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9" w:rsidRPr="00230812" w:rsidRDefault="00164799" w:rsidP="00164799">
      <w:pPr>
        <w:rPr>
          <w:rFonts w:cs="Times New Roman"/>
          <w:color w:val="333333"/>
          <w:szCs w:val="28"/>
          <w:shd w:val="clear" w:color="auto" w:fill="FFFFFF"/>
        </w:rPr>
      </w:pPr>
      <w:r w:rsidRPr="00230812">
        <w:rPr>
          <w:rFonts w:cs="Times New Roman"/>
          <w:color w:val="333333"/>
          <w:szCs w:val="28"/>
          <w:shd w:val="clear" w:color="auto" w:fill="FFFFFF"/>
        </w:rPr>
        <w:t>Письмо №10</w:t>
      </w:r>
      <w:r w:rsidR="00D606D8">
        <w:rPr>
          <w:rFonts w:cs="Times New Roman"/>
          <w:color w:val="333333"/>
          <w:szCs w:val="28"/>
          <w:shd w:val="clear" w:color="auto" w:fill="FFFFFF"/>
        </w:rPr>
        <w:t>4</w:t>
      </w:r>
      <w:r w:rsidR="00F41797">
        <w:rPr>
          <w:rFonts w:cs="Times New Roman"/>
          <w:color w:val="333333"/>
          <w:szCs w:val="28"/>
          <w:shd w:val="clear" w:color="auto" w:fill="FFFFFF"/>
        </w:rPr>
        <w:t>6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от </w:t>
      </w:r>
      <w:r w:rsidR="00F41797">
        <w:rPr>
          <w:rFonts w:cs="Times New Roman"/>
          <w:color w:val="333333"/>
          <w:szCs w:val="28"/>
          <w:shd w:val="clear" w:color="auto" w:fill="FFFFFF"/>
        </w:rPr>
        <w:t>30</w:t>
      </w:r>
      <w:r w:rsidRPr="00230812">
        <w:rPr>
          <w:rFonts w:cs="Times New Roman"/>
          <w:color w:val="333333"/>
          <w:szCs w:val="28"/>
          <w:shd w:val="clear" w:color="auto" w:fill="FFFFFF"/>
        </w:rPr>
        <w:t xml:space="preserve"> октября 2020 года</w:t>
      </w:r>
    </w:p>
    <w:tbl>
      <w:tblPr>
        <w:tblStyle w:val="TableGrid"/>
        <w:tblW w:w="13809" w:type="dxa"/>
        <w:tblInd w:w="426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9072"/>
        <w:gridCol w:w="4737"/>
      </w:tblGrid>
      <w:tr w:rsidR="00CC648A" w:rsidRPr="00230812" w:rsidTr="00F41797">
        <w:trPr>
          <w:trHeight w:val="30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C5D7F" w:rsidRPr="000C5D7F" w:rsidRDefault="000C5D7F" w:rsidP="000C5D7F">
            <w:pPr>
              <w:spacing w:after="0" w:line="259" w:lineRule="auto"/>
              <w:ind w:left="14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  <w:bookmarkStart w:id="0" w:name="_GoBack"/>
            <w:r w:rsidRPr="000C5D7F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О проведении</w:t>
            </w:r>
            <w:r>
              <w:t xml:space="preserve"> </w:t>
            </w:r>
            <w:r w:rsidR="00F41797" w:rsidRPr="00F41797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Всероссийской олимпиад</w:t>
            </w:r>
            <w:r w:rsidR="00F41797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 xml:space="preserve">ы </w:t>
            </w:r>
            <w:r w:rsidR="00F41797" w:rsidRPr="00F41797"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  <w:t>школьников «Миссия выполнима. Твое призвание - финансист»</w:t>
            </w:r>
          </w:p>
          <w:bookmarkEnd w:id="0"/>
          <w:p w:rsidR="00230812" w:rsidRPr="00230812" w:rsidRDefault="00230812" w:rsidP="000C5D7F">
            <w:pPr>
              <w:spacing w:after="0" w:line="259" w:lineRule="auto"/>
              <w:ind w:left="14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30812" w:rsidRPr="00230812" w:rsidRDefault="00230812" w:rsidP="00230812">
            <w:pPr>
              <w:spacing w:after="0" w:line="259" w:lineRule="auto"/>
              <w:ind w:left="600"/>
              <w:rPr>
                <w:rFonts w:eastAsia="Times New Roman" w:cs="Times New Roman"/>
                <w:b/>
                <w:color w:val="2F5496" w:themeColor="accent5" w:themeShade="BF"/>
                <w:szCs w:val="28"/>
              </w:rPr>
            </w:pPr>
          </w:p>
        </w:tc>
      </w:tr>
    </w:tbl>
    <w:p w:rsidR="009F429A" w:rsidRPr="00230812" w:rsidRDefault="009F429A" w:rsidP="009F429A">
      <w:pPr>
        <w:spacing w:after="0" w:line="240" w:lineRule="auto"/>
        <w:contextualSpacing/>
        <w:jc w:val="right"/>
        <w:rPr>
          <w:b/>
          <w:szCs w:val="28"/>
        </w:rPr>
      </w:pPr>
      <w:r w:rsidRPr="00230812">
        <w:rPr>
          <w:b/>
          <w:szCs w:val="28"/>
        </w:rPr>
        <w:t>Руководителям</w:t>
      </w:r>
      <w:r w:rsidR="00164799" w:rsidRPr="00230812">
        <w:rPr>
          <w:b/>
          <w:szCs w:val="28"/>
        </w:rPr>
        <w:t xml:space="preserve"> ОО</w:t>
      </w:r>
      <w:r w:rsidRPr="00230812">
        <w:rPr>
          <w:b/>
          <w:szCs w:val="28"/>
        </w:rPr>
        <w:t xml:space="preserve"> </w:t>
      </w:r>
    </w:p>
    <w:p w:rsidR="00164799" w:rsidRPr="00230812" w:rsidRDefault="00164799" w:rsidP="00971A5B">
      <w:pPr>
        <w:spacing w:after="0"/>
        <w:ind w:firstLine="708"/>
        <w:jc w:val="both"/>
        <w:rPr>
          <w:b/>
          <w:szCs w:val="28"/>
        </w:rPr>
      </w:pPr>
    </w:p>
    <w:p w:rsidR="00F41797" w:rsidRPr="00F41797" w:rsidRDefault="00230812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30812">
        <w:rPr>
          <w:rFonts w:eastAsia="Times New Roman" w:cs="Times New Roman"/>
          <w:color w:val="000000"/>
          <w:szCs w:val="28"/>
          <w:lang w:eastAsia="ru-RU"/>
        </w:rPr>
        <w:t>В соответствии с письмом Министерства образования и науки Республики Дагестан №06-9</w:t>
      </w:r>
      <w:r w:rsidR="00F41797">
        <w:rPr>
          <w:rFonts w:eastAsia="Times New Roman" w:cs="Times New Roman"/>
          <w:color w:val="000000"/>
          <w:szCs w:val="28"/>
          <w:lang w:eastAsia="ru-RU"/>
        </w:rPr>
        <w:t>833</w:t>
      </w:r>
      <w:r w:rsidRPr="00230812">
        <w:rPr>
          <w:rFonts w:eastAsia="Times New Roman" w:cs="Times New Roman"/>
          <w:color w:val="000000"/>
          <w:szCs w:val="28"/>
          <w:lang w:eastAsia="ru-RU"/>
        </w:rPr>
        <w:t>/01-18/20 от 2</w:t>
      </w:r>
      <w:r w:rsidR="00F41797">
        <w:rPr>
          <w:rFonts w:eastAsia="Times New Roman" w:cs="Times New Roman"/>
          <w:color w:val="000000"/>
          <w:szCs w:val="28"/>
          <w:lang w:eastAsia="ru-RU"/>
        </w:rPr>
        <w:t>9</w:t>
      </w:r>
      <w:r w:rsidRPr="00230812">
        <w:rPr>
          <w:rFonts w:eastAsia="Times New Roman" w:cs="Times New Roman"/>
          <w:color w:val="000000"/>
          <w:szCs w:val="28"/>
          <w:lang w:eastAsia="ru-RU"/>
        </w:rPr>
        <w:t xml:space="preserve">.10.2020г. </w:t>
      </w:r>
      <w:r w:rsidRPr="00230812">
        <w:rPr>
          <w:szCs w:val="28"/>
        </w:rPr>
        <w:t xml:space="preserve">МКУ «Управление образования» Сергокалинского района </w:t>
      </w:r>
      <w:r w:rsidR="00F41797">
        <w:rPr>
          <w:szCs w:val="28"/>
        </w:rPr>
        <w:t xml:space="preserve">информирует о том, что </w:t>
      </w:r>
      <w:r w:rsidR="00F41797" w:rsidRPr="00F41797">
        <w:rPr>
          <w:rFonts w:eastAsia="Times New Roman" w:cs="Times New Roman"/>
          <w:color w:val="000000"/>
          <w:szCs w:val="28"/>
          <w:lang w:eastAsia="ru-RU"/>
        </w:rPr>
        <w:t>Финансовый университет при Правительстве Российской Федерации»</w:t>
      </w:r>
      <w:r w:rsidR="00F41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1797" w:rsidRPr="00F41797">
        <w:rPr>
          <w:rFonts w:eastAsia="Times New Roman" w:cs="Times New Roman"/>
          <w:color w:val="000000"/>
          <w:szCs w:val="28"/>
          <w:lang w:eastAsia="ru-RU"/>
        </w:rPr>
        <w:t>(далее - Финансовый университет) совместно с ведущими российскими вузами</w:t>
      </w:r>
      <w:r w:rsidR="00F41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1797" w:rsidRPr="00F41797">
        <w:rPr>
          <w:rFonts w:eastAsia="Times New Roman" w:cs="Times New Roman"/>
          <w:color w:val="000000"/>
          <w:szCs w:val="28"/>
          <w:lang w:eastAsia="ru-RU"/>
        </w:rPr>
        <w:t>и лидирующими компаниями страны приглашает принять участие в</w:t>
      </w:r>
      <w:r w:rsidR="00F41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1797" w:rsidRPr="00F41797">
        <w:rPr>
          <w:rFonts w:eastAsia="Times New Roman" w:cs="Times New Roman"/>
          <w:color w:val="000000"/>
          <w:szCs w:val="28"/>
          <w:lang w:eastAsia="ru-RU"/>
        </w:rPr>
        <w:t>масштабном образовательном проекте - Всероссийской олимпиаде школьников</w:t>
      </w:r>
      <w:r w:rsidR="00F4179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1797" w:rsidRPr="00F41797">
        <w:rPr>
          <w:rFonts w:eastAsia="Times New Roman" w:cs="Times New Roman"/>
          <w:color w:val="000000"/>
          <w:szCs w:val="28"/>
          <w:lang w:eastAsia="ru-RU"/>
        </w:rPr>
        <w:t>«Миссия выполнима. Твое призвание - финансист» (далее - Олимпиада).</w:t>
      </w:r>
    </w:p>
    <w:p w:rsidR="00F41797" w:rsidRPr="00F41797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Олимпиада проводится для школьник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ов 8-11 классов по 6 предметам: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экономике, математике, информатике, обществознанию,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истории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английскому языку. По предметам «экономика», «математика»,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«обществознание» и «история» Олимпиада входит в Перечень олимпиад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 xml:space="preserve">школьников </w:t>
      </w:r>
      <w:proofErr w:type="spellStart"/>
      <w:r w:rsidRPr="00F41797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Pr="00F41797">
        <w:rPr>
          <w:rFonts w:eastAsia="Times New Roman" w:cs="Times New Roman"/>
          <w:color w:val="000000"/>
          <w:szCs w:val="28"/>
          <w:lang w:eastAsia="ru-RU"/>
        </w:rPr>
        <w:t xml:space="preserve"> России на 2020/2021 учебный год.</w:t>
      </w:r>
    </w:p>
    <w:p w:rsidR="00F41797" w:rsidRPr="00F41797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Срок регистрации участников Олимпиады - с 1 октября по 30 ноября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2020 г. Первый этап - отборочный (заочный) - пройдет в режиме онлайн с 7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 xml:space="preserve">13 декабря 2020 г. Второй этап - заключительный (в очной форме)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F41797">
        <w:rPr>
          <w:rFonts w:eastAsia="Times New Roman" w:cs="Times New Roman"/>
          <w:color w:val="000000"/>
          <w:szCs w:val="28"/>
          <w:lang w:eastAsia="ru-RU"/>
        </w:rPr>
        <w:t xml:space="preserve"> пройдет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с 25 по 31 января 2021 г. в Финансовом университете (г. Москва), а также 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региональных площадках (в филиалах Финансового университета).</w:t>
      </w:r>
    </w:p>
    <w:p w:rsidR="00F41797" w:rsidRPr="00F41797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F41797">
        <w:rPr>
          <w:rFonts w:eastAsia="Times New Roman" w:cs="Times New Roman"/>
          <w:color w:val="000000"/>
          <w:szCs w:val="28"/>
          <w:lang w:eastAsia="ru-RU"/>
        </w:rPr>
        <w:t>обедителям и призерам Олимпиады по предметам «информатика» 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«английский язык» предоставляются особые права при поступлении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Финансовый университет.</w:t>
      </w:r>
    </w:p>
    <w:p w:rsidR="00F41797" w:rsidRPr="00F41797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При поступлении в Финансовый университет в рамках контрольных цифр</w:t>
      </w:r>
    </w:p>
    <w:p w:rsidR="00F41797" w:rsidRPr="00F41797" w:rsidRDefault="00F41797" w:rsidP="00F41797">
      <w:pPr>
        <w:spacing w:after="0"/>
        <w:ind w:right="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приема участникам отборочного этапа и заключительного этапа Олимпиады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математике, обществознанию, экономике и истории начисляются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дополнительно 2 и 5 баллов к ЕГЭ соответственно.</w:t>
      </w:r>
    </w:p>
    <w:p w:rsidR="00F41797" w:rsidRPr="00F41797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Подробная информация об Олимпиаде представлена на официальном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1797">
        <w:rPr>
          <w:rFonts w:eastAsia="Times New Roman" w:cs="Times New Roman"/>
          <w:color w:val="000000"/>
          <w:szCs w:val="28"/>
          <w:lang w:eastAsia="ru-RU"/>
        </w:rPr>
        <w:t>сайте Финансового университета по ссылке https://mission.fa.ru/.</w:t>
      </w:r>
    </w:p>
    <w:p w:rsidR="000C5D7F" w:rsidRDefault="00F41797" w:rsidP="00F41797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1797">
        <w:rPr>
          <w:rFonts w:eastAsia="Times New Roman" w:cs="Times New Roman"/>
          <w:color w:val="000000"/>
          <w:szCs w:val="28"/>
          <w:lang w:eastAsia="ru-RU"/>
        </w:rPr>
        <w:t>Просим довести информацию до сведения учащихся 8-11 классов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C5D7F" w:rsidRPr="000C5D7F" w:rsidRDefault="000C5D7F" w:rsidP="000C5D7F">
      <w:pPr>
        <w:spacing w:after="0"/>
        <w:ind w:right="9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64799" w:rsidRPr="00230812" w:rsidRDefault="00164799" w:rsidP="00164799">
      <w:pPr>
        <w:spacing w:line="0" w:lineRule="atLeast"/>
        <w:rPr>
          <w:rFonts w:cs="Times New Roman"/>
          <w:szCs w:val="28"/>
        </w:rPr>
      </w:pPr>
      <w:r w:rsidRPr="00230812">
        <w:rPr>
          <w:rFonts w:cs="Times New Roman"/>
          <w:szCs w:val="28"/>
        </w:rPr>
        <w:t>Начальник МКУ «УО</w:t>
      </w:r>
      <w:proofErr w:type="gramStart"/>
      <w:r w:rsidRPr="00230812">
        <w:rPr>
          <w:rFonts w:cs="Times New Roman"/>
          <w:szCs w:val="28"/>
        </w:rPr>
        <w:t xml:space="preserve">»:   </w:t>
      </w:r>
      <w:proofErr w:type="gramEnd"/>
      <w:r w:rsidRPr="00230812">
        <w:rPr>
          <w:rFonts w:cs="Times New Roman"/>
          <w:szCs w:val="28"/>
        </w:rPr>
        <w:t xml:space="preserve">                                                                     </w:t>
      </w:r>
      <w:proofErr w:type="spellStart"/>
      <w:r w:rsidRPr="00230812">
        <w:rPr>
          <w:rFonts w:cs="Times New Roman"/>
          <w:szCs w:val="28"/>
        </w:rPr>
        <w:t>Х.Исаева</w:t>
      </w:r>
      <w:proofErr w:type="spellEnd"/>
    </w:p>
    <w:p w:rsidR="00164799" w:rsidRDefault="00164799" w:rsidP="00164799">
      <w:pPr>
        <w:spacing w:after="0" w:line="0" w:lineRule="atLeast"/>
        <w:ind w:hanging="142"/>
        <w:rPr>
          <w:rFonts w:cs="Times New Roman"/>
          <w:i/>
          <w:sz w:val="24"/>
          <w:szCs w:val="24"/>
        </w:rPr>
      </w:pPr>
    </w:p>
    <w:p w:rsidR="00164799" w:rsidRPr="00164799" w:rsidRDefault="00164799" w:rsidP="00164799">
      <w:pPr>
        <w:spacing w:after="0" w:line="0" w:lineRule="atLeast"/>
        <w:rPr>
          <w:rFonts w:cs="Times New Roman"/>
          <w:i/>
          <w:sz w:val="22"/>
          <w:szCs w:val="24"/>
        </w:rPr>
      </w:pPr>
      <w:proofErr w:type="spellStart"/>
      <w:r w:rsidRPr="00164799">
        <w:rPr>
          <w:rFonts w:cs="Times New Roman"/>
          <w:i/>
          <w:sz w:val="22"/>
          <w:szCs w:val="24"/>
        </w:rPr>
        <w:t>Исп.Магомедова</w:t>
      </w:r>
      <w:proofErr w:type="spellEnd"/>
      <w:r w:rsidRPr="00164799">
        <w:rPr>
          <w:rFonts w:cs="Times New Roman"/>
          <w:i/>
          <w:sz w:val="22"/>
          <w:szCs w:val="24"/>
        </w:rPr>
        <w:t xml:space="preserve"> У.К.</w:t>
      </w:r>
    </w:p>
    <w:p w:rsidR="00164799" w:rsidRPr="00164799" w:rsidRDefault="00164799" w:rsidP="00164799">
      <w:pPr>
        <w:spacing w:after="0" w:line="0" w:lineRule="atLeast"/>
        <w:rPr>
          <w:sz w:val="24"/>
        </w:rPr>
      </w:pPr>
      <w:r w:rsidRPr="00164799">
        <w:rPr>
          <w:rFonts w:cs="Times New Roman"/>
          <w:i/>
          <w:sz w:val="22"/>
          <w:szCs w:val="24"/>
        </w:rPr>
        <w:t>Тел.: 8 (903) 482-57-46</w:t>
      </w:r>
    </w:p>
    <w:sectPr w:rsidR="00164799" w:rsidRPr="001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0C5D7F"/>
    <w:rsid w:val="00164799"/>
    <w:rsid w:val="00230812"/>
    <w:rsid w:val="003D2A35"/>
    <w:rsid w:val="004122E3"/>
    <w:rsid w:val="0044578F"/>
    <w:rsid w:val="005E34B4"/>
    <w:rsid w:val="00623A84"/>
    <w:rsid w:val="006438FC"/>
    <w:rsid w:val="00971A5B"/>
    <w:rsid w:val="009F429A"/>
    <w:rsid w:val="00AE5391"/>
    <w:rsid w:val="00BA510B"/>
    <w:rsid w:val="00BA70C6"/>
    <w:rsid w:val="00BD0BFE"/>
    <w:rsid w:val="00BD1CD3"/>
    <w:rsid w:val="00C53B51"/>
    <w:rsid w:val="00CC648A"/>
    <w:rsid w:val="00CE7FFB"/>
    <w:rsid w:val="00D606D8"/>
    <w:rsid w:val="00E73DBE"/>
    <w:rsid w:val="00EF273F"/>
    <w:rsid w:val="00F31750"/>
    <w:rsid w:val="00F41797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B5C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">
    <w:name w:val="TableGrid"/>
    <w:rsid w:val="002308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2</cp:revision>
  <dcterms:created xsi:type="dcterms:W3CDTF">2020-10-30T08:09:00Z</dcterms:created>
  <dcterms:modified xsi:type="dcterms:W3CDTF">2020-10-30T08:09:00Z</dcterms:modified>
</cp:coreProperties>
</file>