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B7" w:rsidRDefault="001776B7" w:rsidP="001776B7">
      <w:pPr>
        <w:spacing w:before="0" w:after="330" w:line="225" w:lineRule="auto"/>
        <w:ind w:firstLine="0"/>
        <w:jc w:val="left"/>
        <w:rPr>
          <w:sz w:val="30"/>
        </w:rPr>
      </w:pPr>
    </w:p>
    <w:p w:rsidR="001776B7" w:rsidRPr="001776B7" w:rsidRDefault="001776B7" w:rsidP="001776B7">
      <w:pPr>
        <w:spacing w:before="0" w:after="330" w:line="225" w:lineRule="auto"/>
        <w:ind w:firstLine="0"/>
        <w:jc w:val="left"/>
        <w:rPr>
          <w:rFonts w:eastAsia="Calibri"/>
          <w:szCs w:val="28"/>
        </w:rPr>
      </w:pPr>
      <w:r w:rsidRPr="001776B7">
        <w:rPr>
          <w:rFonts w:eastAsia="Calibri"/>
          <w:szCs w:val="28"/>
        </w:rPr>
        <w:t>Письмо №8</w:t>
      </w:r>
      <w:r>
        <w:rPr>
          <w:rFonts w:eastAsia="Calibri"/>
          <w:szCs w:val="28"/>
        </w:rPr>
        <w:t>7</w:t>
      </w:r>
      <w:r w:rsidR="00420409">
        <w:rPr>
          <w:rFonts w:eastAsia="Calibri"/>
          <w:szCs w:val="28"/>
        </w:rPr>
        <w:t>7</w:t>
      </w:r>
      <w:r w:rsidRPr="001776B7">
        <w:rPr>
          <w:rFonts w:eastAsia="Calibri"/>
          <w:szCs w:val="28"/>
        </w:rPr>
        <w:t xml:space="preserve"> от 1</w:t>
      </w:r>
      <w:r>
        <w:rPr>
          <w:rFonts w:eastAsia="Calibri"/>
          <w:szCs w:val="28"/>
        </w:rPr>
        <w:t>6</w:t>
      </w:r>
      <w:r w:rsidRPr="001776B7">
        <w:rPr>
          <w:rFonts w:eastAsia="Calibri"/>
          <w:szCs w:val="28"/>
        </w:rPr>
        <w:t xml:space="preserve"> ноября 2021 года</w:t>
      </w:r>
    </w:p>
    <w:p w:rsidR="00420409" w:rsidRPr="00420409" w:rsidRDefault="001776B7" w:rsidP="00420409">
      <w:pPr>
        <w:spacing w:before="0" w:after="160" w:line="240" w:lineRule="auto"/>
        <w:ind w:left="-8" w:firstLine="821"/>
        <w:jc w:val="left"/>
        <w:rPr>
          <w:b/>
        </w:rPr>
      </w:pPr>
      <w:bookmarkStart w:id="0" w:name="_GoBack"/>
      <w:r w:rsidRPr="00420409">
        <w:rPr>
          <w:rFonts w:eastAsia="Calibri"/>
          <w:b/>
          <w:szCs w:val="28"/>
        </w:rPr>
        <w:t xml:space="preserve">О </w:t>
      </w:r>
      <w:r w:rsidR="00420409" w:rsidRPr="00420409">
        <w:rPr>
          <w:b/>
        </w:rPr>
        <w:t>всероссийск</w:t>
      </w:r>
      <w:r w:rsidR="00420409" w:rsidRPr="00420409">
        <w:rPr>
          <w:b/>
        </w:rPr>
        <w:t>ой</w:t>
      </w:r>
      <w:r w:rsidR="00420409" w:rsidRPr="00420409">
        <w:rPr>
          <w:b/>
        </w:rPr>
        <w:t xml:space="preserve"> олимпиа</w:t>
      </w:r>
      <w:r w:rsidR="00420409" w:rsidRPr="00420409">
        <w:rPr>
          <w:b/>
        </w:rPr>
        <w:t>де</w:t>
      </w:r>
      <w:r w:rsidR="00420409" w:rsidRPr="00420409">
        <w:rPr>
          <w:b/>
        </w:rPr>
        <w:t xml:space="preserve"> по программированию для учеников 1-9 классов </w:t>
      </w:r>
    </w:p>
    <w:bookmarkEnd w:id="0"/>
    <w:p w:rsidR="001776B7" w:rsidRPr="001776B7" w:rsidRDefault="001776B7" w:rsidP="00420409">
      <w:pPr>
        <w:spacing w:before="0" w:after="160" w:line="240" w:lineRule="auto"/>
        <w:ind w:left="-8" w:firstLine="821"/>
        <w:jc w:val="left"/>
        <w:rPr>
          <w:rFonts w:eastAsia="Calibri"/>
          <w:szCs w:val="28"/>
        </w:rPr>
      </w:pPr>
      <w:r w:rsidRPr="001776B7">
        <w:rPr>
          <w:rFonts w:eastAsia="Calibri"/>
          <w:szCs w:val="28"/>
        </w:rPr>
        <w:t>Руководителям ОО</w:t>
      </w:r>
    </w:p>
    <w:p w:rsidR="00420409" w:rsidRPr="00420409" w:rsidRDefault="001776B7" w:rsidP="00420409">
      <w:pPr>
        <w:ind w:left="-5"/>
      </w:pPr>
      <w:r w:rsidRPr="001776B7">
        <w:rPr>
          <w:rFonts w:eastAsia="Calibri"/>
          <w:szCs w:val="28"/>
        </w:rPr>
        <w:t>В соответствии с письмом Министерства образования и науки Республики Дагестан №06-1</w:t>
      </w:r>
      <w:r>
        <w:rPr>
          <w:rFonts w:eastAsia="Calibri"/>
          <w:szCs w:val="28"/>
        </w:rPr>
        <w:t>309</w:t>
      </w:r>
      <w:r w:rsidR="00420409">
        <w:rPr>
          <w:rFonts w:eastAsia="Calibri"/>
          <w:szCs w:val="28"/>
        </w:rPr>
        <w:t>4</w:t>
      </w:r>
      <w:r w:rsidRPr="001776B7">
        <w:rPr>
          <w:rFonts w:eastAsia="Calibri"/>
          <w:szCs w:val="28"/>
        </w:rPr>
        <w:t>/0</w:t>
      </w:r>
      <w:r w:rsidR="00420409">
        <w:rPr>
          <w:rFonts w:eastAsia="Calibri"/>
          <w:szCs w:val="28"/>
        </w:rPr>
        <w:t>6</w:t>
      </w:r>
      <w:r w:rsidRPr="001776B7">
        <w:rPr>
          <w:rFonts w:eastAsia="Calibri"/>
          <w:szCs w:val="28"/>
        </w:rPr>
        <w:t>-18/21 от 1</w:t>
      </w:r>
      <w:r>
        <w:rPr>
          <w:rFonts w:eastAsia="Calibri"/>
          <w:szCs w:val="28"/>
        </w:rPr>
        <w:t>6</w:t>
      </w:r>
      <w:r w:rsidRPr="001776B7">
        <w:rPr>
          <w:rFonts w:eastAsia="Calibri"/>
          <w:szCs w:val="28"/>
        </w:rPr>
        <w:t xml:space="preserve">.11.2021г. МКУ «Управление образования» Сергокалинского района </w:t>
      </w:r>
      <w:r w:rsidR="00420409" w:rsidRPr="00420409">
        <w:t>информирует о том, что Образовательная платформа «</w:t>
      </w:r>
      <w:proofErr w:type="spellStart"/>
      <w:r w:rsidR="00420409" w:rsidRPr="00420409">
        <w:t>Учи.ру</w:t>
      </w:r>
      <w:proofErr w:type="spellEnd"/>
      <w:r w:rsidR="00420409" w:rsidRPr="00420409">
        <w:t xml:space="preserve">» и российская технологическая корпорация </w:t>
      </w:r>
      <w:proofErr w:type="spellStart"/>
      <w:r w:rsidR="00420409" w:rsidRPr="00420409">
        <w:t>Vk</w:t>
      </w:r>
      <w:proofErr w:type="spellEnd"/>
      <w:r w:rsidR="00420409" w:rsidRPr="00420409">
        <w:t xml:space="preserve"> в 2021 году оказывают поддержку расширению знаний о разработке игр среди аудитории школьников. В рамках этой инициативы проводится всероссийская олимпиада «</w:t>
      </w:r>
      <w:proofErr w:type="spellStart"/>
      <w:r w:rsidR="00420409" w:rsidRPr="00420409">
        <w:t>Учи.ру</w:t>
      </w:r>
      <w:proofErr w:type="spellEnd"/>
      <w:r w:rsidR="00420409" w:rsidRPr="00420409">
        <w:t xml:space="preserve">» и </w:t>
      </w:r>
      <w:proofErr w:type="spellStart"/>
      <w:r w:rsidR="00420409" w:rsidRPr="00420409">
        <w:t>Vk</w:t>
      </w:r>
      <w:proofErr w:type="spellEnd"/>
      <w:r w:rsidR="00420409" w:rsidRPr="00420409">
        <w:t xml:space="preserve"> по программированию для учеников 1-9 классов (далее — Олимпиада), которая вошла в Перечень олимпиад и иных интеллектуальных конкурсов на 2021/22 учебный год, утвержденных прик</w:t>
      </w:r>
      <w:r w:rsidR="00420409">
        <w:t>азом Минпросвещения России от 3</w:t>
      </w:r>
      <w:r w:rsidR="00420409" w:rsidRPr="00420409">
        <w:t>1.08.2021 № 616.</w:t>
      </w:r>
    </w:p>
    <w:p w:rsidR="00420409" w:rsidRPr="00420409" w:rsidRDefault="00420409" w:rsidP="00420409">
      <w:pPr>
        <w:spacing w:before="0" w:after="3" w:line="248" w:lineRule="auto"/>
        <w:ind w:left="14" w:right="4"/>
      </w:pPr>
      <w:r w:rsidRPr="00420409">
        <w:t>Олимпиада состоит из трех туров и пройдет на платформе «</w:t>
      </w:r>
      <w:proofErr w:type="spellStart"/>
      <w:r w:rsidRPr="00420409">
        <w:t>Учи.ру</w:t>
      </w:r>
      <w:proofErr w:type="spellEnd"/>
      <w:r w:rsidRPr="00420409">
        <w:t>» в период с 16 по 29 ноября (пробный тур), с 30 ноября по 13 декабря (основной тур), c</w:t>
      </w:r>
      <w:r>
        <w:t xml:space="preserve"> </w:t>
      </w:r>
      <w:r w:rsidRPr="00420409">
        <w:t>14 по 20 декабря (финал). Задания Олимпиады направлены на развитие логики и алгоритмическое мышление, а также позволяют ученикам попробовать себя в одной из наиболее востребованных профессий.</w:t>
      </w:r>
    </w:p>
    <w:p w:rsidR="00420409" w:rsidRPr="00420409" w:rsidRDefault="00420409" w:rsidP="00420409">
      <w:pPr>
        <w:spacing w:before="0" w:after="3" w:line="248" w:lineRule="auto"/>
        <w:ind w:left="14" w:right="4" w:firstLine="528"/>
      </w:pPr>
      <w:r w:rsidRPr="00420409">
        <w:t xml:space="preserve">Участие в Олимпиаде бесплатное, участникам достаточно иметь компьютер или планшет с современным браузером и выходом в Интернет. </w:t>
      </w:r>
      <w:r>
        <w:t>Д</w:t>
      </w:r>
      <w:r w:rsidRPr="00420409">
        <w:t>ля успешного решения заданий не требуется углубленных знаний школьной программы, что обеспечивает равные возможности для всех участников.</w:t>
      </w:r>
    </w:p>
    <w:p w:rsidR="00420409" w:rsidRDefault="00420409" w:rsidP="00420409">
      <w:pPr>
        <w:spacing w:before="0" w:after="343" w:line="248" w:lineRule="auto"/>
        <w:ind w:left="14" w:right="4" w:firstLine="528"/>
      </w:pPr>
      <w:r w:rsidRPr="00420409">
        <w:t xml:space="preserve">Просим проинформировать </w:t>
      </w:r>
      <w:r>
        <w:t>учителей информатики</w:t>
      </w:r>
      <w:r w:rsidRPr="00420409">
        <w:t xml:space="preserve"> о проведении Олимпиады.</w:t>
      </w:r>
    </w:p>
    <w:p w:rsidR="00420409" w:rsidRPr="00420409" w:rsidRDefault="00420409" w:rsidP="00420409">
      <w:pPr>
        <w:spacing w:before="0" w:after="343" w:line="248" w:lineRule="auto"/>
        <w:ind w:left="14" w:right="4" w:firstLine="528"/>
      </w:pPr>
      <w:r>
        <w:t>Приложение: на 3 л. в 1 экз.</w:t>
      </w:r>
    </w:p>
    <w:p w:rsidR="001776B7" w:rsidRPr="001776B7" w:rsidRDefault="001776B7" w:rsidP="001776B7">
      <w:pPr>
        <w:spacing w:before="0" w:after="13" w:line="271" w:lineRule="auto"/>
        <w:ind w:firstLine="0"/>
        <w:rPr>
          <w:rFonts w:eastAsiaTheme="minorHAnsi"/>
          <w:b/>
          <w:color w:val="auto"/>
          <w:szCs w:val="28"/>
          <w:lang w:eastAsia="en-US"/>
        </w:rPr>
      </w:pPr>
      <w:r w:rsidRPr="001776B7">
        <w:rPr>
          <w:rFonts w:eastAsiaTheme="minorHAnsi"/>
          <w:b/>
          <w:color w:val="auto"/>
          <w:szCs w:val="28"/>
          <w:lang w:eastAsia="en-US"/>
        </w:rPr>
        <w:t>Начальник МКУ</w:t>
      </w:r>
    </w:p>
    <w:p w:rsidR="001776B7" w:rsidRPr="001776B7" w:rsidRDefault="001776B7" w:rsidP="001776B7">
      <w:pPr>
        <w:widowControl w:val="0"/>
        <w:spacing w:before="0" w:after="160" w:line="259" w:lineRule="auto"/>
        <w:ind w:firstLine="0"/>
        <w:rPr>
          <w:rFonts w:eastAsiaTheme="minorHAnsi"/>
          <w:b/>
          <w:color w:val="auto"/>
          <w:szCs w:val="28"/>
          <w:lang w:eastAsia="en-US"/>
        </w:rPr>
      </w:pPr>
      <w:r w:rsidRPr="001776B7">
        <w:rPr>
          <w:rFonts w:eastAsiaTheme="minorHAnsi"/>
          <w:b/>
          <w:color w:val="auto"/>
          <w:szCs w:val="28"/>
          <w:lang w:eastAsia="en-US"/>
        </w:rPr>
        <w:t>«Управление образования</w:t>
      </w:r>
      <w:proofErr w:type="gramStart"/>
      <w:r w:rsidRPr="001776B7">
        <w:rPr>
          <w:rFonts w:eastAsiaTheme="minorHAnsi"/>
          <w:b/>
          <w:color w:val="auto"/>
          <w:szCs w:val="28"/>
          <w:lang w:eastAsia="en-US"/>
        </w:rPr>
        <w:t xml:space="preserve">»:   </w:t>
      </w:r>
      <w:proofErr w:type="gramEnd"/>
      <w:r w:rsidRPr="001776B7">
        <w:rPr>
          <w:rFonts w:eastAsiaTheme="minorHAnsi"/>
          <w:b/>
          <w:color w:val="auto"/>
          <w:szCs w:val="28"/>
          <w:lang w:eastAsia="en-US"/>
        </w:rPr>
        <w:t xml:space="preserve">                                                                             </w:t>
      </w:r>
      <w:proofErr w:type="spellStart"/>
      <w:r w:rsidRPr="001776B7">
        <w:rPr>
          <w:rFonts w:eastAsiaTheme="minorHAnsi"/>
          <w:b/>
          <w:color w:val="auto"/>
          <w:szCs w:val="28"/>
          <w:lang w:eastAsia="en-US"/>
        </w:rPr>
        <w:t>Х.Исаева</w:t>
      </w:r>
      <w:proofErr w:type="spellEnd"/>
    </w:p>
    <w:p w:rsidR="001776B7" w:rsidRPr="001776B7" w:rsidRDefault="001776B7" w:rsidP="001776B7">
      <w:pPr>
        <w:widowControl w:val="0"/>
        <w:shd w:val="clear" w:color="auto" w:fill="FFFFFF"/>
        <w:spacing w:before="0" w:after="0" w:line="259" w:lineRule="auto"/>
        <w:ind w:firstLine="567"/>
        <w:rPr>
          <w:rFonts w:eastAsiaTheme="minorHAnsi"/>
          <w:i/>
          <w:color w:val="auto"/>
          <w:sz w:val="20"/>
          <w:szCs w:val="28"/>
          <w:lang w:eastAsia="en-US"/>
        </w:rPr>
      </w:pPr>
      <w:r w:rsidRPr="001776B7">
        <w:rPr>
          <w:rFonts w:eastAsiaTheme="minorHAnsi"/>
          <w:i/>
          <w:color w:val="auto"/>
          <w:sz w:val="20"/>
          <w:szCs w:val="28"/>
          <w:lang w:eastAsia="en-US"/>
        </w:rPr>
        <w:t>Исп. Магомедова У.К.</w:t>
      </w:r>
    </w:p>
    <w:p w:rsidR="001776B7" w:rsidRPr="001776B7" w:rsidRDefault="001776B7" w:rsidP="001776B7">
      <w:pPr>
        <w:widowControl w:val="0"/>
        <w:shd w:val="clear" w:color="auto" w:fill="FFFFFF"/>
        <w:spacing w:before="0" w:after="0" w:line="259" w:lineRule="auto"/>
        <w:ind w:firstLine="567"/>
      </w:pPr>
      <w:r w:rsidRPr="001776B7">
        <w:rPr>
          <w:rFonts w:eastAsiaTheme="minorHAnsi"/>
          <w:i/>
          <w:color w:val="auto"/>
          <w:sz w:val="20"/>
          <w:szCs w:val="28"/>
          <w:lang w:eastAsia="en-US"/>
        </w:rPr>
        <w:t>Тел. 8-903-482-57 46</w:t>
      </w:r>
    </w:p>
    <w:p w:rsidR="001776B7" w:rsidRPr="001776B7" w:rsidRDefault="001776B7" w:rsidP="001776B7">
      <w:pPr>
        <w:spacing w:before="0" w:after="19" w:line="259" w:lineRule="auto"/>
        <w:ind w:hanging="10"/>
        <w:jc w:val="left"/>
      </w:pPr>
    </w:p>
    <w:p w:rsidR="00912C19" w:rsidRDefault="00912C19">
      <w:pPr>
        <w:spacing w:before="0" w:after="17" w:line="259" w:lineRule="auto"/>
        <w:ind w:left="-5" w:hanging="10"/>
        <w:jc w:val="left"/>
      </w:pPr>
    </w:p>
    <w:sectPr w:rsidR="00912C19">
      <w:pgSz w:w="11904" w:h="16834"/>
      <w:pgMar w:top="394" w:right="413" w:bottom="1440" w:left="18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19"/>
    <w:rsid w:val="001776B7"/>
    <w:rsid w:val="00420409"/>
    <w:rsid w:val="0091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70B8"/>
  <w15:docId w15:val="{6ACFA845-1D0F-4168-A8A8-483D264A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613" w:after="4" w:line="252" w:lineRule="auto"/>
      <w:ind w:firstLine="6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2021-11-16T13:17:00Z</dcterms:created>
  <dcterms:modified xsi:type="dcterms:W3CDTF">2021-11-16T13:17:00Z</dcterms:modified>
</cp:coreProperties>
</file>