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FF" w:rsidRDefault="009C59FF" w:rsidP="00DC0D46">
      <w:pPr>
        <w:spacing w:after="330" w:line="225" w:lineRule="auto"/>
        <w:ind w:left="0" w:right="0" w:firstLine="0"/>
        <w:jc w:val="left"/>
        <w:rPr>
          <w:szCs w:val="28"/>
        </w:rPr>
      </w:pPr>
    </w:p>
    <w:p w:rsidR="00DC0D46" w:rsidRDefault="00DC0D46" w:rsidP="00DC0D46">
      <w:pPr>
        <w:spacing w:after="330" w:line="225" w:lineRule="auto"/>
        <w:ind w:left="0" w:right="0" w:firstLine="0"/>
        <w:jc w:val="left"/>
        <w:rPr>
          <w:szCs w:val="28"/>
        </w:rPr>
      </w:pPr>
      <w:r w:rsidRPr="00DC0D46">
        <w:rPr>
          <w:szCs w:val="28"/>
        </w:rPr>
        <w:t>Письмо №8</w:t>
      </w:r>
      <w:r w:rsidR="002C3D1F">
        <w:rPr>
          <w:szCs w:val="28"/>
        </w:rPr>
        <w:t>42</w:t>
      </w:r>
      <w:r w:rsidRPr="00DC0D46">
        <w:rPr>
          <w:szCs w:val="28"/>
        </w:rPr>
        <w:t xml:space="preserve"> от </w:t>
      </w:r>
      <w:r w:rsidR="002C3D1F">
        <w:rPr>
          <w:szCs w:val="28"/>
        </w:rPr>
        <w:t>10</w:t>
      </w:r>
      <w:r w:rsidR="009C59FF">
        <w:rPr>
          <w:szCs w:val="28"/>
        </w:rPr>
        <w:t xml:space="preserve"> ноября</w:t>
      </w:r>
      <w:r w:rsidRPr="00DC0D46">
        <w:rPr>
          <w:szCs w:val="28"/>
        </w:rPr>
        <w:t xml:space="preserve"> 2021 года</w:t>
      </w:r>
    </w:p>
    <w:p w:rsidR="002C3D1F" w:rsidRPr="002C3D1F" w:rsidRDefault="002C3D1F" w:rsidP="002C3D1F">
      <w:pPr>
        <w:spacing w:line="240" w:lineRule="auto"/>
        <w:ind w:left="-8" w:firstLine="821"/>
        <w:rPr>
          <w:b/>
          <w:szCs w:val="28"/>
        </w:rPr>
      </w:pPr>
      <w:bookmarkStart w:id="0" w:name="_GoBack"/>
      <w:r w:rsidRPr="002C3D1F">
        <w:rPr>
          <w:b/>
          <w:szCs w:val="28"/>
        </w:rPr>
        <w:t xml:space="preserve">О </w:t>
      </w:r>
      <w:r w:rsidRPr="002C3D1F">
        <w:rPr>
          <w:b/>
          <w:szCs w:val="28"/>
        </w:rPr>
        <w:t>нормативных правовых акт</w:t>
      </w:r>
      <w:r w:rsidRPr="002C3D1F">
        <w:rPr>
          <w:b/>
          <w:szCs w:val="28"/>
        </w:rPr>
        <w:t>ах</w:t>
      </w:r>
      <w:r w:rsidRPr="002C3D1F">
        <w:rPr>
          <w:b/>
          <w:szCs w:val="28"/>
        </w:rPr>
        <w:t xml:space="preserve"> при оказании госуда</w:t>
      </w:r>
      <w:r>
        <w:rPr>
          <w:b/>
          <w:szCs w:val="28"/>
        </w:rPr>
        <w:t>рственных и муниципальных услуг</w:t>
      </w:r>
    </w:p>
    <w:bookmarkEnd w:id="0"/>
    <w:p w:rsidR="00DC0D46" w:rsidRPr="00DC0D46" w:rsidRDefault="00DC0D46" w:rsidP="00DC0D46">
      <w:pPr>
        <w:spacing w:after="330" w:line="225" w:lineRule="auto"/>
        <w:ind w:left="0" w:right="0" w:firstLine="0"/>
        <w:jc w:val="left"/>
        <w:rPr>
          <w:b/>
          <w:sz w:val="34"/>
        </w:rPr>
      </w:pPr>
    </w:p>
    <w:p w:rsidR="000B2441" w:rsidRPr="004454D4" w:rsidRDefault="00FD3130" w:rsidP="004454D4">
      <w:pPr>
        <w:spacing w:after="330" w:line="240" w:lineRule="auto"/>
        <w:ind w:left="4406" w:right="0" w:firstLine="0"/>
        <w:jc w:val="center"/>
        <w:rPr>
          <w:szCs w:val="28"/>
        </w:rPr>
      </w:pPr>
      <w:r w:rsidRPr="004454D4">
        <w:rPr>
          <w:szCs w:val="28"/>
        </w:rPr>
        <w:t xml:space="preserve">Руководителям </w:t>
      </w:r>
      <w:r w:rsidR="00DC0D46" w:rsidRPr="004454D4">
        <w:rPr>
          <w:szCs w:val="28"/>
        </w:rPr>
        <w:t>ОО</w:t>
      </w:r>
    </w:p>
    <w:p w:rsidR="00DC0D46" w:rsidRDefault="00FD3130" w:rsidP="00DC77E7">
      <w:pPr>
        <w:spacing w:line="240" w:lineRule="auto"/>
        <w:ind w:left="-8" w:firstLine="821"/>
        <w:rPr>
          <w:szCs w:val="28"/>
        </w:rPr>
      </w:pPr>
      <w:r w:rsidRPr="004454D4">
        <w:rPr>
          <w:szCs w:val="28"/>
        </w:rPr>
        <w:t xml:space="preserve">В соответствии с </w:t>
      </w:r>
      <w:r w:rsidR="00DC0D46" w:rsidRPr="004454D4">
        <w:rPr>
          <w:szCs w:val="28"/>
        </w:rPr>
        <w:t>письм</w:t>
      </w:r>
      <w:r w:rsidR="00DC77E7">
        <w:rPr>
          <w:szCs w:val="28"/>
        </w:rPr>
        <w:t>ом</w:t>
      </w:r>
      <w:r w:rsidR="00DC0D46" w:rsidRPr="004454D4">
        <w:rPr>
          <w:szCs w:val="28"/>
        </w:rPr>
        <w:t xml:space="preserve"> Министерства образования и науки Республики Дагестан №06-1</w:t>
      </w:r>
      <w:r w:rsidR="00DC77E7">
        <w:rPr>
          <w:szCs w:val="28"/>
        </w:rPr>
        <w:t>1182</w:t>
      </w:r>
      <w:r w:rsidR="00DC0D46" w:rsidRPr="004454D4">
        <w:rPr>
          <w:szCs w:val="28"/>
        </w:rPr>
        <w:t>/01-</w:t>
      </w:r>
      <w:r w:rsidR="00DC77E7">
        <w:rPr>
          <w:szCs w:val="28"/>
        </w:rPr>
        <w:t>0</w:t>
      </w:r>
      <w:r w:rsidR="00DC0D46" w:rsidRPr="004454D4">
        <w:rPr>
          <w:szCs w:val="28"/>
        </w:rPr>
        <w:t xml:space="preserve">8/21 от </w:t>
      </w:r>
      <w:r w:rsidR="00DC77E7">
        <w:rPr>
          <w:szCs w:val="28"/>
        </w:rPr>
        <w:t>04</w:t>
      </w:r>
      <w:r w:rsidR="00DC0D46" w:rsidRPr="004454D4">
        <w:rPr>
          <w:szCs w:val="28"/>
        </w:rPr>
        <w:t>.1</w:t>
      </w:r>
      <w:r w:rsidR="00DC77E7">
        <w:rPr>
          <w:szCs w:val="28"/>
        </w:rPr>
        <w:t>0</w:t>
      </w:r>
      <w:r w:rsidR="00DC0D46" w:rsidRPr="004454D4">
        <w:rPr>
          <w:szCs w:val="28"/>
        </w:rPr>
        <w:t>.2021г.</w:t>
      </w:r>
      <w:r w:rsidR="00E42493" w:rsidRPr="004454D4">
        <w:rPr>
          <w:szCs w:val="28"/>
        </w:rPr>
        <w:t xml:space="preserve"> </w:t>
      </w:r>
      <w:r w:rsidR="00DC0D46" w:rsidRPr="004454D4">
        <w:rPr>
          <w:szCs w:val="28"/>
        </w:rPr>
        <w:t xml:space="preserve">МКУ «Управление образования» Сергокалинского района </w:t>
      </w:r>
      <w:r w:rsidR="00DC77E7">
        <w:rPr>
          <w:szCs w:val="28"/>
        </w:rPr>
        <w:t>сообщает, что в соответствии с протоколом Правительственной комиссии по проведению административной реформы от 25.04.2017г. №144 было принято решение об исключении из нормативных правовых актов требований по предоставлению справок о составе семьи при оказании государственных и муниципальных услуг.</w:t>
      </w:r>
    </w:p>
    <w:p w:rsidR="00DC77E7" w:rsidRDefault="00DC77E7" w:rsidP="00DC77E7">
      <w:pPr>
        <w:spacing w:line="240" w:lineRule="auto"/>
        <w:ind w:left="-8" w:firstLine="821"/>
        <w:rPr>
          <w:szCs w:val="28"/>
        </w:rPr>
      </w:pPr>
      <w:r>
        <w:rPr>
          <w:szCs w:val="28"/>
        </w:rPr>
        <w:t>В связи с вышеизложенным просим вас провести анализ нормативно-правовых актов, регламентов на предмет наличия в них требований о предоставлении справок о составе семьи и при наличии такого требования разработать и предоставить план по внесению изменений в нормативно-правовые акты в срок до 15 ноября.</w:t>
      </w:r>
    </w:p>
    <w:p w:rsidR="00DC77E7" w:rsidRDefault="00DC77E7" w:rsidP="00DC77E7">
      <w:pPr>
        <w:spacing w:line="240" w:lineRule="auto"/>
        <w:ind w:left="-8" w:firstLine="821"/>
        <w:rPr>
          <w:szCs w:val="28"/>
        </w:rPr>
      </w:pPr>
      <w:r>
        <w:rPr>
          <w:szCs w:val="28"/>
        </w:rPr>
        <w:t xml:space="preserve">Также к вам на почту 8 ноября в 11.31 часов направлены </w:t>
      </w:r>
      <w:r w:rsidRPr="00DC77E7">
        <w:rPr>
          <w:szCs w:val="28"/>
        </w:rPr>
        <w:t xml:space="preserve">изменения, внесенные в регламенты </w:t>
      </w:r>
      <w:r>
        <w:rPr>
          <w:szCs w:val="28"/>
        </w:rPr>
        <w:t xml:space="preserve">директором МКОУ </w:t>
      </w:r>
      <w:r w:rsidRPr="00DC77E7">
        <w:rPr>
          <w:szCs w:val="28"/>
        </w:rPr>
        <w:t>Аймаумахинск</w:t>
      </w:r>
      <w:r>
        <w:rPr>
          <w:szCs w:val="28"/>
        </w:rPr>
        <w:t>ая</w:t>
      </w:r>
      <w:r w:rsidRPr="00DC77E7">
        <w:rPr>
          <w:szCs w:val="28"/>
        </w:rPr>
        <w:t xml:space="preserve"> СОШ.</w:t>
      </w:r>
      <w:r>
        <w:rPr>
          <w:szCs w:val="28"/>
        </w:rPr>
        <w:t xml:space="preserve"> Эти изменения показаны юристу администрации. </w:t>
      </w:r>
      <w:r w:rsidRPr="00DC77E7">
        <w:rPr>
          <w:szCs w:val="28"/>
        </w:rPr>
        <w:t>Вам необходимо вместо Аймау написать свою школу, проверить последовательность регламентов, распечатать бумажный вариант. В бумажном виде и на флешке отнести в администрацию к юристу для проверки, затем к делопроизводителям (Зайнаб, Рабият) для издания постановления</w:t>
      </w:r>
      <w:r>
        <w:rPr>
          <w:szCs w:val="28"/>
        </w:rPr>
        <w:t>. Это нужно сделать очень срочно.</w:t>
      </w:r>
    </w:p>
    <w:p w:rsidR="00DC77E7" w:rsidRDefault="00DC77E7" w:rsidP="00DC77E7">
      <w:pPr>
        <w:spacing w:line="240" w:lineRule="auto"/>
        <w:ind w:left="-8" w:firstLine="821"/>
        <w:rPr>
          <w:rFonts w:eastAsiaTheme="minorHAnsi"/>
          <w:b/>
          <w:color w:val="auto"/>
          <w:szCs w:val="28"/>
          <w:lang w:eastAsia="en-US"/>
        </w:rPr>
      </w:pPr>
    </w:p>
    <w:p w:rsidR="00DC0D46" w:rsidRPr="00DC0D46" w:rsidRDefault="00DC0D46" w:rsidP="00DC0D46">
      <w:pPr>
        <w:spacing w:after="13" w:line="271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DC0D46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DC0D46" w:rsidRPr="00DC0D46" w:rsidRDefault="00DC0D46" w:rsidP="00DC0D46">
      <w:pPr>
        <w:widowControl w:val="0"/>
        <w:spacing w:after="160" w:line="259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DC0D46">
        <w:rPr>
          <w:rFonts w:eastAsiaTheme="minorHAnsi"/>
          <w:b/>
          <w:color w:val="auto"/>
          <w:szCs w:val="28"/>
          <w:lang w:eastAsia="en-US"/>
        </w:rPr>
        <w:t>«Управление образования»:                                                                                Х.Исаева</w:t>
      </w:r>
    </w:p>
    <w:p w:rsidR="00DC0D46" w:rsidRPr="00DC0D46" w:rsidRDefault="00DC0D46" w:rsidP="00DC0D46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DC0D46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DC0D46" w:rsidRPr="00DC0D46" w:rsidRDefault="00DC0D46" w:rsidP="00DC0D46">
      <w:pPr>
        <w:widowControl w:val="0"/>
        <w:shd w:val="clear" w:color="auto" w:fill="FFFFFF"/>
        <w:spacing w:after="0" w:line="259" w:lineRule="auto"/>
        <w:ind w:left="0" w:right="0" w:firstLine="567"/>
      </w:pPr>
      <w:r w:rsidRPr="00DC0D46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0B2441" w:rsidRDefault="000B2441">
      <w:pPr>
        <w:spacing w:after="19" w:line="259" w:lineRule="auto"/>
        <w:ind w:left="0" w:right="0" w:hanging="10"/>
        <w:jc w:val="left"/>
      </w:pPr>
    </w:p>
    <w:p w:rsidR="001A665D" w:rsidRDefault="001A665D">
      <w:pPr>
        <w:spacing w:after="19" w:line="259" w:lineRule="auto"/>
        <w:ind w:left="0" w:right="0" w:hanging="10"/>
        <w:jc w:val="left"/>
      </w:pPr>
    </w:p>
    <w:sectPr w:rsidR="001A665D" w:rsidSect="001A665D">
      <w:footerReference w:type="default" r:id="rId7"/>
      <w:type w:val="continuous"/>
      <w:pgSz w:w="11904" w:h="16834"/>
      <w:pgMar w:top="993" w:right="874" w:bottom="1074" w:left="14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AD" w:rsidRDefault="00E700AD">
      <w:pPr>
        <w:spacing w:after="0" w:line="240" w:lineRule="auto"/>
      </w:pPr>
      <w:r>
        <w:separator/>
      </w:r>
    </w:p>
  </w:endnote>
  <w:endnote w:type="continuationSeparator" w:id="0">
    <w:p w:rsidR="00E700AD" w:rsidRDefault="00E7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0C" w:rsidRDefault="00FD313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C3D1F">
      <w:rPr>
        <w:noProof/>
      </w:rPr>
      <w:t>1</w:t>
    </w:r>
    <w:r>
      <w:rPr>
        <w:noProof/>
      </w:rPr>
      <w:fldChar w:fldCharType="end"/>
    </w:r>
  </w:p>
  <w:p w:rsidR="00173C0C" w:rsidRDefault="00E700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AD" w:rsidRDefault="00E700AD">
      <w:pPr>
        <w:spacing w:after="0" w:line="240" w:lineRule="auto"/>
      </w:pPr>
      <w:r>
        <w:separator/>
      </w:r>
    </w:p>
  </w:footnote>
  <w:footnote w:type="continuationSeparator" w:id="0">
    <w:p w:rsidR="00E700AD" w:rsidRDefault="00E70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1.5pt;height: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37383145"/>
    <w:multiLevelType w:val="hybridMultilevel"/>
    <w:tmpl w:val="DFC6730C"/>
    <w:lvl w:ilvl="0" w:tplc="5C22EA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E69F8"/>
    <w:multiLevelType w:val="hybridMultilevel"/>
    <w:tmpl w:val="351CBBE4"/>
    <w:lvl w:ilvl="0" w:tplc="C786127E">
      <w:start w:val="1"/>
      <w:numFmt w:val="bullet"/>
      <w:lvlText w:val="•"/>
      <w:lvlPicBulletId w:val="0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0ED7C">
      <w:start w:val="1"/>
      <w:numFmt w:val="bullet"/>
      <w:lvlText w:val="o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5EA69C">
      <w:start w:val="1"/>
      <w:numFmt w:val="bullet"/>
      <w:lvlText w:val="▪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A60F3E">
      <w:start w:val="1"/>
      <w:numFmt w:val="bullet"/>
      <w:lvlText w:val="•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CAC3A0">
      <w:start w:val="1"/>
      <w:numFmt w:val="bullet"/>
      <w:lvlText w:val="o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C6EC12">
      <w:start w:val="1"/>
      <w:numFmt w:val="bullet"/>
      <w:lvlText w:val="▪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A244EA">
      <w:start w:val="1"/>
      <w:numFmt w:val="bullet"/>
      <w:lvlText w:val="•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0A060">
      <w:start w:val="1"/>
      <w:numFmt w:val="bullet"/>
      <w:lvlText w:val="o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7CA598">
      <w:start w:val="1"/>
      <w:numFmt w:val="bullet"/>
      <w:lvlText w:val="▪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41"/>
    <w:rsid w:val="000B2441"/>
    <w:rsid w:val="001A665D"/>
    <w:rsid w:val="002C3D1F"/>
    <w:rsid w:val="004454D4"/>
    <w:rsid w:val="009C59FF"/>
    <w:rsid w:val="00DC0D46"/>
    <w:rsid w:val="00DC77E7"/>
    <w:rsid w:val="00E42493"/>
    <w:rsid w:val="00E700AD"/>
    <w:rsid w:val="00EE0059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0FD9"/>
  <w15:docId w15:val="{A89DF4DD-21B2-4D3D-AC26-6096B2D3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48" w:lineRule="auto"/>
      <w:ind w:left="86" w:right="43" w:firstLine="84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aliases w:val="heading 2,Heading 2 Hidden,H2,h2,Numbered text 3"/>
    <w:basedOn w:val="a"/>
    <w:next w:val="a"/>
    <w:link w:val="20"/>
    <w:unhideWhenUsed/>
    <w:qFormat/>
    <w:rsid w:val="00FD3130"/>
    <w:pPr>
      <w:keepNext/>
      <w:keepLines/>
      <w:spacing w:before="200" w:after="0" w:line="240" w:lineRule="auto"/>
      <w:ind w:left="0" w:right="0"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Подраздел,H3"/>
    <w:basedOn w:val="a"/>
    <w:next w:val="a"/>
    <w:link w:val="30"/>
    <w:unhideWhenUsed/>
    <w:qFormat/>
    <w:rsid w:val="00FD3130"/>
    <w:pPr>
      <w:keepNext/>
      <w:keepLines/>
      <w:spacing w:before="200" w:after="0" w:line="240" w:lineRule="auto"/>
      <w:ind w:left="0" w:right="0" w:firstLine="0"/>
      <w:jc w:val="left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FD31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FD31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FD3130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FD313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3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FD313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D313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FD3130"/>
    <w:pPr>
      <w:spacing w:after="60" w:line="240" w:lineRule="auto"/>
      <w:ind w:left="0" w:right="0" w:firstLine="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3130"/>
    <w:rPr>
      <w:rFonts w:ascii="Cambria" w:eastAsia="Times New Roman" w:hAnsi="Cambria" w:cs="Times New Roman"/>
      <w:sz w:val="24"/>
      <w:szCs w:val="24"/>
    </w:rPr>
  </w:style>
  <w:style w:type="paragraph" w:customStyle="1" w:styleId="aa">
    <w:name w:val="Шапка таблицы"/>
    <w:basedOn w:val="a"/>
    <w:rsid w:val="00FD3130"/>
    <w:pPr>
      <w:keepNext/>
      <w:spacing w:before="60" w:after="80" w:line="240" w:lineRule="auto"/>
      <w:ind w:left="0" w:right="0" w:firstLine="0"/>
      <w:jc w:val="left"/>
    </w:pPr>
    <w:rPr>
      <w:b/>
      <w:bCs/>
      <w:color w:val="auto"/>
      <w:sz w:val="22"/>
      <w:szCs w:val="18"/>
    </w:rPr>
  </w:style>
  <w:style w:type="paragraph" w:styleId="ab">
    <w:name w:val="caption"/>
    <w:basedOn w:val="a"/>
    <w:next w:val="a"/>
    <w:uiPriority w:val="35"/>
    <w:unhideWhenUsed/>
    <w:qFormat/>
    <w:rsid w:val="00FD3130"/>
    <w:pPr>
      <w:spacing w:after="200" w:line="240" w:lineRule="auto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  <w:style w:type="character" w:styleId="ac">
    <w:name w:val="Hyperlink"/>
    <w:basedOn w:val="a0"/>
    <w:uiPriority w:val="99"/>
    <w:unhideWhenUsed/>
    <w:rsid w:val="00FD3130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D3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2021-11-10T12:22:00Z</dcterms:created>
  <dcterms:modified xsi:type="dcterms:W3CDTF">2021-11-10T12:22:00Z</dcterms:modified>
</cp:coreProperties>
</file>