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32AE7" w14:textId="1277F9EA" w:rsidR="00E67FB5" w:rsidRPr="005019C1" w:rsidRDefault="00E67FB5" w:rsidP="00E67F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501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HYPERLINK "http://www.dagminobr.ru/documenty/prikazi_minobrnauki_rd/prikaz_5990118_ot_05_marta_2018g" </w:instrText>
      </w:r>
      <w:r w:rsidRPr="00501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Pr="005019C1">
        <w:rPr>
          <w:rFonts w:ascii="Times New Roman" w:eastAsia="Times New Roman" w:hAnsi="Times New Roman" w:cs="Times New Roman"/>
          <w:b/>
          <w:color w:val="00408F"/>
          <w:sz w:val="28"/>
          <w:szCs w:val="28"/>
          <w:shd w:val="clear" w:color="auto" w:fill="FFFFFF"/>
          <w:lang w:eastAsia="ru-RU"/>
        </w:rPr>
        <w:t>Приказ №</w:t>
      </w:r>
      <w:r w:rsidR="005019C1">
        <w:rPr>
          <w:rFonts w:ascii="Times New Roman" w:eastAsia="Times New Roman" w:hAnsi="Times New Roman" w:cs="Times New Roman"/>
          <w:b/>
          <w:color w:val="00408F"/>
          <w:sz w:val="28"/>
          <w:szCs w:val="28"/>
          <w:shd w:val="clear" w:color="auto" w:fill="FFFFFF"/>
          <w:lang w:eastAsia="ru-RU"/>
        </w:rPr>
        <w:t xml:space="preserve"> </w:t>
      </w:r>
      <w:r w:rsidR="00390732">
        <w:rPr>
          <w:rFonts w:ascii="Times New Roman" w:eastAsia="Times New Roman" w:hAnsi="Times New Roman" w:cs="Times New Roman"/>
          <w:b/>
          <w:color w:val="00408F"/>
          <w:sz w:val="28"/>
          <w:szCs w:val="28"/>
          <w:shd w:val="clear" w:color="auto" w:fill="FFFFFF"/>
          <w:lang w:eastAsia="ru-RU"/>
        </w:rPr>
        <w:t>2</w:t>
      </w:r>
      <w:r w:rsidR="00880FC8">
        <w:rPr>
          <w:rFonts w:ascii="Times New Roman" w:eastAsia="Times New Roman" w:hAnsi="Times New Roman" w:cs="Times New Roman"/>
          <w:b/>
          <w:color w:val="00408F"/>
          <w:sz w:val="28"/>
          <w:szCs w:val="28"/>
          <w:shd w:val="clear" w:color="auto" w:fill="FFFFFF"/>
          <w:lang w:eastAsia="ru-RU"/>
        </w:rPr>
        <w:t>0</w:t>
      </w:r>
      <w:r w:rsidR="00390732">
        <w:rPr>
          <w:rFonts w:ascii="Times New Roman" w:eastAsia="Times New Roman" w:hAnsi="Times New Roman" w:cs="Times New Roman"/>
          <w:b/>
          <w:color w:val="00408F"/>
          <w:sz w:val="28"/>
          <w:szCs w:val="28"/>
          <w:shd w:val="clear" w:color="auto" w:fill="FFFFFF"/>
          <w:lang w:eastAsia="ru-RU"/>
        </w:rPr>
        <w:t>/1</w:t>
      </w:r>
      <w:r w:rsidRPr="005019C1">
        <w:rPr>
          <w:rFonts w:ascii="Times New Roman" w:eastAsia="Times New Roman" w:hAnsi="Times New Roman" w:cs="Times New Roman"/>
          <w:b/>
          <w:color w:val="00408F"/>
          <w:sz w:val="28"/>
          <w:szCs w:val="28"/>
          <w:shd w:val="clear" w:color="auto" w:fill="FFFFFF"/>
          <w:lang w:eastAsia="ru-RU"/>
        </w:rPr>
        <w:t xml:space="preserve"> от </w:t>
      </w:r>
      <w:r w:rsidR="005019C1" w:rsidRPr="005019C1">
        <w:rPr>
          <w:rFonts w:ascii="Times New Roman" w:eastAsia="Times New Roman" w:hAnsi="Times New Roman" w:cs="Times New Roman"/>
          <w:b/>
          <w:color w:val="00408F"/>
          <w:sz w:val="28"/>
          <w:szCs w:val="28"/>
          <w:shd w:val="clear" w:color="auto" w:fill="FFFFFF"/>
          <w:lang w:eastAsia="ru-RU"/>
        </w:rPr>
        <w:t>0</w:t>
      </w:r>
      <w:r w:rsidR="00330F5E">
        <w:rPr>
          <w:rFonts w:ascii="Times New Roman" w:eastAsia="Times New Roman" w:hAnsi="Times New Roman" w:cs="Times New Roman"/>
          <w:b/>
          <w:color w:val="00408F"/>
          <w:sz w:val="28"/>
          <w:szCs w:val="28"/>
          <w:shd w:val="clear" w:color="auto" w:fill="FFFFFF"/>
          <w:lang w:eastAsia="ru-RU"/>
        </w:rPr>
        <w:t>1</w:t>
      </w:r>
      <w:r w:rsidRPr="005019C1">
        <w:rPr>
          <w:rFonts w:ascii="Times New Roman" w:eastAsia="Times New Roman" w:hAnsi="Times New Roman" w:cs="Times New Roman"/>
          <w:b/>
          <w:color w:val="00408F"/>
          <w:sz w:val="28"/>
          <w:szCs w:val="28"/>
          <w:shd w:val="clear" w:color="auto" w:fill="FFFFFF"/>
          <w:lang w:eastAsia="ru-RU"/>
        </w:rPr>
        <w:t xml:space="preserve"> марта 20</w:t>
      </w:r>
      <w:r w:rsidR="005019C1" w:rsidRPr="005019C1">
        <w:rPr>
          <w:rFonts w:ascii="Times New Roman" w:eastAsia="Times New Roman" w:hAnsi="Times New Roman" w:cs="Times New Roman"/>
          <w:b/>
          <w:color w:val="00408F"/>
          <w:sz w:val="28"/>
          <w:szCs w:val="28"/>
          <w:shd w:val="clear" w:color="auto" w:fill="FFFFFF"/>
          <w:lang w:eastAsia="ru-RU"/>
        </w:rPr>
        <w:t>2</w:t>
      </w:r>
      <w:r w:rsidR="00330F5E">
        <w:rPr>
          <w:rFonts w:ascii="Times New Roman" w:eastAsia="Times New Roman" w:hAnsi="Times New Roman" w:cs="Times New Roman"/>
          <w:b/>
          <w:color w:val="00408F"/>
          <w:sz w:val="28"/>
          <w:szCs w:val="28"/>
          <w:shd w:val="clear" w:color="auto" w:fill="FFFFFF"/>
          <w:lang w:eastAsia="ru-RU"/>
        </w:rPr>
        <w:t>2</w:t>
      </w:r>
      <w:r w:rsidR="005019C1" w:rsidRPr="005019C1">
        <w:rPr>
          <w:rFonts w:ascii="Times New Roman" w:eastAsia="Times New Roman" w:hAnsi="Times New Roman" w:cs="Times New Roman"/>
          <w:b/>
          <w:color w:val="00408F"/>
          <w:sz w:val="28"/>
          <w:szCs w:val="28"/>
          <w:shd w:val="clear" w:color="auto" w:fill="FFFFFF"/>
          <w:lang w:eastAsia="ru-RU"/>
        </w:rPr>
        <w:t xml:space="preserve"> </w:t>
      </w:r>
      <w:r w:rsidR="00330F5E">
        <w:rPr>
          <w:rFonts w:ascii="Times New Roman" w:eastAsia="Times New Roman" w:hAnsi="Times New Roman" w:cs="Times New Roman"/>
          <w:b/>
          <w:color w:val="00408F"/>
          <w:sz w:val="28"/>
          <w:szCs w:val="28"/>
          <w:shd w:val="clear" w:color="auto" w:fill="FFFFFF"/>
          <w:lang w:eastAsia="ru-RU"/>
        </w:rPr>
        <w:t xml:space="preserve"> </w:t>
      </w:r>
      <w:r w:rsidRPr="005019C1">
        <w:rPr>
          <w:rFonts w:ascii="Times New Roman" w:eastAsia="Times New Roman" w:hAnsi="Times New Roman" w:cs="Times New Roman"/>
          <w:b/>
          <w:color w:val="00408F"/>
          <w:sz w:val="28"/>
          <w:szCs w:val="28"/>
          <w:shd w:val="clear" w:color="auto" w:fill="FFFFFF"/>
          <w:lang w:eastAsia="ru-RU"/>
        </w:rPr>
        <w:t>г.</w:t>
      </w:r>
      <w:r w:rsidRPr="00501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</w:p>
    <w:p w14:paraId="21419C03" w14:textId="2A893E74" w:rsidR="00E67FB5" w:rsidRPr="004A6EAC" w:rsidRDefault="00E67FB5" w:rsidP="00E67FB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408F"/>
          <w:sz w:val="28"/>
          <w:szCs w:val="28"/>
          <w:lang w:eastAsia="ru-RU"/>
        </w:rPr>
      </w:pPr>
      <w:r w:rsidRPr="004A6EA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 проведении конкурса «Лучший педагог-психолог Дагестана – 20</w:t>
      </w:r>
      <w:r w:rsidR="00A903CA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5431D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Pr="004A6EA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»</w:t>
      </w:r>
    </w:p>
    <w:p w14:paraId="6D0AEC7D" w14:textId="77777777" w:rsidR="00E67FB5" w:rsidRPr="004A6EAC" w:rsidRDefault="00E67FB5" w:rsidP="00E67FB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В целях выявления, поддержки и </w:t>
      </w:r>
      <w:r w:rsidR="005019C1"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поощрения</w:t>
      </w: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творчески работающих педагогов-психологов, а также гуманизации образовательного пространства, повышения профессионального мастерства и обмена опытом педагогов-психологов образовательных организаций</w:t>
      </w:r>
    </w:p>
    <w:p w14:paraId="1ED484F4" w14:textId="77777777" w:rsidR="005A2BCF" w:rsidRPr="005A2BCF" w:rsidRDefault="005A2BCF" w:rsidP="00E67FB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</w:pPr>
    </w:p>
    <w:p w14:paraId="6B230BE3" w14:textId="77777777" w:rsidR="00E67FB5" w:rsidRPr="004A6EAC" w:rsidRDefault="00E67FB5" w:rsidP="00E67FB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4A6EAC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ПРИКАЗЫВАЮ:</w:t>
      </w:r>
    </w:p>
    <w:p w14:paraId="3A8C0697" w14:textId="79EEA01E" w:rsidR="00E67FB5" w:rsidRPr="004A6EAC" w:rsidRDefault="00E67FB5" w:rsidP="00E67FB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1. Провести </w:t>
      </w:r>
      <w:r w:rsidR="000E2C38"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муниципальный</w:t>
      </w: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r w:rsidR="000363D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этап </w:t>
      </w: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конкурс</w:t>
      </w:r>
      <w:r w:rsidR="000363D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</w:t>
      </w: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«Лучший педагог-психолог Дагестана – 20</w:t>
      </w:r>
      <w:r w:rsidR="005019C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</w:t>
      </w:r>
      <w:r w:rsidR="005431D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</w:t>
      </w: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» (далее – Конкурс) </w:t>
      </w:r>
      <w:r w:rsidR="00BA0E7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до </w:t>
      </w:r>
      <w:r w:rsidR="005019C1" w:rsidRPr="005431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26</w:t>
      </w:r>
      <w:r w:rsidR="004A6EAC" w:rsidRPr="005431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марта</w:t>
      </w: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20</w:t>
      </w:r>
      <w:r w:rsidR="005019C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</w:t>
      </w:r>
      <w:r w:rsidR="005431D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</w:t>
      </w: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года </w:t>
      </w:r>
      <w:r w:rsidR="000E2C38"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 МКУ «У</w:t>
      </w:r>
      <w:bookmarkStart w:id="0" w:name="_GoBack"/>
      <w:bookmarkEnd w:id="0"/>
      <w:r w:rsidR="000E2C38"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правление образования»</w:t>
      </w: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14:paraId="28E5A3E7" w14:textId="77777777" w:rsidR="00E67FB5" w:rsidRPr="004A6EAC" w:rsidRDefault="00E67FB5" w:rsidP="00E67FB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2. </w:t>
      </w:r>
      <w:r w:rsidR="000E2C38"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Руководствоваться утвержденным положением</w:t>
      </w: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:</w:t>
      </w:r>
    </w:p>
    <w:p w14:paraId="0CCD8E9E" w14:textId="77777777" w:rsidR="000E2C38" w:rsidRPr="004A6EAC" w:rsidRDefault="00E67FB5" w:rsidP="00E67FB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3. </w:t>
      </w:r>
      <w:r w:rsidR="000E2C38"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Руководителям ОО:</w:t>
      </w:r>
    </w:p>
    <w:p w14:paraId="44E4F1A1" w14:textId="77777777" w:rsidR="000E2C38" w:rsidRPr="004A6EAC" w:rsidRDefault="000E2C38" w:rsidP="00E67FB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3.1. довести приказ о конкурсе до педагогов-психологов;</w:t>
      </w:r>
    </w:p>
    <w:p w14:paraId="1E168A1A" w14:textId="21723C7F" w:rsidR="000E2C38" w:rsidRPr="004A6EAC" w:rsidRDefault="000E2C38" w:rsidP="00E67FB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3.2. представить работы на конкурс до </w:t>
      </w:r>
      <w:r w:rsidR="000363D5" w:rsidRPr="005431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="00330F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r w:rsidR="00BA0E77" w:rsidRPr="005431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марта</w:t>
      </w: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14:paraId="61BCCE67" w14:textId="77777777" w:rsidR="000E2C38" w:rsidRPr="004A6EAC" w:rsidRDefault="000E2C38" w:rsidP="00E67FB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4. Методическому центру:</w:t>
      </w:r>
    </w:p>
    <w:p w14:paraId="23471FC9" w14:textId="52818BEB" w:rsidR="000E2C38" w:rsidRPr="004A6EAC" w:rsidRDefault="000E2C38" w:rsidP="000E2C38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4.1. создать необходимые условия для успешного проведения Конкурса, широкое освещение его хода и итогов на официальном сайте </w:t>
      </w:r>
      <w:r w:rsidR="00664B4A"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УО Сергокалинского района</w:t>
      </w: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;</w:t>
      </w:r>
    </w:p>
    <w:p w14:paraId="7A9B17BD" w14:textId="77777777" w:rsidR="00E37236" w:rsidRPr="004A6EAC" w:rsidRDefault="00E37236" w:rsidP="00E3723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4.2. организовать необходимую подготовительную работу, оказать консультационную и методическую помощь участникам Конкурса.</w:t>
      </w:r>
    </w:p>
    <w:p w14:paraId="2AEAB6EE" w14:textId="400FA626" w:rsidR="00E37236" w:rsidRPr="004A6EAC" w:rsidRDefault="00E37236" w:rsidP="00E3723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4.3. обеспечить участие победителя муниципального этапа Конкурса на республиканский этап «Лучший педагог-психолог России - 20</w:t>
      </w:r>
      <w:r w:rsidR="005019C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</w:t>
      </w:r>
      <w:r w:rsidR="005431D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</w:t>
      </w: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».</w:t>
      </w:r>
    </w:p>
    <w:p w14:paraId="09789950" w14:textId="77777777" w:rsidR="00E67FB5" w:rsidRPr="004A6EAC" w:rsidRDefault="00E37236" w:rsidP="00E3723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        5</w:t>
      </w:r>
      <w:r w:rsidR="00E67FB5"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. Контроль за исполнением настоящего приказа возложить на заместителя </w:t>
      </w: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начальника МКУ «Управление образования» Мусаева М</w:t>
      </w:r>
      <w:r w:rsidR="00E67FB5"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И.</w:t>
      </w:r>
    </w:p>
    <w:p w14:paraId="729E4529" w14:textId="77777777" w:rsidR="00E67FB5" w:rsidRPr="004A6EAC" w:rsidRDefault="00E67FB5" w:rsidP="00E67FB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</w:p>
    <w:p w14:paraId="3CD03174" w14:textId="77777777" w:rsidR="00E67FB5" w:rsidRPr="004A6EAC" w:rsidRDefault="00E67FB5" w:rsidP="00E67FB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4A6EA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Приложение: </w:t>
      </w:r>
      <w:hyperlink r:id="rId6" w:history="1">
        <w:r w:rsidRPr="004A6EAC">
          <w:rPr>
            <w:rFonts w:ascii="Times New Roman" w:eastAsia="Times New Roman" w:hAnsi="Times New Roman" w:cs="Times New Roman"/>
            <w:color w:val="00408F"/>
            <w:sz w:val="28"/>
            <w:szCs w:val="28"/>
            <w:lang w:eastAsia="ru-RU"/>
          </w:rPr>
          <w:t>на 1</w:t>
        </w:r>
        <w:r w:rsidR="00110F4B">
          <w:rPr>
            <w:rFonts w:ascii="Times New Roman" w:eastAsia="Times New Roman" w:hAnsi="Times New Roman" w:cs="Times New Roman"/>
            <w:color w:val="00408F"/>
            <w:sz w:val="28"/>
            <w:szCs w:val="28"/>
            <w:lang w:eastAsia="ru-RU"/>
          </w:rPr>
          <w:t>3</w:t>
        </w:r>
        <w:r w:rsidRPr="004A6EAC">
          <w:rPr>
            <w:rFonts w:ascii="Times New Roman" w:eastAsia="Times New Roman" w:hAnsi="Times New Roman" w:cs="Times New Roman"/>
            <w:color w:val="00408F"/>
            <w:sz w:val="28"/>
            <w:szCs w:val="28"/>
            <w:lang w:eastAsia="ru-RU"/>
          </w:rPr>
          <w:t xml:space="preserve"> л. в 1 экз.</w:t>
        </w:r>
      </w:hyperlink>
    </w:p>
    <w:p w14:paraId="1A05F6DA" w14:textId="77777777" w:rsidR="00A05802" w:rsidRPr="004A6EAC" w:rsidRDefault="00A05802">
      <w:pPr>
        <w:rPr>
          <w:rFonts w:ascii="Times New Roman" w:hAnsi="Times New Roman" w:cs="Times New Roman"/>
          <w:sz w:val="28"/>
          <w:szCs w:val="28"/>
        </w:rPr>
      </w:pPr>
    </w:p>
    <w:p w14:paraId="71DBB626" w14:textId="77777777" w:rsidR="00355C27" w:rsidRDefault="00176314" w:rsidP="00355C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C27">
        <w:rPr>
          <w:rFonts w:ascii="Times New Roman" w:hAnsi="Times New Roman" w:cs="Times New Roman"/>
          <w:b/>
          <w:sz w:val="28"/>
          <w:szCs w:val="28"/>
        </w:rPr>
        <w:t xml:space="preserve">Начальник МКУ </w:t>
      </w:r>
    </w:p>
    <w:p w14:paraId="14E7CF69" w14:textId="77777777" w:rsidR="00176314" w:rsidRPr="00355C27" w:rsidRDefault="00176314" w:rsidP="00355C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C27">
        <w:rPr>
          <w:rFonts w:ascii="Times New Roman" w:hAnsi="Times New Roman" w:cs="Times New Roman"/>
          <w:b/>
          <w:sz w:val="28"/>
          <w:szCs w:val="28"/>
        </w:rPr>
        <w:t xml:space="preserve">«Управление образования»              </w:t>
      </w:r>
      <w:r w:rsidR="00355C2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355C27">
        <w:rPr>
          <w:rFonts w:ascii="Times New Roman" w:hAnsi="Times New Roman" w:cs="Times New Roman"/>
          <w:b/>
          <w:sz w:val="28"/>
          <w:szCs w:val="28"/>
        </w:rPr>
        <w:t xml:space="preserve">                 Исаева Х.Н.</w:t>
      </w:r>
    </w:p>
    <w:p w14:paraId="1C0CAF83" w14:textId="77777777" w:rsidR="000363D5" w:rsidRDefault="000363D5">
      <w:pPr>
        <w:rPr>
          <w:rFonts w:ascii="Times New Roman" w:hAnsi="Times New Roman" w:cs="Times New Roman"/>
          <w:sz w:val="28"/>
          <w:szCs w:val="28"/>
        </w:rPr>
      </w:pPr>
    </w:p>
    <w:p w14:paraId="2DB5E931" w14:textId="77777777" w:rsidR="00E82D18" w:rsidRDefault="00E82D18" w:rsidP="00E82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14:paraId="36BFC3E9" w14:textId="77777777" w:rsidR="00E82D18" w:rsidRDefault="00E82D18" w:rsidP="00E82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8-903-481-80-00</w:t>
      </w:r>
    </w:p>
    <w:p w14:paraId="1D20F047" w14:textId="3DC3A1BD" w:rsidR="00B43060" w:rsidRDefault="00B43060" w:rsidP="00E82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B4306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e-</w:t>
      </w:r>
      <w:proofErr w:type="spellStart"/>
      <w:r w:rsidRPr="00B4306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mail</w:t>
      </w:r>
      <w:proofErr w:type="spellEnd"/>
      <w:r w:rsidRPr="00B4306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: </w:t>
      </w:r>
      <w:hyperlink r:id="rId7" w:history="1">
        <w:r w:rsidRPr="00F45477">
          <w:rPr>
            <w:rStyle w:val="a3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msarat78@gmail.com</w:t>
        </w:r>
      </w:hyperlink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</w:p>
    <w:p w14:paraId="75CB8394" w14:textId="77777777" w:rsidR="00E82D18" w:rsidRDefault="00E82D18" w:rsidP="00E82D18">
      <w:pPr>
        <w:rPr>
          <w:rFonts w:ascii="Times New Roman" w:hAnsi="Times New Roman" w:cs="Times New Roman"/>
          <w:sz w:val="24"/>
          <w:szCs w:val="24"/>
        </w:rPr>
      </w:pPr>
    </w:p>
    <w:p w14:paraId="1B83BEFA" w14:textId="77777777" w:rsidR="000363D5" w:rsidRDefault="000363D5">
      <w:pPr>
        <w:rPr>
          <w:rFonts w:ascii="Times New Roman" w:hAnsi="Times New Roman" w:cs="Times New Roman"/>
          <w:sz w:val="28"/>
          <w:szCs w:val="28"/>
        </w:rPr>
      </w:pPr>
    </w:p>
    <w:p w14:paraId="28423A30" w14:textId="77777777" w:rsidR="00B559F8" w:rsidRDefault="00B559F8" w:rsidP="00B559F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№ 1</w:t>
      </w:r>
    </w:p>
    <w:p w14:paraId="0FBF1437" w14:textId="77777777" w:rsidR="00B559F8" w:rsidRDefault="00B559F8" w:rsidP="00B559F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приказу</w:t>
      </w:r>
    </w:p>
    <w:p w14:paraId="30772E1D" w14:textId="77777777" w:rsidR="00B559F8" w:rsidRDefault="00B559F8" w:rsidP="00B559F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Министерства образования и науки</w:t>
      </w:r>
    </w:p>
    <w:p w14:paraId="6730E7D9" w14:textId="77777777" w:rsidR="00B559F8" w:rsidRDefault="00B559F8" w:rsidP="00B559F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Республики Дагестан</w:t>
      </w:r>
    </w:p>
    <w:p w14:paraId="5A3B5D73" w14:textId="154E4D15" w:rsidR="00B559F8" w:rsidRDefault="00B559F8" w:rsidP="00B559F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№ «___» __________ 202</w:t>
      </w:r>
      <w:r w:rsidR="000E3BC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г.</w:t>
      </w:r>
    </w:p>
    <w:p w14:paraId="327CFB04" w14:textId="77777777" w:rsidR="00B559F8" w:rsidRDefault="00B559F8" w:rsidP="00B559F8">
      <w:pPr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FB6940D" w14:textId="614A53CA" w:rsidR="00B559F8" w:rsidRDefault="00B559F8" w:rsidP="00B559F8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Л О Ж Е Н И Е</w:t>
      </w:r>
      <w:r>
        <w:rPr>
          <w:rFonts w:ascii="Times New Roman" w:hAnsi="Times New Roman"/>
          <w:b/>
          <w:bCs/>
          <w:sz w:val="28"/>
          <w:szCs w:val="28"/>
        </w:rPr>
        <w:br/>
        <w:t>о проведении Республиканского конкурса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br/>
        <w:t>«Лучший педагог-психолог Дагестана - 202</w:t>
      </w:r>
      <w:r w:rsidR="000E3BC5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14:paraId="1A5AC17E" w14:textId="0469501D" w:rsidR="00B559F8" w:rsidRDefault="00B559F8" w:rsidP="00B559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определяет цели и задачи республиканского конкурса «Лучший педагог-психолог года Дагестана – 202</w:t>
      </w:r>
      <w:r w:rsidR="000E3BC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», порядок его организации, проведения, подведения итогов и награждения победителей.</w:t>
      </w:r>
    </w:p>
    <w:p w14:paraId="49374EB2" w14:textId="77777777" w:rsidR="004C0A11" w:rsidRDefault="004C0A11" w:rsidP="00B559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8B6788A" w14:textId="6BCD976E" w:rsidR="00B559F8" w:rsidRDefault="00B559F8" w:rsidP="004C0A1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14:paraId="6B3B22D1" w14:textId="6706872B" w:rsidR="00B559F8" w:rsidRDefault="00B559F8" w:rsidP="00B559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 Республиканский конкурс «Лучший педагог-психолог года Дагестана </w:t>
      </w:r>
      <w:r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E3BC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» (далее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Конкурс) проводится по инициативе Министерства образования и науки Республики Дагестан и</w:t>
      </w:r>
      <w:r w:rsidR="000E3BC5">
        <w:rPr>
          <w:rFonts w:ascii="Times New Roman" w:hAnsi="Times New Roman"/>
          <w:sz w:val="28"/>
          <w:szCs w:val="28"/>
        </w:rPr>
        <w:t xml:space="preserve"> </w:t>
      </w:r>
      <w:r w:rsidR="000E3BC5" w:rsidRPr="000E3BC5">
        <w:rPr>
          <w:rFonts w:ascii="Times New Roman" w:hAnsi="Times New Roman"/>
          <w:sz w:val="28"/>
          <w:szCs w:val="28"/>
        </w:rPr>
        <w:t>ГБУ ДПО РД «Дагестанский институт развития образования» один раз в два года (далее - ДИРО)</w:t>
      </w:r>
      <w:r>
        <w:rPr>
          <w:rFonts w:ascii="Times New Roman" w:hAnsi="Times New Roman"/>
          <w:sz w:val="28"/>
          <w:szCs w:val="28"/>
        </w:rPr>
        <w:t>.</w:t>
      </w:r>
    </w:p>
    <w:p w14:paraId="56B3A037" w14:textId="564FD73D" w:rsidR="00B559F8" w:rsidRDefault="00B559F8" w:rsidP="00B559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Конкурс является средством повышения профессионального уровня и реализации творческого потенциала психологов </w:t>
      </w:r>
      <w:r w:rsidR="000E3BC5" w:rsidRPr="00105E53">
        <w:rPr>
          <w:rFonts w:ascii="Times New Roman" w:hAnsi="Times New Roman"/>
          <w:sz w:val="28"/>
          <w:szCs w:val="28"/>
        </w:rPr>
        <w:t>образовательных организаций Республики Дагестан</w:t>
      </w:r>
      <w:r>
        <w:rPr>
          <w:rFonts w:ascii="Times New Roman" w:hAnsi="Times New Roman"/>
          <w:sz w:val="28"/>
          <w:szCs w:val="28"/>
        </w:rPr>
        <w:t xml:space="preserve">. Он направлен на развитие Службы практической психологии образования, пропаганду практических психологических знаний как обязательной составляющей образовательной деятельности, способствующей повышению гуманистической направленности, эффективности, конкурентоспособности образовательной деятельности. </w:t>
      </w:r>
    </w:p>
    <w:p w14:paraId="22DE4B2C" w14:textId="5AE34134" w:rsidR="00B559F8" w:rsidRDefault="00B559F8" w:rsidP="004C0A1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ЦЕЛИ И ЗАДАЧИ КОНКУРСА</w:t>
      </w:r>
    </w:p>
    <w:p w14:paraId="44F69001" w14:textId="77777777" w:rsidR="00B559F8" w:rsidRPr="005B2A09" w:rsidRDefault="00B559F8" w:rsidP="00B559F8">
      <w:pPr>
        <w:numPr>
          <w:ilvl w:val="3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проводится в целях стимулирования профессионального роста и создания условий для реализации творческого потенциала педагогов-психологов Дагестана, повышения престижа Службы практической психологии в системе образования Республики Дагестан.</w:t>
      </w:r>
    </w:p>
    <w:p w14:paraId="41FF58F8" w14:textId="77777777" w:rsidR="00B559F8" w:rsidRDefault="00B559F8" w:rsidP="00B559F8">
      <w:pPr>
        <w:numPr>
          <w:ilvl w:val="1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Конкурса являются:</w:t>
      </w:r>
    </w:p>
    <w:p w14:paraId="7C04FD6E" w14:textId="77777777" w:rsidR="00B559F8" w:rsidRDefault="00B559F8" w:rsidP="00B559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и поощрение талантливых и высокопрофессиональных педагогов-психологов;</w:t>
      </w:r>
    </w:p>
    <w:p w14:paraId="667B4EE8" w14:textId="77777777" w:rsidR="00B559F8" w:rsidRDefault="00B559F8" w:rsidP="00B559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пропаганда опыта работы лучших педагогов-психологов Республики Дагестан;</w:t>
      </w:r>
    </w:p>
    <w:p w14:paraId="238F147E" w14:textId="77777777" w:rsidR="00B559F8" w:rsidRDefault="00B559F8" w:rsidP="00B559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позитивного общественного мнения о деятельности Службы практической психологии образования;</w:t>
      </w:r>
    </w:p>
    <w:p w14:paraId="4311E311" w14:textId="77777777" w:rsidR="00B559F8" w:rsidRPr="000E3BC5" w:rsidRDefault="00B559F8" w:rsidP="00B559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дальнейшее развитие Службы практической психологии образования в Республике Дагестан.</w:t>
      </w:r>
    </w:p>
    <w:p w14:paraId="13BC5BB5" w14:textId="5A78C291" w:rsidR="000E3BC5" w:rsidRPr="000E3BC5" w:rsidRDefault="000E3BC5" w:rsidP="000E3BC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05E53">
        <w:rPr>
          <w:rFonts w:ascii="Times New Roman CYR" w:hAnsi="Times New Roman CYR" w:cs="Times New Roman CYR"/>
          <w:sz w:val="28"/>
          <w:szCs w:val="28"/>
        </w:rPr>
        <w:lastRenderedPageBreak/>
        <w:t>систематизация документации педагога-психолога.</w:t>
      </w:r>
    </w:p>
    <w:p w14:paraId="2040CCFB" w14:textId="77777777" w:rsidR="00B559F8" w:rsidRPr="004C0A11" w:rsidRDefault="00B559F8" w:rsidP="00B559F8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71048FCC" w14:textId="77777777" w:rsidR="00B559F8" w:rsidRDefault="00B559F8" w:rsidP="00B559F8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ОРГАНИЗАЦИЯ КОНКУРСА</w:t>
      </w:r>
    </w:p>
    <w:p w14:paraId="570D8469" w14:textId="65CD2CEF" w:rsidR="00355C27" w:rsidRDefault="00355C27" w:rsidP="00355C2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учрежден и проводится Министерством образования и науки Республики Дагестан, ГБОУ ДПО «Дагестанский институт</w:t>
      </w:r>
      <w:r w:rsidR="000E3B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развития образования» (далее – ДИРО) при поддержке Республиканского комитета профсоюза работников образования РД, конкурс проводится </w:t>
      </w:r>
    </w:p>
    <w:p w14:paraId="0ABD68F1" w14:textId="77777777" w:rsidR="00330F5E" w:rsidRDefault="00330F5E" w:rsidP="00355C2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64431DF" w14:textId="15E163A4" w:rsidR="00355C27" w:rsidRPr="000E3F6F" w:rsidRDefault="00355C27" w:rsidP="004C0A11">
      <w:pPr>
        <w:numPr>
          <w:ilvl w:val="0"/>
          <w:numId w:val="18"/>
        </w:numPr>
        <w:spacing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E3F6F">
        <w:rPr>
          <w:rFonts w:ascii="Times New Roman" w:hAnsi="Times New Roman"/>
          <w:b/>
          <w:sz w:val="28"/>
          <w:szCs w:val="28"/>
        </w:rPr>
        <w:t xml:space="preserve">муниципальный  этап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 w:rsidRPr="00BA0E77">
        <w:rPr>
          <w:rFonts w:ascii="Times New Roman" w:hAnsi="Times New Roman"/>
          <w:b/>
          <w:color w:val="FF0000"/>
          <w:sz w:val="28"/>
          <w:szCs w:val="28"/>
        </w:rPr>
        <w:t xml:space="preserve">до </w:t>
      </w:r>
      <w:r>
        <w:rPr>
          <w:rFonts w:ascii="Times New Roman" w:hAnsi="Times New Roman"/>
          <w:b/>
          <w:color w:val="FF0000"/>
          <w:sz w:val="28"/>
          <w:szCs w:val="28"/>
        </w:rPr>
        <w:t>2</w:t>
      </w:r>
      <w:r w:rsidR="00330F5E">
        <w:rPr>
          <w:rFonts w:ascii="Times New Roman" w:hAnsi="Times New Roman"/>
          <w:b/>
          <w:color w:val="FF0000"/>
          <w:sz w:val="28"/>
          <w:szCs w:val="28"/>
        </w:rPr>
        <w:t>6</w:t>
      </w:r>
      <w:r w:rsidRPr="00BA0E77">
        <w:rPr>
          <w:rFonts w:ascii="Times New Roman" w:hAnsi="Times New Roman"/>
          <w:b/>
          <w:color w:val="FF0000"/>
          <w:sz w:val="28"/>
          <w:szCs w:val="28"/>
        </w:rPr>
        <w:t xml:space="preserve"> марта 20</w:t>
      </w:r>
      <w:r>
        <w:rPr>
          <w:rFonts w:ascii="Times New Roman" w:hAnsi="Times New Roman"/>
          <w:b/>
          <w:color w:val="FF0000"/>
          <w:sz w:val="28"/>
          <w:szCs w:val="28"/>
        </w:rPr>
        <w:t>2</w:t>
      </w:r>
      <w:r w:rsidR="000E3BC5">
        <w:rPr>
          <w:rFonts w:ascii="Times New Roman" w:hAnsi="Times New Roman"/>
          <w:b/>
          <w:color w:val="FF0000"/>
          <w:sz w:val="28"/>
          <w:szCs w:val="28"/>
        </w:rPr>
        <w:t>2</w:t>
      </w:r>
      <w:r w:rsidRPr="00BA0E7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0E3F6F">
        <w:rPr>
          <w:rFonts w:ascii="Times New Roman" w:hAnsi="Times New Roman"/>
          <w:b/>
          <w:sz w:val="28"/>
          <w:szCs w:val="28"/>
        </w:rPr>
        <w:t>года в МКУ «Управление образования»</w:t>
      </w:r>
    </w:p>
    <w:p w14:paraId="0139FDA0" w14:textId="2378B75C" w:rsidR="00355C27" w:rsidRPr="00355C27" w:rsidRDefault="00355C27" w:rsidP="004C0A11">
      <w:pPr>
        <w:numPr>
          <w:ilvl w:val="0"/>
          <w:numId w:val="18"/>
        </w:numPr>
        <w:spacing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E3F6F">
        <w:rPr>
          <w:rFonts w:ascii="Times New Roman" w:hAnsi="Times New Roman"/>
          <w:b/>
          <w:sz w:val="28"/>
          <w:szCs w:val="28"/>
        </w:rPr>
        <w:t xml:space="preserve">республиканский этап- </w:t>
      </w:r>
      <w:r w:rsidRPr="00355C27">
        <w:rPr>
          <w:rFonts w:ascii="Times New Roman" w:hAnsi="Times New Roman"/>
          <w:b/>
          <w:color w:val="FF0000"/>
          <w:sz w:val="28"/>
          <w:szCs w:val="28"/>
        </w:rPr>
        <w:t>2</w:t>
      </w:r>
      <w:r w:rsidR="000E3BC5">
        <w:rPr>
          <w:rFonts w:ascii="Times New Roman" w:hAnsi="Times New Roman"/>
          <w:b/>
          <w:color w:val="FF0000"/>
          <w:sz w:val="28"/>
          <w:szCs w:val="28"/>
        </w:rPr>
        <w:t>1</w:t>
      </w:r>
      <w:r w:rsidRPr="00355C27">
        <w:rPr>
          <w:rFonts w:ascii="Times New Roman" w:hAnsi="Times New Roman"/>
          <w:b/>
          <w:color w:val="FF0000"/>
          <w:sz w:val="28"/>
          <w:szCs w:val="28"/>
        </w:rPr>
        <w:t>-</w:t>
      </w:r>
      <w:r w:rsidR="000E3BC5">
        <w:rPr>
          <w:rFonts w:ascii="Times New Roman" w:hAnsi="Times New Roman"/>
          <w:b/>
          <w:color w:val="FF0000"/>
          <w:sz w:val="28"/>
          <w:szCs w:val="28"/>
        </w:rPr>
        <w:t>22</w:t>
      </w:r>
      <w:r w:rsidRPr="00355C27">
        <w:rPr>
          <w:rFonts w:ascii="Times New Roman" w:hAnsi="Times New Roman"/>
          <w:b/>
          <w:color w:val="FF0000"/>
          <w:sz w:val="28"/>
          <w:szCs w:val="28"/>
        </w:rPr>
        <w:t xml:space="preserve"> апреля202</w:t>
      </w:r>
      <w:r w:rsidR="000E3BC5">
        <w:rPr>
          <w:rFonts w:ascii="Times New Roman" w:hAnsi="Times New Roman"/>
          <w:b/>
          <w:color w:val="FF0000"/>
          <w:sz w:val="28"/>
          <w:szCs w:val="28"/>
        </w:rPr>
        <w:t>2</w:t>
      </w:r>
      <w:r w:rsidRPr="00355C2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55C27">
        <w:rPr>
          <w:rFonts w:ascii="Times New Roman" w:hAnsi="Times New Roman"/>
          <w:b/>
          <w:sz w:val="28"/>
          <w:szCs w:val="28"/>
        </w:rPr>
        <w:t xml:space="preserve">года в г. Махачкале на базе ДИРО. </w:t>
      </w:r>
    </w:p>
    <w:p w14:paraId="28C38CC9" w14:textId="77777777" w:rsidR="00355C27" w:rsidRDefault="00355C27" w:rsidP="00355C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Руководство конкурсом осуществляет Оргкомитет Конкурса.</w:t>
      </w:r>
    </w:p>
    <w:p w14:paraId="70FCD48F" w14:textId="3334FA3C" w:rsidR="00355C27" w:rsidRDefault="00355C27" w:rsidP="00355C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3.2.Прием и регистрация заявок для участия в Конкурсе осуществляется Оргкомитетом </w:t>
      </w:r>
      <w:r w:rsidRPr="00FC414A">
        <w:rPr>
          <w:rFonts w:ascii="Times New Roman" w:hAnsi="Times New Roman"/>
          <w:b/>
          <w:sz w:val="28"/>
          <w:szCs w:val="28"/>
        </w:rPr>
        <w:t xml:space="preserve">с </w:t>
      </w:r>
      <w:r w:rsidR="00BC0EB4">
        <w:rPr>
          <w:rFonts w:ascii="Times New Roman" w:hAnsi="Times New Roman"/>
          <w:b/>
          <w:sz w:val="28"/>
          <w:szCs w:val="28"/>
        </w:rPr>
        <w:t xml:space="preserve">28 марта </w:t>
      </w:r>
      <w:r w:rsidRPr="00FC414A">
        <w:rPr>
          <w:rFonts w:ascii="Times New Roman" w:hAnsi="Times New Roman"/>
          <w:b/>
          <w:sz w:val="28"/>
          <w:szCs w:val="28"/>
        </w:rPr>
        <w:t xml:space="preserve">по </w:t>
      </w:r>
      <w:r w:rsidR="00BC0EB4">
        <w:rPr>
          <w:rFonts w:ascii="Times New Roman" w:hAnsi="Times New Roman"/>
          <w:b/>
          <w:sz w:val="28"/>
          <w:szCs w:val="28"/>
        </w:rPr>
        <w:t>7</w:t>
      </w:r>
      <w:r w:rsidRPr="00FC414A">
        <w:rPr>
          <w:rFonts w:ascii="Times New Roman" w:hAnsi="Times New Roman"/>
          <w:b/>
          <w:sz w:val="28"/>
          <w:szCs w:val="28"/>
        </w:rPr>
        <w:t xml:space="preserve"> </w:t>
      </w:r>
      <w:r w:rsidR="00BC0EB4">
        <w:rPr>
          <w:rFonts w:ascii="Times New Roman" w:hAnsi="Times New Roman"/>
          <w:b/>
          <w:sz w:val="28"/>
          <w:szCs w:val="28"/>
        </w:rPr>
        <w:t>апреля</w:t>
      </w:r>
      <w:r w:rsidRPr="00FC414A">
        <w:rPr>
          <w:rFonts w:ascii="Times New Roman" w:hAnsi="Times New Roman"/>
          <w:b/>
          <w:sz w:val="28"/>
          <w:szCs w:val="28"/>
        </w:rPr>
        <w:t xml:space="preserve"> 202</w:t>
      </w:r>
      <w:r w:rsidR="00BC0EB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по адресу:</w:t>
      </w:r>
    </w:p>
    <w:p w14:paraId="2E73599D" w14:textId="368D7C6A" w:rsidR="00355C27" w:rsidRPr="00CD1071" w:rsidRDefault="00355C27" w:rsidP="00355C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г. Махачкала, ул. </w:t>
      </w:r>
      <w:proofErr w:type="spellStart"/>
      <w:r>
        <w:rPr>
          <w:rFonts w:ascii="Times New Roman" w:hAnsi="Times New Roman"/>
          <w:sz w:val="28"/>
          <w:szCs w:val="28"/>
        </w:rPr>
        <w:t>Магомедтагирова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159,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№ </w:t>
      </w:r>
      <w:r w:rsidR="00BC0EB4">
        <w:rPr>
          <w:rFonts w:ascii="Times New Roman" w:hAnsi="Times New Roman"/>
          <w:sz w:val="28"/>
          <w:szCs w:val="28"/>
        </w:rPr>
        <w:t>222</w:t>
      </w:r>
      <w:r>
        <w:rPr>
          <w:rFonts w:ascii="Times New Roman" w:hAnsi="Times New Roman"/>
          <w:sz w:val="28"/>
          <w:szCs w:val="28"/>
        </w:rPr>
        <w:t>; контактный телефон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BC0EB4" w:rsidRPr="00E12D41">
        <w:rPr>
          <w:rFonts w:ascii="Times New Roman CYR" w:hAnsi="Times New Roman CYR" w:cs="Times New Roman CYR"/>
          <w:b/>
          <w:bCs/>
          <w:sz w:val="28"/>
          <w:szCs w:val="28"/>
        </w:rPr>
        <w:t xml:space="preserve">7(988) 300 92 19; +7(928) 508 08 98 </w:t>
      </w:r>
      <w:r w:rsidR="00BC0EB4" w:rsidRPr="00E12D41">
        <w:rPr>
          <w:rFonts w:ascii="Times New Roman CYR" w:hAnsi="Times New Roman CYR" w:cs="Times New Roman CYR"/>
          <w:bCs/>
          <w:sz w:val="28"/>
          <w:szCs w:val="28"/>
        </w:rPr>
        <w:t>электронная почта:</w:t>
      </w:r>
      <w:r w:rsidR="00BC0EB4" w:rsidRPr="00E12D4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hyperlink r:id="rId8" w:history="1">
        <w:r w:rsidR="00BC0EB4" w:rsidRPr="00E12D41">
          <w:rPr>
            <w:rStyle w:val="a3"/>
            <w:rFonts w:ascii="Times New Roman CYR" w:hAnsi="Times New Roman CYR" w:cs="Times New Roman CYR"/>
            <w:b/>
            <w:bCs/>
            <w:color w:val="auto"/>
            <w:sz w:val="28"/>
            <w:szCs w:val="28"/>
            <w:lang w:val="en-US"/>
          </w:rPr>
          <w:t>medi</w:t>
        </w:r>
        <w:r w:rsidR="00BC0EB4" w:rsidRPr="00E12D41">
          <w:rPr>
            <w:rStyle w:val="a3"/>
            <w:rFonts w:ascii="Times New Roman CYR" w:hAnsi="Times New Roman CYR" w:cs="Times New Roman CYR"/>
            <w:b/>
            <w:bCs/>
            <w:color w:val="auto"/>
            <w:sz w:val="28"/>
            <w:szCs w:val="28"/>
          </w:rPr>
          <w:t>.</w:t>
        </w:r>
        <w:r w:rsidR="00BC0EB4" w:rsidRPr="00E12D41">
          <w:rPr>
            <w:rStyle w:val="a3"/>
            <w:rFonts w:ascii="Times New Roman CYR" w:hAnsi="Times New Roman CYR" w:cs="Times New Roman CYR"/>
            <w:b/>
            <w:bCs/>
            <w:color w:val="auto"/>
            <w:sz w:val="28"/>
            <w:szCs w:val="28"/>
            <w:lang w:val="en-US"/>
          </w:rPr>
          <w:t>atsiya</w:t>
        </w:r>
        <w:r w:rsidR="00BC0EB4" w:rsidRPr="00E12D41">
          <w:rPr>
            <w:rStyle w:val="a3"/>
            <w:rFonts w:ascii="Times New Roman CYR" w:hAnsi="Times New Roman CYR" w:cs="Times New Roman CYR"/>
            <w:b/>
            <w:bCs/>
            <w:color w:val="auto"/>
            <w:sz w:val="28"/>
            <w:szCs w:val="28"/>
          </w:rPr>
          <w:t>@</w:t>
        </w:r>
        <w:r w:rsidR="00BC0EB4" w:rsidRPr="00E12D41">
          <w:rPr>
            <w:rStyle w:val="a3"/>
            <w:rFonts w:ascii="Times New Roman CYR" w:hAnsi="Times New Roman CYR" w:cs="Times New Roman CYR"/>
            <w:b/>
            <w:bCs/>
            <w:color w:val="auto"/>
            <w:sz w:val="28"/>
            <w:szCs w:val="28"/>
            <w:lang w:val="en-US"/>
          </w:rPr>
          <w:t>bk</w:t>
        </w:r>
        <w:r w:rsidR="00BC0EB4" w:rsidRPr="00E12D41">
          <w:rPr>
            <w:rStyle w:val="a3"/>
            <w:rFonts w:ascii="Times New Roman CYR" w:hAnsi="Times New Roman CYR" w:cs="Times New Roman CYR"/>
            <w:b/>
            <w:bCs/>
            <w:color w:val="auto"/>
            <w:sz w:val="28"/>
            <w:szCs w:val="28"/>
          </w:rPr>
          <w:t>.</w:t>
        </w:r>
        <w:proofErr w:type="spellStart"/>
        <w:r w:rsidR="00BC0EB4" w:rsidRPr="00E12D41">
          <w:rPr>
            <w:rStyle w:val="a3"/>
            <w:rFonts w:ascii="Times New Roman CYR" w:hAnsi="Times New Roman CYR" w:cs="Times New Roman CYR"/>
            <w:b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bCs/>
          <w:color w:val="0000FF"/>
          <w:sz w:val="28"/>
          <w:szCs w:val="28"/>
          <w:u w:val="single"/>
        </w:rPr>
        <w:t xml:space="preserve">. </w:t>
      </w:r>
    </w:p>
    <w:p w14:paraId="1A41AE3C" w14:textId="77777777" w:rsidR="00355C27" w:rsidRPr="004C0A11" w:rsidRDefault="00355C27" w:rsidP="00355C2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C5F13C" w14:textId="77777777" w:rsidR="00B559F8" w:rsidRDefault="00B559F8" w:rsidP="00B559F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ОРГАНИЗАТОРЫ КОНКУРСА</w:t>
      </w:r>
    </w:p>
    <w:p w14:paraId="18C488E7" w14:textId="77777777" w:rsidR="00B559F8" w:rsidRDefault="00B559F8" w:rsidP="00B559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355C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Для организации и проведения Конкурса создается организационный комитет Конкурса (далее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Оргкомитет), в состав которого входят представители Министерства образования и науки РД, Дагестанского института развития образования, педагоги вузов и председатель Республиканского комитета профсоюза работников образования.</w:t>
      </w:r>
    </w:p>
    <w:p w14:paraId="46C4D44B" w14:textId="77777777" w:rsidR="00B559F8" w:rsidRDefault="00B559F8" w:rsidP="00B559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Оргкомитет определяет порядок, дату и место проведения Конкурса; организует и проводит установочные совещания и консультации с участниками Конкурса; разрабатывает критерии отбора материалов Конкурса; формирует экспертную комиссию и порядок ее работы.</w:t>
      </w:r>
    </w:p>
    <w:p w14:paraId="08111AF0" w14:textId="77777777" w:rsidR="00B559F8" w:rsidRDefault="00B559F8" w:rsidP="00B559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Оргкомитет информирует об итогах Конкурса муниципальные органы управления образованием.</w:t>
      </w:r>
    </w:p>
    <w:p w14:paraId="13432CED" w14:textId="77777777" w:rsidR="00B559F8" w:rsidRDefault="00B559F8" w:rsidP="00B559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Оргкомитет готовит документы на поощрение победителя и призеров Конкурса.</w:t>
      </w:r>
    </w:p>
    <w:p w14:paraId="131F3B5E" w14:textId="18BC6CD9" w:rsidR="00B559F8" w:rsidRDefault="00B559F8" w:rsidP="00B559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Оргкомитет оставляет за собой право пересматривать и вносить коррективы в действующее Положение о Конкурсе «Лучший педагог-психолог года Дагестана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202</w:t>
      </w:r>
      <w:r w:rsidR="00BC0E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» в соответствии с изменениями в законодательстве на федеральном и региональном уровнях.</w:t>
      </w:r>
      <w:proofErr w:type="gramEnd"/>
    </w:p>
    <w:p w14:paraId="303552A0" w14:textId="77777777" w:rsidR="00B559F8" w:rsidRDefault="00B559F8" w:rsidP="00B559F8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Организаторами конкурса являются: </w:t>
      </w:r>
    </w:p>
    <w:p w14:paraId="44F66764" w14:textId="77777777" w:rsidR="00BC0EB4" w:rsidRPr="00105E53" w:rsidRDefault="00BC0EB4" w:rsidP="00BC0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lastRenderedPageBreak/>
        <w:t>-Министерство образования и науки Республики Дагестан;</w:t>
      </w:r>
    </w:p>
    <w:p w14:paraId="3BE9527A" w14:textId="77777777" w:rsidR="00BC0EB4" w:rsidRPr="00105E53" w:rsidRDefault="00BC0EB4" w:rsidP="00BC0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-ГБУ ДПО РД «Дагестанский институт развития образования»</w:t>
      </w:r>
    </w:p>
    <w:p w14:paraId="7FC50D15" w14:textId="77777777" w:rsidR="00B559F8" w:rsidRDefault="00B559F8" w:rsidP="00B559F8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14:paraId="539391D0" w14:textId="77777777" w:rsidR="00B559F8" w:rsidRDefault="00B559F8" w:rsidP="00D47A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УЧАСТНИКИ КОНКУРСА</w:t>
      </w:r>
    </w:p>
    <w:p w14:paraId="5F4DC535" w14:textId="0CB40362" w:rsidR="00B559F8" w:rsidRDefault="00B559F8" w:rsidP="00B559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В Конкурсе могут принять участие педагоги-психологи всех типов образовательных учреждений, </w:t>
      </w:r>
      <w:r w:rsidR="00BC0EB4" w:rsidRPr="00105E53">
        <w:rPr>
          <w:rFonts w:ascii="Times New Roman" w:hAnsi="Times New Roman"/>
          <w:sz w:val="28"/>
          <w:szCs w:val="28"/>
        </w:rPr>
        <w:t xml:space="preserve">(ДОО, ОО, СПО), </w:t>
      </w:r>
      <w:r>
        <w:rPr>
          <w:rFonts w:ascii="Times New Roman" w:hAnsi="Times New Roman"/>
          <w:sz w:val="28"/>
          <w:szCs w:val="28"/>
        </w:rPr>
        <w:t>включая специалистов информационно-методических центров (кабинетов) муниципальных органов управлений образования, которые прошли отбор на муниципальном уровне.</w:t>
      </w:r>
    </w:p>
    <w:p w14:paraId="45936AA1" w14:textId="77777777" w:rsidR="00B559F8" w:rsidRDefault="00B559F8" w:rsidP="00B559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Квалификационные категории и возраст участников не ограничиваются.</w:t>
      </w:r>
    </w:p>
    <w:p w14:paraId="436E7D4D" w14:textId="77777777" w:rsidR="00B559F8" w:rsidRDefault="00B559F8" w:rsidP="00B559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Участие в Конкурсе является добровольным.</w:t>
      </w:r>
    </w:p>
    <w:p w14:paraId="00C9D283" w14:textId="77777777" w:rsidR="00B559F8" w:rsidRDefault="00B559F8" w:rsidP="00B559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Участники Конкурса обязаны представить полный комплект конкурсной документации в соответствии с п. 8 настоящего Положения в установленные Оргкомитетом сроки.</w:t>
      </w:r>
    </w:p>
    <w:p w14:paraId="599D8F68" w14:textId="77777777" w:rsidR="00B559F8" w:rsidRDefault="00B559F8" w:rsidP="00B559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C935BE2" w14:textId="77777777" w:rsidR="00B559F8" w:rsidRDefault="00B559F8" w:rsidP="00D47A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ЭКСПЕРТНАЯ КОМИССИЯ КОНКУРСА</w:t>
      </w:r>
    </w:p>
    <w:p w14:paraId="0C38968A" w14:textId="77777777" w:rsidR="00B559F8" w:rsidRDefault="00B559F8" w:rsidP="00B559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В целях оценки достижений в профессиональной и общественной деятельности участников Конкурса, их отбора для участия в Конкурсе и определения победителей Конкурса создается экспертная комиссия. </w:t>
      </w:r>
    </w:p>
    <w:p w14:paraId="71F3F0C4" w14:textId="77777777" w:rsidR="00B559F8" w:rsidRDefault="00B559F8" w:rsidP="00B559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Состав экспертной комиссии, а также изменения в нем определяются Оргкомитетом.</w:t>
      </w:r>
    </w:p>
    <w:p w14:paraId="366877BB" w14:textId="77777777" w:rsidR="00B559F8" w:rsidRDefault="00B559F8" w:rsidP="00B559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Экспертная комиссия формируется из нечетного количества членов с равными правами.</w:t>
      </w:r>
    </w:p>
    <w:p w14:paraId="60C60365" w14:textId="77777777" w:rsidR="00B559F8" w:rsidRDefault="00B559F8" w:rsidP="00B559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До начала Конкурса проводится инструктивно-методическое совещание экспертной комиссии, на котором обсуждается процедура судейства и все организационно-технические вопросы.</w:t>
      </w:r>
    </w:p>
    <w:p w14:paraId="277D17F4" w14:textId="77777777" w:rsidR="00B559F8" w:rsidRDefault="00B559F8" w:rsidP="00B559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За организационно-техническое обеспечение деятельности экспертной комиссии несет ответственность Оргкомитет Конкурса.</w:t>
      </w:r>
    </w:p>
    <w:p w14:paraId="050CB274" w14:textId="77777777" w:rsidR="00B559F8" w:rsidRDefault="00B559F8" w:rsidP="00B559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 В состав экспертной комиссии входят представители Министерства образования и науки РД, ведущие ученые и практики в сфере психологии образования РД.</w:t>
      </w:r>
    </w:p>
    <w:p w14:paraId="2C3C00E1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6.7. Экспертная комиссия определяет победителя и двух лауреатов. Победителем является конкурсант, набравший наибольшее количество баллов на финальном этапе Конкурса.</w:t>
      </w:r>
    </w:p>
    <w:p w14:paraId="14FA933B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6.8. Права и обязанности членов экспертной комиссии:</w:t>
      </w:r>
    </w:p>
    <w:p w14:paraId="6BEEE997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6.8.1. Члены экспертной комиссии обязаны:</w:t>
      </w:r>
    </w:p>
    <w:p w14:paraId="478437AC" w14:textId="77777777" w:rsidR="00BC0EB4" w:rsidRPr="00C6348F" w:rsidRDefault="00BC0EB4" w:rsidP="00BC0EB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348F">
        <w:rPr>
          <w:rFonts w:ascii="Times New Roman" w:hAnsi="Times New Roman"/>
          <w:sz w:val="28"/>
          <w:szCs w:val="28"/>
        </w:rPr>
        <w:t>соблюдать данное Положение;</w:t>
      </w:r>
    </w:p>
    <w:p w14:paraId="36589807" w14:textId="77777777" w:rsidR="00BC0EB4" w:rsidRPr="00C6348F" w:rsidRDefault="00BC0EB4" w:rsidP="00BC0EB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348F">
        <w:rPr>
          <w:rFonts w:ascii="Times New Roman" w:hAnsi="Times New Roman"/>
          <w:sz w:val="28"/>
          <w:szCs w:val="28"/>
        </w:rPr>
        <w:t>использовать в своей работе критерии, утвержденные Оргкомитетом Конкурса;</w:t>
      </w:r>
    </w:p>
    <w:p w14:paraId="7FCD1683" w14:textId="77777777" w:rsidR="00BC0EB4" w:rsidRPr="00105E53" w:rsidRDefault="00BC0EB4" w:rsidP="00BC0EB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5E53">
        <w:rPr>
          <w:rFonts w:ascii="Times New Roman" w:hAnsi="Times New Roman"/>
          <w:sz w:val="28"/>
          <w:szCs w:val="28"/>
        </w:rPr>
        <w:t>голосовать индивидуально и открыто</w:t>
      </w:r>
      <w:proofErr w:type="gramEnd"/>
      <w:r w:rsidRPr="00105E53">
        <w:rPr>
          <w:rFonts w:ascii="Times New Roman" w:hAnsi="Times New Roman"/>
          <w:sz w:val="28"/>
          <w:szCs w:val="28"/>
        </w:rPr>
        <w:t>;</w:t>
      </w:r>
    </w:p>
    <w:p w14:paraId="79E594D9" w14:textId="77777777" w:rsidR="00BC0EB4" w:rsidRPr="00105E53" w:rsidRDefault="00BC0EB4" w:rsidP="00BC0EB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lastRenderedPageBreak/>
        <w:t>не пропускать заседания комиссии без уважительной причины.</w:t>
      </w:r>
    </w:p>
    <w:p w14:paraId="7C072265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6.8.2. Члены экспертной комиссии имеют право:</w:t>
      </w:r>
    </w:p>
    <w:p w14:paraId="38BF77A6" w14:textId="77777777" w:rsidR="00BC0EB4" w:rsidRPr="00105E53" w:rsidRDefault="00BC0EB4" w:rsidP="00BC0EB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вносить предложения в Оргкомитет о поощрении участников финала Конкурса специальными призами.</w:t>
      </w:r>
    </w:p>
    <w:p w14:paraId="245DF7FE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6.8.3. Председатель экспертной комиссии обязан:</w:t>
      </w:r>
    </w:p>
    <w:p w14:paraId="43FF9933" w14:textId="77777777" w:rsidR="00BC0EB4" w:rsidRPr="00105E53" w:rsidRDefault="00BC0EB4" w:rsidP="00BC0EB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обеспечить соблюдение настоящего Положения;</w:t>
      </w:r>
    </w:p>
    <w:p w14:paraId="3FA50FC5" w14:textId="77777777" w:rsidR="00BC0EB4" w:rsidRPr="00105E53" w:rsidRDefault="00BC0EB4" w:rsidP="00BC0EB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координировать работу экспертной комиссии Конкурса.</w:t>
      </w:r>
    </w:p>
    <w:p w14:paraId="3A5AD507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AB4CED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6.8.4. Председатель экспертной комиссии имеет право:</w:t>
      </w:r>
    </w:p>
    <w:p w14:paraId="4BB302B4" w14:textId="77777777" w:rsidR="00BC0EB4" w:rsidRPr="00105E53" w:rsidRDefault="00BC0EB4" w:rsidP="00BC0EB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проводить открытые обсуждения с членами экспертной комиссии после каждого конкурсного задания;</w:t>
      </w:r>
    </w:p>
    <w:p w14:paraId="2D7B8EBB" w14:textId="77777777" w:rsidR="00BC0EB4" w:rsidRPr="00105E53" w:rsidRDefault="00BC0EB4" w:rsidP="00BC0EB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делегировать часть своих обязанностей заместителям.</w:t>
      </w:r>
    </w:p>
    <w:p w14:paraId="49790C1E" w14:textId="77777777" w:rsidR="00BC0EB4" w:rsidRPr="00BC0EB4" w:rsidRDefault="00BC0EB4" w:rsidP="00330F5E">
      <w:pPr>
        <w:pStyle w:val="a6"/>
        <w:numPr>
          <w:ilvl w:val="0"/>
          <w:numId w:val="7"/>
        </w:numPr>
        <w:tabs>
          <w:tab w:val="clear" w:pos="720"/>
          <w:tab w:val="num" w:pos="284"/>
        </w:tabs>
        <w:ind w:left="0" w:hanging="284"/>
        <w:jc w:val="both"/>
        <w:rPr>
          <w:sz w:val="28"/>
          <w:szCs w:val="28"/>
        </w:rPr>
      </w:pPr>
      <w:r w:rsidRPr="00BC0EB4">
        <w:rPr>
          <w:sz w:val="28"/>
          <w:szCs w:val="28"/>
        </w:rPr>
        <w:t>6.9. Результатом работы члена экспертной комиссии является заполненная и подписанная оценочная ведомость. Оценочные ведомости выдаются каждому члену экспертной комиссии перед началом работы. После каждого конкурсного задания оценочные ведомости заверяются подписью председателя.</w:t>
      </w:r>
    </w:p>
    <w:p w14:paraId="43D2ACA5" w14:textId="77777777" w:rsidR="00BC0EB4" w:rsidRPr="00BC0EB4" w:rsidRDefault="00BC0EB4" w:rsidP="00330F5E">
      <w:pPr>
        <w:pStyle w:val="a6"/>
        <w:numPr>
          <w:ilvl w:val="0"/>
          <w:numId w:val="7"/>
        </w:numPr>
        <w:ind w:left="0" w:hanging="284"/>
        <w:jc w:val="both"/>
        <w:rPr>
          <w:sz w:val="28"/>
          <w:szCs w:val="28"/>
        </w:rPr>
      </w:pPr>
      <w:r w:rsidRPr="00BC0EB4">
        <w:rPr>
          <w:sz w:val="28"/>
          <w:szCs w:val="28"/>
        </w:rPr>
        <w:t xml:space="preserve">6.10. Каждому участнику по завершении выполнения задания Конкурса членами экспертной комиссии выставляются оценочные баллы. Экспертная комиссия суммирует набранные баллы и оглашает результат. </w:t>
      </w:r>
    </w:p>
    <w:p w14:paraId="0436164E" w14:textId="77777777" w:rsidR="00BC0EB4" w:rsidRPr="00BC0EB4" w:rsidRDefault="00BC0EB4" w:rsidP="00330F5E">
      <w:pPr>
        <w:pStyle w:val="a6"/>
        <w:numPr>
          <w:ilvl w:val="0"/>
          <w:numId w:val="7"/>
        </w:numPr>
        <w:ind w:left="0" w:hanging="284"/>
        <w:jc w:val="both"/>
        <w:rPr>
          <w:sz w:val="28"/>
          <w:szCs w:val="28"/>
        </w:rPr>
      </w:pPr>
      <w:r w:rsidRPr="00BC0EB4">
        <w:rPr>
          <w:sz w:val="28"/>
          <w:szCs w:val="28"/>
        </w:rPr>
        <w:t>6.11. По завершении выполнения заданий всеми участниками Конкурса экспертная комиссия собирает оценочные ведомости, председатель составляет протокол оценки результатов выполнения заданий, в котором происходит ранжирование участников с учетом количества набранных баллов.</w:t>
      </w:r>
    </w:p>
    <w:p w14:paraId="4D35C1BF" w14:textId="77777777" w:rsidR="00BC0EB4" w:rsidRPr="00BC0EB4" w:rsidRDefault="00BC0EB4" w:rsidP="00330F5E">
      <w:pPr>
        <w:pStyle w:val="a6"/>
        <w:numPr>
          <w:ilvl w:val="0"/>
          <w:numId w:val="7"/>
        </w:numPr>
        <w:ind w:left="0" w:hanging="284"/>
        <w:jc w:val="both"/>
        <w:rPr>
          <w:sz w:val="28"/>
          <w:szCs w:val="28"/>
        </w:rPr>
      </w:pPr>
      <w:r w:rsidRPr="00BC0EB4">
        <w:rPr>
          <w:sz w:val="28"/>
          <w:szCs w:val="28"/>
        </w:rPr>
        <w:t xml:space="preserve">6.12. Заполненные членами экспертной комиссии оценочные ведомости архивируются Оргкомитетом и могут быть подвергнуты анализу после завершения Конкурса. </w:t>
      </w:r>
    </w:p>
    <w:p w14:paraId="2AA28CEE" w14:textId="77777777" w:rsidR="00BC0EB4" w:rsidRDefault="00BC0EB4" w:rsidP="00BC0E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A0A156" w14:textId="77777777" w:rsidR="00BC0EB4" w:rsidRDefault="00BC0EB4" w:rsidP="00BC0E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5E53">
        <w:rPr>
          <w:rFonts w:ascii="Times New Roman" w:hAnsi="Times New Roman"/>
          <w:b/>
          <w:sz w:val="28"/>
          <w:szCs w:val="28"/>
        </w:rPr>
        <w:t>7. Требования к оформлению конкурсной документации</w:t>
      </w:r>
    </w:p>
    <w:p w14:paraId="785A40E6" w14:textId="77777777" w:rsidR="00BC0EB4" w:rsidRPr="00105E53" w:rsidRDefault="00BC0EB4" w:rsidP="00BC0E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789D88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 xml:space="preserve">7.1. Для участия в Конкурсе необходимо отправить в Оргкомитет не позднее 8 апреля 2022 года следующие документы: </w:t>
      </w:r>
    </w:p>
    <w:p w14:paraId="63404C7C" w14:textId="77777777" w:rsidR="00BC0EB4" w:rsidRPr="00105E53" w:rsidRDefault="00BC0EB4" w:rsidP="00BC0EB4">
      <w:pPr>
        <w:numPr>
          <w:ilvl w:val="0"/>
          <w:numId w:val="26"/>
        </w:numPr>
        <w:spacing w:after="0" w:line="240" w:lineRule="auto"/>
        <w:ind w:left="0" w:hanging="283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Направление на участие в Конкурсе от органа управления образованием (в произвольной форме);</w:t>
      </w:r>
    </w:p>
    <w:p w14:paraId="34C32855" w14:textId="77777777" w:rsidR="00BC0EB4" w:rsidRPr="00105E53" w:rsidRDefault="00BC0EB4" w:rsidP="00BC0EB4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 xml:space="preserve">Представление на участника Конкурса от учреждения, содержащее описание опыта его работы, с указанием наиболее значимых профессиональных успехов, поощрений и наград конкурсанта за последние 3 года в форме аналитической справки, заверенной руководителем ДОО, ОО, СПО и руководителем ОУО; </w:t>
      </w:r>
    </w:p>
    <w:p w14:paraId="3DEF2550" w14:textId="77777777" w:rsidR="00BC0EB4" w:rsidRPr="00105E53" w:rsidRDefault="00BC0EB4" w:rsidP="00BC0EB4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Личное заявление конкурсанта на участие в Конкурсе;</w:t>
      </w:r>
    </w:p>
    <w:p w14:paraId="1A773F23" w14:textId="77777777" w:rsidR="00BC0EB4" w:rsidRPr="00105E53" w:rsidRDefault="00BC0EB4" w:rsidP="00BC0EB4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 xml:space="preserve">Анкета участника Конкурса (приложение №4); </w:t>
      </w:r>
    </w:p>
    <w:p w14:paraId="6BBDE9B8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 xml:space="preserve">Эссе «Личное письмо начинающему педагогу-психологу». </w:t>
      </w:r>
    </w:p>
    <w:p w14:paraId="6FBC2709" w14:textId="77777777" w:rsidR="00BC0EB4" w:rsidRPr="00105E53" w:rsidRDefault="00BC0EB4" w:rsidP="00BC0EB4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Планы работы и отчеты о деятельности участников Конкурса;</w:t>
      </w:r>
    </w:p>
    <w:p w14:paraId="20327364" w14:textId="77777777" w:rsidR="00BC0EB4" w:rsidRPr="00105E53" w:rsidRDefault="00BC0EB4" w:rsidP="00BC0EB4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lastRenderedPageBreak/>
        <w:t>Авторские методические разработки (</w:t>
      </w:r>
      <w:proofErr w:type="spellStart"/>
      <w:r w:rsidRPr="00105E53">
        <w:rPr>
          <w:rFonts w:ascii="Times New Roman" w:hAnsi="Times New Roman"/>
          <w:sz w:val="28"/>
          <w:szCs w:val="28"/>
        </w:rPr>
        <w:t>тренинговые</w:t>
      </w:r>
      <w:proofErr w:type="spellEnd"/>
      <w:r w:rsidRPr="00105E53">
        <w:rPr>
          <w:rFonts w:ascii="Times New Roman" w:hAnsi="Times New Roman"/>
          <w:sz w:val="28"/>
          <w:szCs w:val="28"/>
        </w:rPr>
        <w:t xml:space="preserve"> программы, коррекционные программы, программы по профилактике наркомании и др., издательская продукция) участников Конкурса;</w:t>
      </w:r>
    </w:p>
    <w:p w14:paraId="4A818531" w14:textId="77777777" w:rsidR="00BC0EB4" w:rsidRPr="00105E53" w:rsidRDefault="00BC0EB4" w:rsidP="00BC0EB4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Отзывы специалистов, администрации образовательных учреждений о работе конкурсанта.</w:t>
      </w:r>
    </w:p>
    <w:p w14:paraId="65DF75AD" w14:textId="77777777" w:rsidR="00BC0EB4" w:rsidRPr="00105E53" w:rsidRDefault="00BC0EB4" w:rsidP="00BC0EB4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Согласие на обработку персональных данных.</w:t>
      </w:r>
    </w:p>
    <w:p w14:paraId="48B255A0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8BA48D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 xml:space="preserve">7.2.  Все материалы готовятся в соответствии со следующими требованиями: </w:t>
      </w:r>
    </w:p>
    <w:p w14:paraId="1434B5BA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7.2.1. Утверждённый план работы педагога-психолога на 2021/2022 учебный год: цели, задачи и ожидаемые результаты по итогам года в форме таблицы.</w:t>
      </w:r>
    </w:p>
    <w:p w14:paraId="452C67D4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7.2.2. Отчет о работе педагога-психолога за два предыдущих учебных года, содержащий следующие пункты:</w:t>
      </w:r>
    </w:p>
    <w:p w14:paraId="5397FFE3" w14:textId="77777777" w:rsidR="00BC0EB4" w:rsidRPr="00105E53" w:rsidRDefault="00BC0EB4" w:rsidP="00BC0EB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Краткое описание ситуации на начало деятельности;</w:t>
      </w:r>
    </w:p>
    <w:p w14:paraId="0940996F" w14:textId="77777777" w:rsidR="00BC0EB4" w:rsidRPr="00105E53" w:rsidRDefault="00BC0EB4" w:rsidP="00BC0EB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Ожидаемые результаты и уровень их достижения в процессе деятельности;</w:t>
      </w:r>
    </w:p>
    <w:p w14:paraId="0E4AF55E" w14:textId="77777777" w:rsidR="00BC0EB4" w:rsidRPr="00105E53" w:rsidRDefault="00BC0EB4" w:rsidP="00BC0EB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Анализ проблем и причин, препятствующих получению ожидаемых результатов;</w:t>
      </w:r>
    </w:p>
    <w:p w14:paraId="6CB3D9E8" w14:textId="77777777" w:rsidR="00BC0EB4" w:rsidRPr="00105E53" w:rsidRDefault="00BC0EB4" w:rsidP="00BC0EB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Выводы и рекомендации.</w:t>
      </w:r>
    </w:p>
    <w:p w14:paraId="4ABB936A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7.2.3. Методические разработки, в которых раскрыто:</w:t>
      </w:r>
    </w:p>
    <w:p w14:paraId="19132632" w14:textId="77777777" w:rsidR="00BC0EB4" w:rsidRPr="00105E53" w:rsidRDefault="00BC0EB4" w:rsidP="00BC0EB4">
      <w:pPr>
        <w:pStyle w:val="a6"/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105E53">
        <w:rPr>
          <w:sz w:val="28"/>
          <w:szCs w:val="28"/>
        </w:rPr>
        <w:t>обоснование актуальности;</w:t>
      </w:r>
    </w:p>
    <w:p w14:paraId="0EAD1A18" w14:textId="77777777" w:rsidR="00BC0EB4" w:rsidRPr="00105E53" w:rsidRDefault="00BC0EB4" w:rsidP="00BC0EB4">
      <w:pPr>
        <w:pStyle w:val="a6"/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105E53">
        <w:rPr>
          <w:sz w:val="28"/>
          <w:szCs w:val="28"/>
        </w:rPr>
        <w:t>практическая значимость;</w:t>
      </w:r>
    </w:p>
    <w:p w14:paraId="21CEBA9A" w14:textId="77777777" w:rsidR="00BC0EB4" w:rsidRPr="00105E53" w:rsidRDefault="00BC0EB4" w:rsidP="00BC0EB4">
      <w:pPr>
        <w:pStyle w:val="a6"/>
        <w:numPr>
          <w:ilvl w:val="0"/>
          <w:numId w:val="13"/>
        </w:numPr>
        <w:ind w:left="0"/>
        <w:jc w:val="both"/>
        <w:rPr>
          <w:sz w:val="28"/>
          <w:szCs w:val="28"/>
        </w:rPr>
      </w:pPr>
      <w:proofErr w:type="spellStart"/>
      <w:r w:rsidRPr="00105E53">
        <w:rPr>
          <w:sz w:val="28"/>
          <w:szCs w:val="28"/>
        </w:rPr>
        <w:t>апробированность</w:t>
      </w:r>
      <w:proofErr w:type="spellEnd"/>
      <w:r w:rsidRPr="00105E53">
        <w:rPr>
          <w:sz w:val="28"/>
          <w:szCs w:val="28"/>
        </w:rPr>
        <w:t>;</w:t>
      </w:r>
    </w:p>
    <w:p w14:paraId="12D95C0C" w14:textId="77777777" w:rsidR="00BC0EB4" w:rsidRPr="00105E53" w:rsidRDefault="00BC0EB4" w:rsidP="00BC0EB4">
      <w:pPr>
        <w:pStyle w:val="a6"/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105E53">
        <w:rPr>
          <w:sz w:val="28"/>
          <w:szCs w:val="28"/>
        </w:rPr>
        <w:t>технологичность;</w:t>
      </w:r>
    </w:p>
    <w:p w14:paraId="37ACF161" w14:textId="77777777" w:rsidR="00BC0EB4" w:rsidRPr="00105E53" w:rsidRDefault="00BC0EB4" w:rsidP="00BC0EB4">
      <w:pPr>
        <w:pStyle w:val="a6"/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105E53">
        <w:rPr>
          <w:sz w:val="28"/>
          <w:szCs w:val="28"/>
        </w:rPr>
        <w:t>рекомендации по внедрению.</w:t>
      </w:r>
    </w:p>
    <w:p w14:paraId="00B4F8D9" w14:textId="77777777" w:rsidR="00BC0EB4" w:rsidRPr="00105E53" w:rsidRDefault="00BC0EB4" w:rsidP="00BC0EB4">
      <w:pPr>
        <w:pStyle w:val="a6"/>
        <w:ind w:left="0"/>
        <w:jc w:val="both"/>
        <w:rPr>
          <w:sz w:val="28"/>
          <w:szCs w:val="28"/>
        </w:rPr>
      </w:pPr>
    </w:p>
    <w:p w14:paraId="39BB51CF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7.2.4. Эссе «Личное письмо начинающему педагогу-психологу» должно соответствовать следующим требованиям:</w:t>
      </w:r>
    </w:p>
    <w:p w14:paraId="623E35C9" w14:textId="77777777" w:rsidR="00BC0EB4" w:rsidRPr="00105E53" w:rsidRDefault="00BC0EB4" w:rsidP="00BC0EB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работа должна соответствовать жанру эссе – представлять собой изложение в образной форме личных впечатлений, взглядов и представлений, подкрепленных аргументами и доводами. Основная цель эссе – представить собственные мысли и идеи по заданной теме;</w:t>
      </w:r>
    </w:p>
    <w:p w14:paraId="07A23F2F" w14:textId="77777777" w:rsidR="00BC0EB4" w:rsidRPr="00105E53" w:rsidRDefault="00BC0EB4" w:rsidP="00BC0EB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соответствие письменных размышлений заданной теме;</w:t>
      </w:r>
    </w:p>
    <w:p w14:paraId="765E9569" w14:textId="02B85643" w:rsidR="00BC0EB4" w:rsidRPr="00105E53" w:rsidRDefault="00BC0EB4" w:rsidP="00BC0EB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объем эссе</w:t>
      </w:r>
      <w:r w:rsidR="00330F5E">
        <w:rPr>
          <w:rFonts w:ascii="Times New Roman" w:hAnsi="Times New Roman"/>
          <w:sz w:val="28"/>
          <w:szCs w:val="28"/>
        </w:rPr>
        <w:t xml:space="preserve"> </w:t>
      </w:r>
      <w:r w:rsidRPr="00105E53">
        <w:rPr>
          <w:rFonts w:ascii="Times New Roman" w:hAnsi="Times New Roman"/>
          <w:sz w:val="28"/>
          <w:szCs w:val="28"/>
        </w:rPr>
        <w:t xml:space="preserve">- от 2 до 3 страниц; </w:t>
      </w:r>
    </w:p>
    <w:p w14:paraId="2596C4D9" w14:textId="77777777" w:rsidR="00BC0EB4" w:rsidRPr="00105E53" w:rsidRDefault="00BC0EB4" w:rsidP="00BC0EB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в эссе должна быть отражена отправная идея, связанная с заданной темой;</w:t>
      </w:r>
    </w:p>
    <w:p w14:paraId="240A7B4C" w14:textId="77777777" w:rsidR="00BC0EB4" w:rsidRPr="00105E53" w:rsidRDefault="00BC0EB4" w:rsidP="00BC0EB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в эссе должны быть аргументированно изложены 1-2 основных тезиса;</w:t>
      </w:r>
    </w:p>
    <w:p w14:paraId="4128CA82" w14:textId="77777777" w:rsidR="00BC0EB4" w:rsidRPr="00105E53" w:rsidRDefault="00BC0EB4" w:rsidP="00BC0EB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в эссе должен содержаться вывод (выводы).</w:t>
      </w:r>
    </w:p>
    <w:p w14:paraId="54EDA408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BAB9B2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7.2.5 Отзывы специалистов, администрации образовательных учреждений (с визой составителя).</w:t>
      </w:r>
    </w:p>
    <w:p w14:paraId="0572C5FF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7.2.6. Все материалы, представляемые на Конкурс</w:t>
      </w:r>
      <w:r>
        <w:rPr>
          <w:rFonts w:ascii="Times New Roman" w:hAnsi="Times New Roman"/>
          <w:sz w:val="28"/>
          <w:szCs w:val="28"/>
        </w:rPr>
        <w:t>,</w:t>
      </w:r>
      <w:r w:rsidRPr="00105E53">
        <w:rPr>
          <w:rFonts w:ascii="Times New Roman" w:hAnsi="Times New Roman"/>
          <w:sz w:val="28"/>
          <w:szCs w:val="28"/>
        </w:rPr>
        <w:t xml:space="preserve"> должны иметь печатный и электронный варианты и соответствовать следующим требованиям:</w:t>
      </w:r>
    </w:p>
    <w:p w14:paraId="1F22836F" w14:textId="77777777" w:rsidR="00BC0EB4" w:rsidRPr="00105E53" w:rsidRDefault="00BC0EB4" w:rsidP="00BC0EB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 xml:space="preserve">текстовый редактор </w:t>
      </w:r>
      <w:r w:rsidRPr="00105E53">
        <w:rPr>
          <w:rFonts w:ascii="Times New Roman" w:hAnsi="Times New Roman"/>
          <w:sz w:val="28"/>
          <w:szCs w:val="28"/>
          <w:lang w:val="en-US"/>
        </w:rPr>
        <w:t>Word</w:t>
      </w:r>
      <w:r w:rsidRPr="00105E53">
        <w:rPr>
          <w:rFonts w:ascii="Times New Roman" w:hAnsi="Times New Roman"/>
          <w:sz w:val="28"/>
          <w:szCs w:val="28"/>
        </w:rPr>
        <w:t>;</w:t>
      </w:r>
    </w:p>
    <w:p w14:paraId="0A18EADB" w14:textId="77777777" w:rsidR="00BC0EB4" w:rsidRPr="00105E53" w:rsidRDefault="00BC0EB4" w:rsidP="00BC0EB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 xml:space="preserve">шрифт </w:t>
      </w:r>
      <w:r w:rsidRPr="00105E53">
        <w:rPr>
          <w:rFonts w:ascii="Times New Roman" w:hAnsi="Times New Roman"/>
          <w:sz w:val="28"/>
          <w:szCs w:val="28"/>
          <w:lang w:val="en-US"/>
        </w:rPr>
        <w:t>Times</w:t>
      </w:r>
      <w:r w:rsidRPr="00105E53">
        <w:rPr>
          <w:rFonts w:ascii="Times New Roman" w:hAnsi="Times New Roman"/>
          <w:sz w:val="28"/>
          <w:szCs w:val="28"/>
        </w:rPr>
        <w:t xml:space="preserve"> </w:t>
      </w:r>
      <w:r w:rsidRPr="00105E53">
        <w:rPr>
          <w:rFonts w:ascii="Times New Roman" w:hAnsi="Times New Roman"/>
          <w:sz w:val="28"/>
          <w:szCs w:val="28"/>
          <w:lang w:val="en-US"/>
        </w:rPr>
        <w:t>New</w:t>
      </w:r>
      <w:r w:rsidRPr="00105E53">
        <w:rPr>
          <w:rFonts w:ascii="Times New Roman" w:hAnsi="Times New Roman"/>
          <w:sz w:val="28"/>
          <w:szCs w:val="28"/>
        </w:rPr>
        <w:t xml:space="preserve"> </w:t>
      </w:r>
      <w:r w:rsidRPr="00105E53">
        <w:rPr>
          <w:rFonts w:ascii="Times New Roman" w:hAnsi="Times New Roman"/>
          <w:sz w:val="28"/>
          <w:szCs w:val="28"/>
          <w:lang w:val="en-US"/>
        </w:rPr>
        <w:t>Roman</w:t>
      </w:r>
      <w:r w:rsidRPr="00105E53">
        <w:rPr>
          <w:rFonts w:ascii="Times New Roman" w:hAnsi="Times New Roman"/>
          <w:sz w:val="28"/>
          <w:szCs w:val="28"/>
        </w:rPr>
        <w:t>; размер шрифта 14; межстрочный интервал – одинарный; поля: верхнее и нижнее – 2 см, левое – 2,5 см, правое – 1,5, выравнивание: по ширине;</w:t>
      </w:r>
    </w:p>
    <w:p w14:paraId="78F68981" w14:textId="77777777" w:rsidR="00BC0EB4" w:rsidRPr="00105E53" w:rsidRDefault="00BC0EB4" w:rsidP="00BC0EB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lastRenderedPageBreak/>
        <w:t>название работы печатается заглавными буквами, ниже через строку – Ф.И.О. автора или авторов, название организации, учреждения;</w:t>
      </w:r>
    </w:p>
    <w:p w14:paraId="250611AD" w14:textId="77777777" w:rsidR="00BC0EB4" w:rsidRPr="00105E53" w:rsidRDefault="00BC0EB4" w:rsidP="00BC0EB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 xml:space="preserve">материалы, направляемые по электронной почте, следует представлять в формате </w:t>
      </w:r>
      <w:r w:rsidRPr="00105E53">
        <w:rPr>
          <w:rFonts w:ascii="Times New Roman" w:hAnsi="Times New Roman"/>
          <w:sz w:val="28"/>
          <w:szCs w:val="28"/>
          <w:lang w:val="en-US"/>
        </w:rPr>
        <w:t>MS</w:t>
      </w:r>
      <w:r w:rsidRPr="00105E53">
        <w:rPr>
          <w:rFonts w:ascii="Times New Roman" w:hAnsi="Times New Roman"/>
          <w:sz w:val="28"/>
          <w:szCs w:val="28"/>
        </w:rPr>
        <w:t xml:space="preserve"> </w:t>
      </w:r>
      <w:r w:rsidRPr="00105E53">
        <w:rPr>
          <w:rFonts w:ascii="Times New Roman" w:hAnsi="Times New Roman"/>
          <w:sz w:val="28"/>
          <w:szCs w:val="28"/>
          <w:lang w:val="en-US"/>
        </w:rPr>
        <w:t>Word</w:t>
      </w:r>
      <w:r w:rsidRPr="00105E53">
        <w:rPr>
          <w:rFonts w:ascii="Times New Roman" w:hAnsi="Times New Roman"/>
          <w:sz w:val="28"/>
          <w:szCs w:val="28"/>
        </w:rPr>
        <w:t xml:space="preserve"> (* </w:t>
      </w:r>
      <w:r w:rsidRPr="00105E53">
        <w:rPr>
          <w:rFonts w:ascii="Times New Roman" w:hAnsi="Times New Roman"/>
          <w:sz w:val="28"/>
          <w:szCs w:val="28"/>
          <w:lang w:val="en-US"/>
        </w:rPr>
        <w:t>doc</w:t>
      </w:r>
      <w:r w:rsidRPr="00105E53">
        <w:rPr>
          <w:rFonts w:ascii="Times New Roman" w:hAnsi="Times New Roman"/>
          <w:sz w:val="28"/>
          <w:szCs w:val="28"/>
        </w:rPr>
        <w:t xml:space="preserve"> или </w:t>
      </w:r>
      <w:r w:rsidRPr="00105E53">
        <w:rPr>
          <w:rFonts w:ascii="Times New Roman" w:hAnsi="Times New Roman"/>
          <w:sz w:val="28"/>
          <w:szCs w:val="28"/>
          <w:lang w:val="en-US"/>
        </w:rPr>
        <w:t>rtf</w:t>
      </w:r>
      <w:r w:rsidRPr="00105E53">
        <w:rPr>
          <w:rFonts w:ascii="Times New Roman" w:hAnsi="Times New Roman"/>
          <w:sz w:val="28"/>
          <w:szCs w:val="28"/>
        </w:rPr>
        <w:t>);</w:t>
      </w:r>
    </w:p>
    <w:p w14:paraId="74E0DE67" w14:textId="77777777" w:rsidR="00BC0EB4" w:rsidRPr="00105E53" w:rsidRDefault="00BC0EB4" w:rsidP="00BC0EB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 xml:space="preserve">фотографии и схемы должны быть выполнены в формате </w:t>
      </w:r>
      <w:r w:rsidRPr="00105E53">
        <w:rPr>
          <w:rFonts w:ascii="Times New Roman" w:hAnsi="Times New Roman"/>
          <w:sz w:val="28"/>
          <w:szCs w:val="28"/>
          <w:lang w:val="en-US"/>
        </w:rPr>
        <w:t>JPG</w:t>
      </w:r>
      <w:r w:rsidRPr="00105E53">
        <w:rPr>
          <w:rFonts w:ascii="Times New Roman" w:hAnsi="Times New Roman"/>
          <w:sz w:val="28"/>
          <w:szCs w:val="28"/>
        </w:rPr>
        <w:t xml:space="preserve">, </w:t>
      </w:r>
      <w:r w:rsidRPr="00105E53">
        <w:rPr>
          <w:rFonts w:ascii="Times New Roman" w:hAnsi="Times New Roman"/>
          <w:sz w:val="28"/>
          <w:szCs w:val="28"/>
          <w:lang w:val="en-US"/>
        </w:rPr>
        <w:t>JPEG</w:t>
      </w:r>
      <w:r w:rsidRPr="00105E53">
        <w:rPr>
          <w:rFonts w:ascii="Times New Roman" w:hAnsi="Times New Roman"/>
          <w:sz w:val="28"/>
          <w:szCs w:val="28"/>
        </w:rPr>
        <w:t>.</w:t>
      </w:r>
    </w:p>
    <w:p w14:paraId="71C11D56" w14:textId="77777777" w:rsidR="00BC0EB4" w:rsidRPr="00105E53" w:rsidRDefault="00BC0EB4" w:rsidP="00BC0EB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105E53">
        <w:rPr>
          <w:rFonts w:ascii="Times New Roman" w:hAnsi="Times New Roman"/>
          <w:sz w:val="28"/>
          <w:szCs w:val="28"/>
        </w:rPr>
        <w:t xml:space="preserve">лектронный вариант представлять на </w:t>
      </w:r>
      <w:proofErr w:type="spellStart"/>
      <w:r w:rsidRPr="00105E53">
        <w:rPr>
          <w:rFonts w:ascii="Times New Roman" w:hAnsi="Times New Roman"/>
          <w:sz w:val="28"/>
          <w:szCs w:val="28"/>
        </w:rPr>
        <w:t>флешкарте</w:t>
      </w:r>
      <w:proofErr w:type="spellEnd"/>
      <w:r w:rsidRPr="00105E53">
        <w:rPr>
          <w:rFonts w:ascii="Times New Roman" w:hAnsi="Times New Roman"/>
          <w:sz w:val="28"/>
          <w:szCs w:val="28"/>
        </w:rPr>
        <w:t>.</w:t>
      </w:r>
    </w:p>
    <w:p w14:paraId="188F591E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5A8487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7.2.7. Ксерокопии материалов не принимаются.</w:t>
      </w:r>
    </w:p>
    <w:p w14:paraId="019B0477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7.2.8. Материалы подписываются участником Конкурса.</w:t>
      </w:r>
    </w:p>
    <w:p w14:paraId="3306FF68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 xml:space="preserve">7.2.9. Подготовленные в соответствии с требованиями Конкурса материалы необходимо представить в Оргкомитет </w:t>
      </w:r>
      <w:r w:rsidRPr="00C6348F">
        <w:rPr>
          <w:rFonts w:ascii="Times New Roman" w:hAnsi="Times New Roman"/>
          <w:b/>
          <w:bCs/>
          <w:sz w:val="28"/>
          <w:szCs w:val="28"/>
        </w:rPr>
        <w:t>до 8 апреля 2022 года.</w:t>
      </w:r>
    </w:p>
    <w:p w14:paraId="2E80F8C6" w14:textId="77777777" w:rsidR="00BC0EB4" w:rsidRDefault="00BC0EB4" w:rsidP="00BC0EB4">
      <w:pPr>
        <w:tabs>
          <w:tab w:val="left" w:pos="3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7.3 Участнику Конкурса предоставляется право выбора формы представления своей работы и ее результатов с использованием различных материалов (информационно-методических, аудио- и видеоматериалов, наглядных пособий и т.д.).</w:t>
      </w:r>
    </w:p>
    <w:p w14:paraId="24D4878E" w14:textId="77777777" w:rsidR="00BC0EB4" w:rsidRPr="00105E53" w:rsidRDefault="00BC0EB4" w:rsidP="00BC0EB4">
      <w:pPr>
        <w:tabs>
          <w:tab w:val="left" w:pos="3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611696" w14:textId="77777777" w:rsidR="00BC0EB4" w:rsidRDefault="00BC0EB4" w:rsidP="00BC0E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5E53">
        <w:rPr>
          <w:rFonts w:ascii="Times New Roman" w:hAnsi="Times New Roman"/>
          <w:b/>
          <w:sz w:val="28"/>
          <w:szCs w:val="28"/>
        </w:rPr>
        <w:t>8. Порядок проведения Конкурса</w:t>
      </w:r>
    </w:p>
    <w:p w14:paraId="0FAC38F9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D125453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 xml:space="preserve">8.1. Конкурс проводится с </w:t>
      </w:r>
      <w:r w:rsidRPr="00105E53">
        <w:rPr>
          <w:rFonts w:ascii="Times New Roman" w:hAnsi="Times New Roman"/>
          <w:b/>
          <w:sz w:val="28"/>
          <w:szCs w:val="28"/>
        </w:rPr>
        <w:t>21 по 22 апреля 2022</w:t>
      </w:r>
      <w:r w:rsidRPr="00105E53">
        <w:rPr>
          <w:rFonts w:ascii="Times New Roman" w:hAnsi="Times New Roman"/>
          <w:sz w:val="28"/>
          <w:szCs w:val="28"/>
        </w:rPr>
        <w:t xml:space="preserve"> </w:t>
      </w:r>
      <w:r w:rsidRPr="00105E53">
        <w:rPr>
          <w:rFonts w:ascii="Times New Roman" w:hAnsi="Times New Roman"/>
          <w:b/>
          <w:sz w:val="28"/>
          <w:szCs w:val="28"/>
        </w:rPr>
        <w:t xml:space="preserve">года </w:t>
      </w:r>
      <w:r w:rsidRPr="00105E53">
        <w:rPr>
          <w:rFonts w:ascii="Times New Roman" w:hAnsi="Times New Roman"/>
          <w:sz w:val="28"/>
          <w:szCs w:val="28"/>
        </w:rPr>
        <w:t>на базе ДИРО и состоит из двух этапов.</w:t>
      </w:r>
    </w:p>
    <w:p w14:paraId="2339EEA0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 xml:space="preserve">8.2. Первый этап отборочный (заочный) </w:t>
      </w:r>
      <w:r w:rsidRPr="00105E53">
        <w:rPr>
          <w:rFonts w:ascii="Times New Roman" w:hAnsi="Times New Roman"/>
          <w:b/>
          <w:sz w:val="28"/>
          <w:szCs w:val="28"/>
        </w:rPr>
        <w:t xml:space="preserve">с </w:t>
      </w:r>
      <w:r>
        <w:rPr>
          <w:rFonts w:ascii="Times New Roman" w:hAnsi="Times New Roman"/>
          <w:b/>
          <w:sz w:val="28"/>
          <w:szCs w:val="28"/>
        </w:rPr>
        <w:t>8</w:t>
      </w:r>
      <w:r w:rsidRPr="00105E53">
        <w:rPr>
          <w:rFonts w:ascii="Times New Roman" w:hAnsi="Times New Roman"/>
          <w:b/>
          <w:sz w:val="28"/>
          <w:szCs w:val="28"/>
        </w:rPr>
        <w:t xml:space="preserve"> по 14 апреля 2022 года</w:t>
      </w:r>
      <w:r w:rsidRPr="00105E53">
        <w:rPr>
          <w:rFonts w:ascii="Times New Roman" w:hAnsi="Times New Roman"/>
          <w:sz w:val="28"/>
          <w:szCs w:val="28"/>
        </w:rPr>
        <w:t xml:space="preserve"> включает экспертизу материалов, представленных конкурсантами. По результатам первого этапа каждый конкурсант получает экспертное заключение, которое служит основанием для допуска (или отклонения от допуска) к участию во втором финальном этапе Конкурса.</w:t>
      </w:r>
    </w:p>
    <w:p w14:paraId="008432AA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 xml:space="preserve">8.3. Второй этап Конкурса проводится на базе Дагестанского института развития образования </w:t>
      </w:r>
      <w:r w:rsidRPr="00105E53">
        <w:rPr>
          <w:rFonts w:ascii="Times New Roman" w:hAnsi="Times New Roman"/>
          <w:b/>
          <w:sz w:val="28"/>
          <w:szCs w:val="28"/>
        </w:rPr>
        <w:t>с 21 по 22 апреля 2022 года.</w:t>
      </w:r>
      <w:r w:rsidRPr="00105E53">
        <w:rPr>
          <w:rFonts w:ascii="Times New Roman" w:hAnsi="Times New Roman"/>
          <w:sz w:val="28"/>
          <w:szCs w:val="28"/>
        </w:rPr>
        <w:t xml:space="preserve"> Основанием для участия во втором этапе конкурса является экспертное заключение по итогам экспертизы материалов конкурсанта, в котором указано, что он прошел первый (отборочный) этап Конкурса и допускается к участию во втором этапе. Экспертное заключение представляется Оргкомитетом не позднее 15 апреля 2022 года. Конкурсант, допущенный к участию во втором этапе Конкурса, до 20 апреля 2022 года должен направить в Оргкомитет:</w:t>
      </w:r>
    </w:p>
    <w:p w14:paraId="6A98629F" w14:textId="77777777" w:rsidR="00BC0EB4" w:rsidRPr="00105E53" w:rsidRDefault="00BC0EB4" w:rsidP="00BC0EB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тезисы своего выступления-презентации;</w:t>
      </w:r>
    </w:p>
    <w:p w14:paraId="730C56CF" w14:textId="77777777" w:rsidR="00BC0EB4" w:rsidRPr="00105E53" w:rsidRDefault="00BC0EB4" w:rsidP="00BC0EB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требования к обеспечению выступления (помещение, оборудование).</w:t>
      </w:r>
    </w:p>
    <w:p w14:paraId="3B6B41D4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C93ACF" w14:textId="77777777" w:rsidR="00BC0EB4" w:rsidRPr="00105E53" w:rsidRDefault="00BC0EB4" w:rsidP="00BC0E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5E53">
        <w:rPr>
          <w:rFonts w:ascii="Times New Roman" w:hAnsi="Times New Roman"/>
          <w:b/>
          <w:sz w:val="28"/>
          <w:szCs w:val="28"/>
        </w:rPr>
        <w:t>9. Поощрение победителей Конкурса</w:t>
      </w:r>
    </w:p>
    <w:p w14:paraId="6EE1D40A" w14:textId="77777777" w:rsidR="00BC0EB4" w:rsidRPr="00105E53" w:rsidRDefault="00BC0EB4" w:rsidP="00BC0E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90705A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9.1. На всех этапах Конкурса Оргкомитет самостоятельно определяет формы поощрения победителей.</w:t>
      </w:r>
    </w:p>
    <w:p w14:paraId="08331C1E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 xml:space="preserve"> 9.2. Победители и лауреаты в номинациях награждаются дипломами Министерства образования и науки Республики Дагестан и ценными подарками.</w:t>
      </w:r>
    </w:p>
    <w:p w14:paraId="2BCA6232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lastRenderedPageBreak/>
        <w:t>9.3. Победитель республиканского этапа Конкурса получает право на участие во Всероссийском конкурсе «Педагог-психолог России».</w:t>
      </w:r>
    </w:p>
    <w:p w14:paraId="0E25F3F4" w14:textId="77777777" w:rsidR="00BC0EB4" w:rsidRDefault="00BC0EB4" w:rsidP="00BC0E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9.4.   Результаты Конкурса публикуются в средствах массовой информации.</w:t>
      </w:r>
      <w:r w:rsidRPr="00105E53">
        <w:rPr>
          <w:rFonts w:ascii="Times New Roman" w:hAnsi="Times New Roman"/>
          <w:b/>
          <w:sz w:val="28"/>
          <w:szCs w:val="28"/>
        </w:rPr>
        <w:t xml:space="preserve">     </w:t>
      </w:r>
    </w:p>
    <w:p w14:paraId="610C9EAC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C300DD1" w14:textId="77777777" w:rsidR="00BC0EB4" w:rsidRDefault="00BC0EB4" w:rsidP="00BC0E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5E53">
        <w:rPr>
          <w:rFonts w:ascii="Times New Roman" w:hAnsi="Times New Roman"/>
          <w:b/>
          <w:sz w:val="28"/>
          <w:szCs w:val="28"/>
        </w:rPr>
        <w:t>10. Финансирование Конкурса</w:t>
      </w:r>
    </w:p>
    <w:p w14:paraId="1A8EE2E5" w14:textId="77777777" w:rsidR="00BC0EB4" w:rsidRPr="00105E53" w:rsidRDefault="00BC0EB4" w:rsidP="00BC0E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A3281B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10.1. Расходы участников конкурса берет на себя командирующая сторона.</w:t>
      </w:r>
    </w:p>
    <w:p w14:paraId="6C46877F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10.2. Учредители Конкурса, спонсоры, другие организации могут устанавливать индивидуальные премии для победителей, лауреатов и участников Конкурса.</w:t>
      </w:r>
    </w:p>
    <w:p w14:paraId="68C8FE5B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D2E691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E405AC" w14:textId="77777777" w:rsidR="00BC0EB4" w:rsidRPr="00105E53" w:rsidRDefault="00BC0EB4" w:rsidP="00BC0EB4">
      <w:pPr>
        <w:spacing w:after="0" w:line="240" w:lineRule="auto"/>
        <w:jc w:val="both"/>
        <w:rPr>
          <w:sz w:val="28"/>
          <w:szCs w:val="28"/>
        </w:rPr>
      </w:pPr>
    </w:p>
    <w:p w14:paraId="50BA456B" w14:textId="77777777" w:rsidR="00BC0EB4" w:rsidRPr="00C6348F" w:rsidRDefault="00BC0EB4" w:rsidP="00BC0EB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505F19D" w14:textId="77777777" w:rsidR="00BC0EB4" w:rsidRPr="00105E53" w:rsidRDefault="00BC0EB4" w:rsidP="00BC0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105E53">
        <w:rPr>
          <w:rFonts w:ascii="Times New Roman" w:hAnsi="Times New Roman"/>
          <w:bCs/>
          <w:sz w:val="28"/>
          <w:szCs w:val="28"/>
        </w:rPr>
        <w:lastRenderedPageBreak/>
        <w:t>Приложение № 2</w:t>
      </w:r>
    </w:p>
    <w:p w14:paraId="2012E26A" w14:textId="77777777" w:rsidR="00BC0EB4" w:rsidRPr="00105E53" w:rsidRDefault="00BC0EB4" w:rsidP="00BC0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105E53">
        <w:rPr>
          <w:rFonts w:ascii="Times New Roman" w:hAnsi="Times New Roman"/>
          <w:bCs/>
          <w:sz w:val="28"/>
          <w:szCs w:val="28"/>
        </w:rPr>
        <w:t>к приказу</w:t>
      </w:r>
    </w:p>
    <w:p w14:paraId="0F84AFD6" w14:textId="77777777" w:rsidR="00BC0EB4" w:rsidRPr="00105E53" w:rsidRDefault="00BC0EB4" w:rsidP="00BC0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105E53">
        <w:rPr>
          <w:rFonts w:ascii="Times New Roman" w:hAnsi="Times New Roman"/>
          <w:bCs/>
          <w:sz w:val="28"/>
          <w:szCs w:val="28"/>
        </w:rPr>
        <w:t>Министерства образования и науки</w:t>
      </w:r>
    </w:p>
    <w:p w14:paraId="705A687A" w14:textId="77777777" w:rsidR="00BC0EB4" w:rsidRPr="00105E53" w:rsidRDefault="00BC0EB4" w:rsidP="00BC0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105E53">
        <w:rPr>
          <w:rFonts w:ascii="Times New Roman" w:hAnsi="Times New Roman"/>
          <w:bCs/>
          <w:sz w:val="28"/>
          <w:szCs w:val="28"/>
        </w:rPr>
        <w:t>Республики Дагестан</w:t>
      </w:r>
    </w:p>
    <w:p w14:paraId="5766F1F3" w14:textId="77777777" w:rsidR="00BC0EB4" w:rsidRPr="00105E53" w:rsidRDefault="00BC0EB4" w:rsidP="00BC0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105E53">
        <w:rPr>
          <w:rFonts w:ascii="Times New Roman" w:hAnsi="Times New Roman"/>
          <w:bCs/>
          <w:sz w:val="28"/>
          <w:szCs w:val="28"/>
        </w:rPr>
        <w:t xml:space="preserve"> № «___» __________ 2022г.</w:t>
      </w:r>
    </w:p>
    <w:p w14:paraId="235CEB32" w14:textId="77777777" w:rsidR="00BC0EB4" w:rsidRPr="00105E53" w:rsidRDefault="00BC0EB4" w:rsidP="00BC0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331D562" w14:textId="77777777" w:rsidR="00BC0EB4" w:rsidRDefault="00BC0EB4" w:rsidP="00BC0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5E53">
        <w:rPr>
          <w:rFonts w:ascii="Times New Roman" w:hAnsi="Times New Roman"/>
          <w:b/>
          <w:sz w:val="28"/>
          <w:szCs w:val="28"/>
        </w:rPr>
        <w:t xml:space="preserve">Модель проведения Республиканского конкурса </w:t>
      </w:r>
    </w:p>
    <w:p w14:paraId="49D3C7C0" w14:textId="77777777" w:rsidR="00BC0EB4" w:rsidRPr="00105E53" w:rsidRDefault="00BC0EB4" w:rsidP="00BC0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b/>
          <w:bCs/>
          <w:sz w:val="28"/>
          <w:szCs w:val="28"/>
        </w:rPr>
        <w:t>«Лучший педагог-психолог Дагестана - 2022»</w:t>
      </w:r>
    </w:p>
    <w:p w14:paraId="5CA2DE99" w14:textId="77777777" w:rsidR="00BC0EB4" w:rsidRPr="00105E53" w:rsidRDefault="00BC0EB4" w:rsidP="00BC0E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428938" w14:textId="77777777" w:rsidR="00BC0EB4" w:rsidRPr="00105E53" w:rsidRDefault="00BC0EB4" w:rsidP="00BC0E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5E53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14:paraId="669709ED" w14:textId="77777777" w:rsidR="00BC0EB4" w:rsidRPr="00105E53" w:rsidRDefault="00BC0EB4" w:rsidP="00BC0EB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В Конкурсе могут принять участие в номинации «Педагог-психолог года» - психологи всех типов образовательных учреждений, включая информационно-методические центры (кабинеты) муниципальных органов управления образованием. Квалификационные категории, возраст участников не ограничиваются.</w:t>
      </w:r>
    </w:p>
    <w:p w14:paraId="4B64A82E" w14:textId="77777777" w:rsidR="00BC0EB4" w:rsidRPr="00105E53" w:rsidRDefault="00BC0EB4" w:rsidP="00BC0EB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Проведение Конкурса предполагает оценку:</w:t>
      </w:r>
    </w:p>
    <w:p w14:paraId="6F94D9CE" w14:textId="77777777" w:rsidR="00BC0EB4" w:rsidRPr="00105E53" w:rsidRDefault="00BC0EB4" w:rsidP="00BC0EB4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системы работы педагога-психолога;</w:t>
      </w:r>
    </w:p>
    <w:p w14:paraId="3C749FA9" w14:textId="77777777" w:rsidR="00BC0EB4" w:rsidRPr="00105E53" w:rsidRDefault="00BC0EB4" w:rsidP="00BC0EB4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теоретической подготовленности в сфере педагогики и психологии;</w:t>
      </w:r>
    </w:p>
    <w:p w14:paraId="611DD88E" w14:textId="77777777" w:rsidR="00BC0EB4" w:rsidRPr="00105E53" w:rsidRDefault="00BC0EB4" w:rsidP="00BC0EB4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профессиональной и методической компетентности в сфере педагогики и психологии;</w:t>
      </w:r>
    </w:p>
    <w:p w14:paraId="5109A856" w14:textId="77777777" w:rsidR="00BC0EB4" w:rsidRPr="00105E53" w:rsidRDefault="00BC0EB4" w:rsidP="00BC0EB4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уровня профессионального психологического мастерства, владения   современными педагогическими и психологическими технологиями;</w:t>
      </w:r>
    </w:p>
    <w:p w14:paraId="7A8BC288" w14:textId="77777777" w:rsidR="00BC0EB4" w:rsidRPr="00105E53" w:rsidRDefault="00BC0EB4" w:rsidP="00BC0EB4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оригинальности, содержательности, технологичности форм и методов работы;</w:t>
      </w:r>
    </w:p>
    <w:p w14:paraId="5EB2CCB2" w14:textId="77777777" w:rsidR="00BC0EB4" w:rsidRPr="00105E53" w:rsidRDefault="00BC0EB4" w:rsidP="00BC0EB4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новых приемов и подходов в практике работы;</w:t>
      </w:r>
    </w:p>
    <w:p w14:paraId="0C63BB15" w14:textId="77777777" w:rsidR="00BC0EB4" w:rsidRPr="00001797" w:rsidRDefault="00BC0EB4" w:rsidP="00BC0EB4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коммуникативных качеств конкурсантов.</w:t>
      </w:r>
    </w:p>
    <w:p w14:paraId="690CD61D" w14:textId="77777777" w:rsidR="00BC0EB4" w:rsidRPr="00105E53" w:rsidRDefault="00BC0EB4" w:rsidP="00BC0E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Конкурс проводится в два этапа: первый этап – отборочный (заочный), второй – очный, состоящий из двух туров.</w:t>
      </w:r>
    </w:p>
    <w:p w14:paraId="2C7F0D4C" w14:textId="77777777" w:rsidR="00BC0EB4" w:rsidRPr="00105E53" w:rsidRDefault="00BC0EB4" w:rsidP="00BC0E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Конкурсные задания на каждом туре обеспечивают преемственность туров.</w:t>
      </w:r>
    </w:p>
    <w:p w14:paraId="212DF2A1" w14:textId="77777777" w:rsidR="00BC0EB4" w:rsidRPr="00105E53" w:rsidRDefault="00BC0EB4" w:rsidP="00BC0E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На Конкурсе работает экспертная комиссия. Все члены экспертной комиссии имеют возможность знакомиться с конкурсными материалами участников.</w:t>
      </w:r>
    </w:p>
    <w:p w14:paraId="7AC1D20B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8A3DBBD" w14:textId="77777777" w:rsidR="00BC0EB4" w:rsidRDefault="00BC0EB4" w:rsidP="00BC0E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5E53">
        <w:rPr>
          <w:rFonts w:ascii="Times New Roman" w:hAnsi="Times New Roman"/>
          <w:b/>
          <w:sz w:val="28"/>
          <w:szCs w:val="28"/>
        </w:rPr>
        <w:t>Регламент работы Конкурса</w:t>
      </w:r>
    </w:p>
    <w:p w14:paraId="4131E981" w14:textId="77777777" w:rsidR="00BC0EB4" w:rsidRPr="00105E53" w:rsidRDefault="00BC0EB4" w:rsidP="00BC0E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D7DFD8" w14:textId="77777777" w:rsidR="00BC0EB4" w:rsidRPr="00105E53" w:rsidRDefault="00BC0EB4" w:rsidP="00BC0EB4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05E53">
        <w:rPr>
          <w:rFonts w:ascii="Times New Roman" w:hAnsi="Times New Roman"/>
          <w:b/>
          <w:sz w:val="28"/>
          <w:szCs w:val="28"/>
        </w:rPr>
        <w:t>Отборочный (заочный) этап</w:t>
      </w:r>
    </w:p>
    <w:p w14:paraId="1EB31D1D" w14:textId="77777777" w:rsidR="00BC0EB4" w:rsidRPr="00105E53" w:rsidRDefault="00BC0EB4" w:rsidP="00BC0EB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Значительная роль отводится отборочному (заочному) этапу Конкурса, в ходе которого осуществляется экспертная оценка представленных конкурсантом материалов.</w:t>
      </w:r>
    </w:p>
    <w:p w14:paraId="5870AB7D" w14:textId="77777777" w:rsidR="00BC0EB4" w:rsidRPr="00105E53" w:rsidRDefault="00BC0EB4" w:rsidP="00BC0EB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Цель этапа – оценить научно-методическую подготовку участников Конкурса, умение обобщать свой опыт.</w:t>
      </w:r>
    </w:p>
    <w:p w14:paraId="756FBEF6" w14:textId="77777777" w:rsidR="00BC0EB4" w:rsidRPr="00105E53" w:rsidRDefault="00BC0EB4" w:rsidP="00BC0E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 CYR" w:hAnsi="Times New Roman CYR" w:cs="Times New Roman CYR"/>
          <w:sz w:val="28"/>
          <w:szCs w:val="28"/>
        </w:rPr>
        <w:t xml:space="preserve">Прием, регистрация заявок и папок для участия в Конкурсе осуществляется Оргкомитетом с 28 по 7 апреля 2022 года по адресу: г. </w:t>
      </w:r>
      <w:r w:rsidRPr="00105E53">
        <w:rPr>
          <w:rFonts w:ascii="Times New Roman CYR" w:hAnsi="Times New Roman CYR" w:cs="Times New Roman CYR"/>
          <w:sz w:val="28"/>
          <w:szCs w:val="28"/>
        </w:rPr>
        <w:lastRenderedPageBreak/>
        <w:t xml:space="preserve">Махачкала, ул. ген. </w:t>
      </w:r>
      <w:proofErr w:type="spellStart"/>
      <w:r w:rsidRPr="00105E53">
        <w:rPr>
          <w:rFonts w:ascii="Times New Roman CYR" w:hAnsi="Times New Roman CYR" w:cs="Times New Roman CYR"/>
          <w:sz w:val="28"/>
          <w:szCs w:val="28"/>
        </w:rPr>
        <w:t>Магомедтагирова</w:t>
      </w:r>
      <w:proofErr w:type="spellEnd"/>
      <w:r w:rsidRPr="00105E53">
        <w:rPr>
          <w:rFonts w:ascii="Times New Roman CYR" w:hAnsi="Times New Roman CYR" w:cs="Times New Roman CYR"/>
          <w:sz w:val="28"/>
          <w:szCs w:val="28"/>
        </w:rPr>
        <w:t xml:space="preserve">, 159, второй этаж, </w:t>
      </w:r>
      <w:proofErr w:type="spellStart"/>
      <w:r w:rsidRPr="00105E53">
        <w:rPr>
          <w:rFonts w:ascii="Times New Roman CYR" w:hAnsi="Times New Roman CYR" w:cs="Times New Roman CYR"/>
          <w:sz w:val="28"/>
          <w:szCs w:val="28"/>
        </w:rPr>
        <w:t>каб</w:t>
      </w:r>
      <w:proofErr w:type="spellEnd"/>
      <w:r w:rsidRPr="00105E53">
        <w:rPr>
          <w:rFonts w:ascii="Times New Roman CYR" w:hAnsi="Times New Roman CYR" w:cs="Times New Roman CYR"/>
          <w:sz w:val="28"/>
          <w:szCs w:val="28"/>
        </w:rPr>
        <w:t>. № 222; контактные телефоны</w:t>
      </w:r>
      <w:r w:rsidRPr="00105E53">
        <w:rPr>
          <w:rFonts w:ascii="Times New Roman CYR" w:hAnsi="Times New Roman CYR" w:cs="Times New Roman CYR"/>
          <w:b/>
          <w:bCs/>
          <w:sz w:val="28"/>
          <w:szCs w:val="28"/>
        </w:rPr>
        <w:t xml:space="preserve">: +7(988) 300 92 19; +7(928) 508 08 98 </w:t>
      </w:r>
      <w:r w:rsidRPr="00105E53">
        <w:rPr>
          <w:rFonts w:ascii="Times New Roman CYR" w:hAnsi="Times New Roman CYR" w:cs="Times New Roman CYR"/>
          <w:bCs/>
          <w:sz w:val="28"/>
          <w:szCs w:val="28"/>
        </w:rPr>
        <w:t>электронная почта:</w:t>
      </w:r>
      <w:r w:rsidRPr="00105E53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hyperlink r:id="rId9" w:history="1">
        <w:r w:rsidRPr="00105E53">
          <w:rPr>
            <w:rStyle w:val="a3"/>
            <w:rFonts w:ascii="Times New Roman CYR" w:hAnsi="Times New Roman CYR" w:cs="Times New Roman CYR"/>
            <w:b/>
            <w:bCs/>
            <w:sz w:val="28"/>
            <w:szCs w:val="28"/>
            <w:lang w:val="en-US"/>
          </w:rPr>
          <w:t>medi</w:t>
        </w:r>
        <w:r w:rsidRPr="00BC0EB4">
          <w:rPr>
            <w:rStyle w:val="a3"/>
            <w:rFonts w:ascii="Times New Roman CYR" w:hAnsi="Times New Roman CYR" w:cs="Times New Roman CYR"/>
            <w:b/>
            <w:bCs/>
            <w:sz w:val="28"/>
            <w:szCs w:val="28"/>
          </w:rPr>
          <w:t>.</w:t>
        </w:r>
        <w:r w:rsidRPr="00105E53">
          <w:rPr>
            <w:rStyle w:val="a3"/>
            <w:rFonts w:ascii="Times New Roman CYR" w:hAnsi="Times New Roman CYR" w:cs="Times New Roman CYR"/>
            <w:b/>
            <w:bCs/>
            <w:sz w:val="28"/>
            <w:szCs w:val="28"/>
            <w:lang w:val="en-US"/>
          </w:rPr>
          <w:t>atsiya</w:t>
        </w:r>
        <w:r w:rsidRPr="00BC0EB4">
          <w:rPr>
            <w:rStyle w:val="a3"/>
            <w:rFonts w:ascii="Times New Roman CYR" w:hAnsi="Times New Roman CYR" w:cs="Times New Roman CYR"/>
            <w:b/>
            <w:bCs/>
            <w:sz w:val="28"/>
            <w:szCs w:val="28"/>
          </w:rPr>
          <w:t>@</w:t>
        </w:r>
        <w:r w:rsidRPr="00105E53">
          <w:rPr>
            <w:rStyle w:val="a3"/>
            <w:rFonts w:ascii="Times New Roman CYR" w:hAnsi="Times New Roman CYR" w:cs="Times New Roman CYR"/>
            <w:b/>
            <w:bCs/>
            <w:sz w:val="28"/>
            <w:szCs w:val="28"/>
            <w:lang w:val="en-US"/>
          </w:rPr>
          <w:t>bk</w:t>
        </w:r>
        <w:r w:rsidRPr="00BC0EB4">
          <w:rPr>
            <w:rStyle w:val="a3"/>
            <w:rFonts w:ascii="Times New Roman CYR" w:hAnsi="Times New Roman CYR" w:cs="Times New Roman CYR"/>
            <w:b/>
            <w:bCs/>
            <w:sz w:val="28"/>
            <w:szCs w:val="28"/>
          </w:rPr>
          <w:t>.</w:t>
        </w:r>
        <w:proofErr w:type="spellStart"/>
        <w:r w:rsidRPr="00105E53">
          <w:rPr>
            <w:rStyle w:val="a3"/>
            <w:rFonts w:ascii="Times New Roman CYR" w:hAnsi="Times New Roman CYR" w:cs="Times New Roman CYR"/>
            <w:b/>
            <w:bCs/>
            <w:sz w:val="28"/>
            <w:szCs w:val="28"/>
            <w:lang w:val="en-US"/>
          </w:rPr>
          <w:t>ru</w:t>
        </w:r>
        <w:proofErr w:type="spellEnd"/>
      </w:hyperlink>
      <w:r w:rsidRPr="00BC0EB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14:paraId="5AFDDA6D" w14:textId="77777777" w:rsidR="00BC0EB4" w:rsidRPr="00105E53" w:rsidRDefault="00BC0EB4" w:rsidP="00BC0E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 xml:space="preserve">Члены экспертной комиссии будут оценивать умение конкурсанта планировать и обобщать свой опыт работы, степень соответствия материалов современным тенденциям развития психологии образования, ориентированность опыта на конкретный практический результат, логичность и последовательность изложения, успехи и достижения в психолого-педагогическом сопровождении образовательного процесса. </w:t>
      </w:r>
    </w:p>
    <w:p w14:paraId="57B17990" w14:textId="77777777" w:rsidR="00BC0EB4" w:rsidRPr="00105E53" w:rsidRDefault="00BC0EB4" w:rsidP="00BC0EB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E916DB7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5E53">
        <w:rPr>
          <w:rFonts w:ascii="Times New Roman" w:hAnsi="Times New Roman"/>
          <w:b/>
          <w:sz w:val="28"/>
          <w:szCs w:val="28"/>
        </w:rPr>
        <w:t>2. Второй (очный) этап Конкурса.</w:t>
      </w:r>
    </w:p>
    <w:p w14:paraId="3C2AEE9B" w14:textId="77777777" w:rsidR="00BC0EB4" w:rsidRPr="00105E53" w:rsidRDefault="00BC0EB4" w:rsidP="00BC0EB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Второй этап Конкурса проводится в два тура.</w:t>
      </w:r>
    </w:p>
    <w:p w14:paraId="56108414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Последовательность выполнения участниками Конкурса мероприятий определяется жеребьевкой.</w:t>
      </w:r>
    </w:p>
    <w:p w14:paraId="52A7CFF3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AE19192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5E53">
        <w:rPr>
          <w:rFonts w:ascii="Times New Roman" w:hAnsi="Times New Roman"/>
          <w:b/>
          <w:sz w:val="28"/>
          <w:szCs w:val="28"/>
        </w:rPr>
        <w:t xml:space="preserve">2.1. Первый тур (первый день) </w:t>
      </w:r>
    </w:p>
    <w:p w14:paraId="0A9A3DEC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 xml:space="preserve">  </w:t>
      </w:r>
    </w:p>
    <w:p w14:paraId="5A463CD5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5E53">
        <w:rPr>
          <w:rFonts w:ascii="Times New Roman" w:hAnsi="Times New Roman"/>
          <w:b/>
          <w:sz w:val="28"/>
          <w:szCs w:val="28"/>
        </w:rPr>
        <w:t xml:space="preserve">          </w:t>
      </w:r>
      <w:proofErr w:type="spellStart"/>
      <w:r w:rsidRPr="00105E53">
        <w:rPr>
          <w:rFonts w:ascii="Times New Roman" w:hAnsi="Times New Roman"/>
          <w:b/>
          <w:sz w:val="28"/>
          <w:szCs w:val="28"/>
        </w:rPr>
        <w:t>Самопрезентация</w:t>
      </w:r>
      <w:proofErr w:type="spellEnd"/>
      <w:r w:rsidRPr="00105E53">
        <w:rPr>
          <w:rFonts w:ascii="Times New Roman" w:hAnsi="Times New Roman"/>
          <w:sz w:val="28"/>
          <w:szCs w:val="28"/>
        </w:rPr>
        <w:t xml:space="preserve"> – процесс представления своей концепции, раскрывающий профессиональные и творческие способности конкурсанта и способствующий формированию мнения других о себе. Регламент – до 10 минут. </w:t>
      </w:r>
      <w:r w:rsidRPr="00105E53">
        <w:rPr>
          <w:rFonts w:ascii="Times New Roman" w:hAnsi="Times New Roman"/>
          <w:b/>
          <w:sz w:val="28"/>
          <w:szCs w:val="28"/>
        </w:rPr>
        <w:t>Оценка – до 5 баллов.</w:t>
      </w:r>
    </w:p>
    <w:p w14:paraId="539896C3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 xml:space="preserve">         Формат: устное представление конкурсантом своего профессионального опыта и практической деятельности, сформировавшихся при взаимодействии с коллегами и учениками, педагогами и специалистами образовательных учреждений разных типов и видов, родителями учеников, общественными организациями, работниками науки, культуры, сферы здравоохранения. В качестве учебной аудитории выступают присутствующие в зале люди.</w:t>
      </w:r>
    </w:p>
    <w:p w14:paraId="1FDC9973" w14:textId="77777777" w:rsidR="00BC0EB4" w:rsidRPr="00105E53" w:rsidRDefault="00BC0EB4" w:rsidP="00BC0EB4">
      <w:pPr>
        <w:pStyle w:val="a6"/>
        <w:ind w:left="0"/>
        <w:jc w:val="both"/>
        <w:rPr>
          <w:sz w:val="28"/>
          <w:szCs w:val="28"/>
        </w:rPr>
      </w:pPr>
      <w:r w:rsidRPr="00105E53">
        <w:rPr>
          <w:sz w:val="28"/>
          <w:szCs w:val="28"/>
        </w:rPr>
        <w:t xml:space="preserve">         Каждый конкурсант в течение 10-ти минут представляет свое профессиональное кредо, т.е. выражает свое отношение к профессии педагога-психолога, высказывает свою профессиональную позицию, представляет на каком-либо примере или ситуации опыт своей профессиональной деятельности. Задача педагога-психолога в данном виде конкурса – показать свое видение этой профессии, проявив при этом педагогический артистизм, коммуникативные качества, сделать свое выступление содержательным (отражающим деятельность педагога-психолога). Важно соблюсти регламент (не более 10-ти минут). Члены жюри, в случае необходимости, могут задать 1-2 кратких вопроса конкурсанту.</w:t>
      </w:r>
    </w:p>
    <w:p w14:paraId="6CF785C0" w14:textId="77777777" w:rsidR="00BC0EB4" w:rsidRPr="00105E53" w:rsidRDefault="00BC0EB4" w:rsidP="00BC0EB4">
      <w:pPr>
        <w:pStyle w:val="a6"/>
        <w:ind w:left="0"/>
        <w:jc w:val="both"/>
        <w:rPr>
          <w:sz w:val="28"/>
          <w:szCs w:val="28"/>
        </w:rPr>
      </w:pPr>
    </w:p>
    <w:p w14:paraId="6ED300B2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5E53">
        <w:rPr>
          <w:rFonts w:ascii="Times New Roman" w:hAnsi="Times New Roman"/>
          <w:b/>
          <w:sz w:val="28"/>
          <w:szCs w:val="28"/>
        </w:rPr>
        <w:t>Критерии оценивания:</w:t>
      </w:r>
    </w:p>
    <w:p w14:paraId="2FCEA6B9" w14:textId="77777777" w:rsidR="00BC0EB4" w:rsidRPr="00105E53" w:rsidRDefault="00BC0EB4" w:rsidP="00BC0EB4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содержательность выступления (профессионализм, личная позиция, неординарность и творческий подход);</w:t>
      </w:r>
    </w:p>
    <w:p w14:paraId="25DEDD00" w14:textId="77777777" w:rsidR="00BC0EB4" w:rsidRPr="00105E53" w:rsidRDefault="00BC0EB4" w:rsidP="00BC0EB4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логичность в построении выступления;</w:t>
      </w:r>
    </w:p>
    <w:p w14:paraId="71D12203" w14:textId="77777777" w:rsidR="00BC0EB4" w:rsidRPr="00105E53" w:rsidRDefault="00BC0EB4" w:rsidP="00BC0EB4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 xml:space="preserve">общая и профессиональная эрудиция; </w:t>
      </w:r>
    </w:p>
    <w:p w14:paraId="7F12C532" w14:textId="77777777" w:rsidR="00BC0EB4" w:rsidRPr="00105E53" w:rsidRDefault="00BC0EB4" w:rsidP="00BC0EB4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культура публичного выступления (речь, манера поведения, внешний вид);</w:t>
      </w:r>
    </w:p>
    <w:p w14:paraId="0E2415F7" w14:textId="77777777" w:rsidR="00BC0EB4" w:rsidRPr="00105E53" w:rsidRDefault="00BC0EB4" w:rsidP="00BC0EB4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lastRenderedPageBreak/>
        <w:t>соблюдение регламента.</w:t>
      </w:r>
    </w:p>
    <w:p w14:paraId="196B4F84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D649ED" w14:textId="77777777" w:rsidR="00BC0EB4" w:rsidRPr="00105E53" w:rsidRDefault="00BC0EB4" w:rsidP="00BC0EB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b/>
          <w:sz w:val="28"/>
          <w:szCs w:val="28"/>
        </w:rPr>
        <w:t>Психологический практикум</w:t>
      </w:r>
      <w:r w:rsidRPr="00105E53">
        <w:rPr>
          <w:rFonts w:ascii="Times New Roman" w:hAnsi="Times New Roman"/>
          <w:sz w:val="28"/>
          <w:szCs w:val="28"/>
        </w:rPr>
        <w:t xml:space="preserve"> – задание, раскрывающее профессиональную компетентность при решении проблемных психолого-педагогических ситуаций.  Регламент – 10 мин (включая ответы на вопросы). </w:t>
      </w:r>
      <w:r w:rsidRPr="00105E53">
        <w:rPr>
          <w:rFonts w:ascii="Times New Roman" w:hAnsi="Times New Roman"/>
          <w:b/>
          <w:sz w:val="28"/>
          <w:szCs w:val="28"/>
        </w:rPr>
        <w:t>Оценка – до 10 баллов.</w:t>
      </w:r>
    </w:p>
    <w:p w14:paraId="6BDEF42B" w14:textId="77777777" w:rsidR="00BC0EB4" w:rsidRPr="00105E53" w:rsidRDefault="00BC0EB4" w:rsidP="00BC0EB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 xml:space="preserve">В данном виде конкурса участники будут состязаться в анализе психолого-педагогической ситуации. Каждый конкурсант по жеребьевке получит психолого-педагогическую ситуацию. В течение 30 минут он должен осуществить психологический анализ этой ситуации, составить краткую программу действий педагога-психолога по ее разрешению (программу работы с данной проблемой) и изложить (представить) ее перед жюри. Время на выступление – до 7 минут, 3 мин. на ответы членов жюри. </w:t>
      </w:r>
    </w:p>
    <w:p w14:paraId="634A051D" w14:textId="77777777" w:rsidR="00BC0EB4" w:rsidRPr="00105E53" w:rsidRDefault="00BC0EB4" w:rsidP="00BC0EB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05E53">
        <w:rPr>
          <w:rFonts w:ascii="Times New Roman" w:hAnsi="Times New Roman"/>
          <w:b/>
          <w:sz w:val="28"/>
          <w:szCs w:val="28"/>
        </w:rPr>
        <w:t>Критерии оценивания:</w:t>
      </w:r>
    </w:p>
    <w:p w14:paraId="29B30E2A" w14:textId="77777777" w:rsidR="00BC0EB4" w:rsidRPr="00105E53" w:rsidRDefault="00BC0EB4" w:rsidP="00BC0EB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 xml:space="preserve">Оценивается точность и глубина анализа ситуации, опора на теоретические знания, адекватность и полнота предлагаемых действий (того, что должен сделать педагог-психолог). </w:t>
      </w:r>
    </w:p>
    <w:p w14:paraId="553338EC" w14:textId="77777777" w:rsidR="00BC0EB4" w:rsidRPr="00105E53" w:rsidRDefault="00BC0EB4" w:rsidP="00BC0EB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105E53">
        <w:rPr>
          <w:rFonts w:ascii="Times New Roman" w:hAnsi="Times New Roman"/>
          <w:sz w:val="28"/>
          <w:szCs w:val="28"/>
        </w:rPr>
        <w:t xml:space="preserve">По итогам 1-го конкурсного дня определяется </w:t>
      </w:r>
      <w:r w:rsidRPr="00105E53">
        <w:rPr>
          <w:rFonts w:ascii="Times New Roman" w:hAnsi="Times New Roman"/>
          <w:b/>
          <w:sz w:val="28"/>
          <w:szCs w:val="28"/>
        </w:rPr>
        <w:t xml:space="preserve">5 участников финала Конкурса. </w:t>
      </w:r>
    </w:p>
    <w:p w14:paraId="291BA382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245C69AD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05E53">
        <w:rPr>
          <w:rFonts w:ascii="Times New Roman" w:hAnsi="Times New Roman"/>
          <w:b/>
          <w:sz w:val="28"/>
          <w:szCs w:val="28"/>
          <w:u w:val="single"/>
        </w:rPr>
        <w:t>Второй день (второй тур)</w:t>
      </w:r>
    </w:p>
    <w:p w14:paraId="084ED536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3563768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5E53">
        <w:rPr>
          <w:rFonts w:ascii="Times New Roman" w:hAnsi="Times New Roman"/>
          <w:b/>
          <w:sz w:val="28"/>
          <w:szCs w:val="28"/>
        </w:rPr>
        <w:t>Блиц - конкурс «Профессиональная эрудиция». Оценка – до 5 баллов.</w:t>
      </w:r>
    </w:p>
    <w:p w14:paraId="2D9872DD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 xml:space="preserve">       Блиц - конкурс предполагает выбор конкурсантом задания (сентенции – высказывания на психологическую тему), которое конкурсант должен проинтерпретировать (объяснить), предложить свое рассуждение по теме высказывания. Регламент – 5 минут на подготовку, до 5 минут на выступление каждого участника. </w:t>
      </w:r>
    </w:p>
    <w:p w14:paraId="4C7B5935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5E53">
        <w:rPr>
          <w:rFonts w:ascii="Times New Roman" w:hAnsi="Times New Roman"/>
          <w:b/>
          <w:sz w:val="28"/>
          <w:szCs w:val="28"/>
        </w:rPr>
        <w:t>Критерии оценивания:</w:t>
      </w:r>
    </w:p>
    <w:p w14:paraId="331A26B0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5E53">
        <w:rPr>
          <w:rFonts w:ascii="Times New Roman" w:hAnsi="Times New Roman"/>
          <w:sz w:val="28"/>
          <w:szCs w:val="28"/>
        </w:rPr>
        <w:t xml:space="preserve"> Оценивается аргументированность и убедительность интерпретации, опора на теоретические знания и собственная позиция конкурсанта по данному высказыванию. </w:t>
      </w:r>
    </w:p>
    <w:p w14:paraId="0D4AFF03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b/>
          <w:sz w:val="28"/>
          <w:szCs w:val="28"/>
        </w:rPr>
        <w:t xml:space="preserve">         </w:t>
      </w:r>
      <w:r w:rsidRPr="00105E53">
        <w:rPr>
          <w:rFonts w:ascii="Times New Roman" w:hAnsi="Times New Roman"/>
          <w:sz w:val="28"/>
          <w:szCs w:val="28"/>
        </w:rPr>
        <w:t xml:space="preserve">Финалисты проведут мастер-класс – открытое занятие по своему выбору, в котором он продемонстрирует свое профессиональное мастерство. Для этого может быть выбрано </w:t>
      </w:r>
      <w:proofErr w:type="spellStart"/>
      <w:r w:rsidRPr="00105E53">
        <w:rPr>
          <w:rFonts w:ascii="Times New Roman" w:hAnsi="Times New Roman"/>
          <w:sz w:val="28"/>
          <w:szCs w:val="28"/>
        </w:rPr>
        <w:t>тренинговое</w:t>
      </w:r>
      <w:proofErr w:type="spellEnd"/>
      <w:r w:rsidRPr="00105E53">
        <w:rPr>
          <w:rFonts w:ascii="Times New Roman" w:hAnsi="Times New Roman"/>
          <w:sz w:val="28"/>
          <w:szCs w:val="28"/>
        </w:rPr>
        <w:t xml:space="preserve">, коррекционное занятие или мероприятие по психологическому просвещению родителей, учащихся, педагогов. В качестве участников занятий будут выступать студенты вуза. </w:t>
      </w:r>
    </w:p>
    <w:p w14:paraId="1125DE19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C62DE9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b/>
          <w:sz w:val="28"/>
          <w:szCs w:val="28"/>
        </w:rPr>
        <w:t>Продолжительность занятия –20- 30 минут.</w:t>
      </w:r>
      <w:r w:rsidRPr="00105E53">
        <w:rPr>
          <w:rFonts w:ascii="Times New Roman" w:hAnsi="Times New Roman"/>
          <w:sz w:val="28"/>
          <w:szCs w:val="28"/>
        </w:rPr>
        <w:t xml:space="preserve"> </w:t>
      </w:r>
    </w:p>
    <w:p w14:paraId="71DC32C3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5E53">
        <w:rPr>
          <w:rFonts w:ascii="Times New Roman" w:hAnsi="Times New Roman"/>
          <w:b/>
          <w:sz w:val="28"/>
          <w:szCs w:val="28"/>
        </w:rPr>
        <w:t>Критерии оценивания:</w:t>
      </w:r>
    </w:p>
    <w:p w14:paraId="27944B11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 xml:space="preserve">          Критериями будут выступать актуальность темы занятия, </w:t>
      </w:r>
      <w:r w:rsidRPr="00105E53">
        <w:rPr>
          <w:rFonts w:ascii="Times New Roman" w:hAnsi="Times New Roman"/>
          <w:b/>
          <w:sz w:val="28"/>
          <w:szCs w:val="28"/>
        </w:rPr>
        <w:t>соответствие</w:t>
      </w:r>
      <w:r w:rsidRPr="00105E53">
        <w:rPr>
          <w:rFonts w:ascii="Times New Roman" w:hAnsi="Times New Roman"/>
          <w:sz w:val="28"/>
          <w:szCs w:val="28"/>
        </w:rPr>
        <w:t xml:space="preserve"> </w:t>
      </w:r>
      <w:r w:rsidRPr="00105E53">
        <w:rPr>
          <w:rFonts w:ascii="Times New Roman" w:hAnsi="Times New Roman"/>
          <w:b/>
          <w:sz w:val="28"/>
          <w:szCs w:val="28"/>
        </w:rPr>
        <w:t>содержания занятия его теме и цели</w:t>
      </w:r>
      <w:r w:rsidRPr="00105E53">
        <w:rPr>
          <w:rFonts w:ascii="Times New Roman" w:hAnsi="Times New Roman"/>
          <w:sz w:val="28"/>
          <w:szCs w:val="28"/>
        </w:rPr>
        <w:t xml:space="preserve">, достижение поставленной цели, теоретическая подготовленность, методическая компетентность, владение навыками коммуникативного воздействия, а также соблюдение регламента. </w:t>
      </w:r>
    </w:p>
    <w:p w14:paraId="7F109820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A8F25F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lastRenderedPageBreak/>
        <w:t xml:space="preserve">          В соответствии с набранными в финальный день баллами будут объявлены победитель и </w:t>
      </w:r>
      <w:r>
        <w:rPr>
          <w:rFonts w:ascii="Times New Roman" w:hAnsi="Times New Roman"/>
          <w:sz w:val="28"/>
          <w:szCs w:val="28"/>
        </w:rPr>
        <w:t>лауреаты</w:t>
      </w:r>
      <w:r w:rsidRPr="00105E53">
        <w:rPr>
          <w:rFonts w:ascii="Times New Roman" w:hAnsi="Times New Roman"/>
          <w:sz w:val="28"/>
          <w:szCs w:val="28"/>
        </w:rPr>
        <w:t xml:space="preserve"> Конкурса </w:t>
      </w:r>
      <w:r w:rsidRPr="00105E53">
        <w:rPr>
          <w:rFonts w:ascii="Times New Roman" w:hAnsi="Times New Roman"/>
          <w:b/>
          <w:sz w:val="28"/>
          <w:szCs w:val="28"/>
        </w:rPr>
        <w:t>«Лучший педагог-психолог Дагестана – 2022».</w:t>
      </w:r>
    </w:p>
    <w:p w14:paraId="7E66EBD1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D71B1CD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5E53">
        <w:rPr>
          <w:rFonts w:ascii="Times New Roman" w:hAnsi="Times New Roman"/>
          <w:b/>
          <w:sz w:val="28"/>
          <w:szCs w:val="28"/>
        </w:rPr>
        <w:t>3. Определение победителей и лауреатов Конкурса</w:t>
      </w:r>
    </w:p>
    <w:p w14:paraId="1DBEEF80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 xml:space="preserve">3.1 </w:t>
      </w:r>
      <w:r>
        <w:rPr>
          <w:rFonts w:ascii="Times New Roman" w:hAnsi="Times New Roman"/>
          <w:sz w:val="28"/>
          <w:szCs w:val="28"/>
        </w:rPr>
        <w:t>Экспертная комиссия</w:t>
      </w:r>
      <w:r w:rsidRPr="00105E53">
        <w:rPr>
          <w:rFonts w:ascii="Times New Roman" w:hAnsi="Times New Roman"/>
          <w:sz w:val="28"/>
          <w:szCs w:val="28"/>
        </w:rPr>
        <w:t xml:space="preserve"> оценивает выполнение конкурсных мероприятий в баллах в соответствии с критериями, утвержденными Оргкомитетом Конкурса. </w:t>
      </w:r>
    </w:p>
    <w:p w14:paraId="40F6B5CD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Участнику, набравшему наибольшее количество баллов в финале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05E53">
        <w:rPr>
          <w:rFonts w:ascii="Times New Roman" w:hAnsi="Times New Roman"/>
          <w:sz w:val="28"/>
          <w:szCs w:val="28"/>
        </w:rPr>
        <w:t xml:space="preserve">присуждается первое место, и он становится победителем Конкурса. В соответствии с количеством набранных баллов присуждаются второе и третье места (лауреаты Конкурса). </w:t>
      </w:r>
    </w:p>
    <w:p w14:paraId="53A94B12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 xml:space="preserve">3.2 Победитель республиканского Конкурса получает право участия во Всероссийском конкурсе. </w:t>
      </w:r>
    </w:p>
    <w:p w14:paraId="20B1C3F6" w14:textId="77777777" w:rsidR="00BC0EB4" w:rsidRPr="00105E53" w:rsidRDefault="00BC0EB4" w:rsidP="00BC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3.3 Объявление результатов Конкурса, награждение победителей и лауреатов осуществляется на торжественном мероприятии, посвященном закрытию Конкурса в ДИРО.</w:t>
      </w:r>
    </w:p>
    <w:p w14:paraId="5EB786B6" w14:textId="77777777" w:rsidR="00BC0EB4" w:rsidRPr="00105E53" w:rsidRDefault="00BC0EB4" w:rsidP="00BC0EB4">
      <w:pPr>
        <w:spacing w:after="0" w:line="240" w:lineRule="auto"/>
        <w:jc w:val="both"/>
        <w:rPr>
          <w:sz w:val="28"/>
          <w:szCs w:val="28"/>
        </w:rPr>
      </w:pPr>
    </w:p>
    <w:p w14:paraId="41B7E5DC" w14:textId="77777777" w:rsidR="00BC0EB4" w:rsidRPr="00105E53" w:rsidRDefault="00BC0EB4" w:rsidP="00BC0EB4">
      <w:pPr>
        <w:spacing w:after="0" w:line="240" w:lineRule="auto"/>
        <w:jc w:val="both"/>
        <w:rPr>
          <w:sz w:val="28"/>
          <w:szCs w:val="28"/>
        </w:rPr>
      </w:pPr>
    </w:p>
    <w:p w14:paraId="46F9F86C" w14:textId="77777777" w:rsidR="00BC0EB4" w:rsidRPr="00105E53" w:rsidRDefault="00BC0EB4" w:rsidP="00BC0EB4">
      <w:pPr>
        <w:spacing w:after="0" w:line="240" w:lineRule="auto"/>
        <w:jc w:val="both"/>
        <w:rPr>
          <w:sz w:val="28"/>
          <w:szCs w:val="28"/>
        </w:rPr>
      </w:pPr>
    </w:p>
    <w:p w14:paraId="7EBC165B" w14:textId="77777777" w:rsidR="00BC0EB4" w:rsidRPr="00105E53" w:rsidRDefault="00BC0EB4" w:rsidP="00BC0EB4">
      <w:pPr>
        <w:spacing w:after="0" w:line="240" w:lineRule="auto"/>
        <w:jc w:val="both"/>
        <w:rPr>
          <w:sz w:val="28"/>
          <w:szCs w:val="28"/>
        </w:rPr>
      </w:pPr>
    </w:p>
    <w:p w14:paraId="10B29A12" w14:textId="77777777" w:rsidR="00BC0EB4" w:rsidRPr="00105E53" w:rsidRDefault="00BC0EB4" w:rsidP="00BC0EB4">
      <w:pPr>
        <w:spacing w:after="0" w:line="240" w:lineRule="auto"/>
        <w:jc w:val="both"/>
        <w:rPr>
          <w:sz w:val="28"/>
          <w:szCs w:val="28"/>
        </w:rPr>
      </w:pPr>
    </w:p>
    <w:p w14:paraId="2ECD6581" w14:textId="77777777" w:rsidR="00BC0EB4" w:rsidRPr="00105E53" w:rsidRDefault="00BC0EB4" w:rsidP="00BC0EB4">
      <w:pPr>
        <w:spacing w:after="0" w:line="240" w:lineRule="auto"/>
        <w:jc w:val="both"/>
        <w:rPr>
          <w:sz w:val="28"/>
          <w:szCs w:val="28"/>
        </w:rPr>
      </w:pPr>
    </w:p>
    <w:p w14:paraId="18BBCBD9" w14:textId="77777777" w:rsidR="00BC0EB4" w:rsidRPr="00105E53" w:rsidRDefault="00BC0EB4" w:rsidP="00BC0EB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7881055" w14:textId="77777777" w:rsidR="00BC0EB4" w:rsidRPr="00105E53" w:rsidRDefault="00BC0EB4" w:rsidP="00BC0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105E53">
        <w:rPr>
          <w:rFonts w:ascii="Times New Roman" w:hAnsi="Times New Roman"/>
          <w:bCs/>
          <w:sz w:val="28"/>
          <w:szCs w:val="28"/>
        </w:rPr>
        <w:lastRenderedPageBreak/>
        <w:t>Приложение № 3</w:t>
      </w:r>
    </w:p>
    <w:p w14:paraId="39E7782D" w14:textId="77777777" w:rsidR="00BC0EB4" w:rsidRPr="00105E53" w:rsidRDefault="00BC0EB4" w:rsidP="00BC0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105E53">
        <w:rPr>
          <w:rFonts w:ascii="Times New Roman" w:hAnsi="Times New Roman"/>
          <w:bCs/>
          <w:sz w:val="28"/>
          <w:szCs w:val="28"/>
        </w:rPr>
        <w:t>к приказу</w:t>
      </w:r>
    </w:p>
    <w:p w14:paraId="7FFA3461" w14:textId="77777777" w:rsidR="00BC0EB4" w:rsidRPr="00105E53" w:rsidRDefault="00BC0EB4" w:rsidP="00BC0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105E53">
        <w:rPr>
          <w:rFonts w:ascii="Times New Roman" w:hAnsi="Times New Roman"/>
          <w:bCs/>
          <w:sz w:val="28"/>
          <w:szCs w:val="28"/>
        </w:rPr>
        <w:t>Министерства образования и науки</w:t>
      </w:r>
    </w:p>
    <w:p w14:paraId="3CB86BDE" w14:textId="77777777" w:rsidR="00BC0EB4" w:rsidRPr="00105E53" w:rsidRDefault="00BC0EB4" w:rsidP="00BC0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105E53">
        <w:rPr>
          <w:rFonts w:ascii="Times New Roman" w:hAnsi="Times New Roman"/>
          <w:bCs/>
          <w:sz w:val="28"/>
          <w:szCs w:val="28"/>
        </w:rPr>
        <w:t>Республики Дагестан</w:t>
      </w:r>
    </w:p>
    <w:p w14:paraId="0A0EFC71" w14:textId="77777777" w:rsidR="00BC0EB4" w:rsidRPr="00105E53" w:rsidRDefault="00BC0EB4" w:rsidP="00BC0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105E53">
        <w:rPr>
          <w:rFonts w:ascii="Times New Roman" w:hAnsi="Times New Roman"/>
          <w:bCs/>
          <w:sz w:val="28"/>
          <w:szCs w:val="28"/>
        </w:rPr>
        <w:t xml:space="preserve"> № «___» __________ 2022г.</w:t>
      </w:r>
    </w:p>
    <w:p w14:paraId="7BF737E4" w14:textId="77777777" w:rsidR="00BC0EB4" w:rsidRPr="00105E53" w:rsidRDefault="00BC0EB4" w:rsidP="00BC0E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28128C" w14:textId="77777777" w:rsidR="00BC0EB4" w:rsidRPr="00105E53" w:rsidRDefault="00BC0EB4" w:rsidP="00BC0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5E53">
        <w:rPr>
          <w:rFonts w:ascii="Times New Roman" w:hAnsi="Times New Roman"/>
          <w:b/>
          <w:sz w:val="28"/>
          <w:szCs w:val="28"/>
        </w:rPr>
        <w:t xml:space="preserve">Организационный комитет </w:t>
      </w:r>
    </w:p>
    <w:p w14:paraId="5A5C7447" w14:textId="77777777" w:rsidR="00BC0EB4" w:rsidRDefault="00BC0EB4" w:rsidP="00BC0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5E53">
        <w:rPr>
          <w:rFonts w:ascii="Times New Roman" w:hAnsi="Times New Roman"/>
          <w:b/>
          <w:sz w:val="28"/>
          <w:szCs w:val="28"/>
        </w:rPr>
        <w:t xml:space="preserve">Республиканского конкурса </w:t>
      </w:r>
    </w:p>
    <w:p w14:paraId="27E5A575" w14:textId="77777777" w:rsidR="00BC0EB4" w:rsidRPr="00105E53" w:rsidRDefault="00BC0EB4" w:rsidP="00BC0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05E53">
        <w:rPr>
          <w:rFonts w:ascii="Times New Roman" w:hAnsi="Times New Roman"/>
          <w:b/>
          <w:bCs/>
          <w:sz w:val="28"/>
          <w:szCs w:val="28"/>
        </w:rPr>
        <w:t>«Лучший педагог-психолог Дагестана - 2022»</w:t>
      </w:r>
    </w:p>
    <w:p w14:paraId="30092EEE" w14:textId="77777777" w:rsidR="00BC0EB4" w:rsidRPr="00105E53" w:rsidRDefault="00BC0EB4" w:rsidP="00BC0E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B5A277E" w14:textId="77777777" w:rsidR="00BC0EB4" w:rsidRPr="00105E53" w:rsidRDefault="00BC0EB4" w:rsidP="00BC0EB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Далгатова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 О</w:t>
      </w:r>
      <w:r w:rsidRPr="00105E53">
        <w:rPr>
          <w:rFonts w:ascii="Times New Roman" w:hAnsi="Times New Roman"/>
          <w:sz w:val="28"/>
          <w:szCs w:val="28"/>
        </w:rPr>
        <w:t>.- председатель оргкомитета, заместител</w:t>
      </w:r>
      <w:r>
        <w:rPr>
          <w:rFonts w:ascii="Times New Roman" w:hAnsi="Times New Roman"/>
          <w:sz w:val="28"/>
          <w:szCs w:val="28"/>
        </w:rPr>
        <w:t>ь</w:t>
      </w:r>
      <w:r w:rsidRPr="00105E53">
        <w:rPr>
          <w:rFonts w:ascii="Times New Roman" w:hAnsi="Times New Roman"/>
          <w:sz w:val="28"/>
          <w:szCs w:val="28"/>
        </w:rPr>
        <w:t xml:space="preserve"> министра образования</w:t>
      </w:r>
      <w:r>
        <w:rPr>
          <w:rFonts w:ascii="Times New Roman" w:hAnsi="Times New Roman"/>
          <w:sz w:val="28"/>
          <w:szCs w:val="28"/>
        </w:rPr>
        <w:t xml:space="preserve"> и науки </w:t>
      </w:r>
      <w:r w:rsidRPr="00105E5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еспублики </w:t>
      </w:r>
      <w:r w:rsidRPr="00105E5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агестан</w:t>
      </w:r>
      <w:r w:rsidRPr="00105E53">
        <w:rPr>
          <w:rFonts w:ascii="Times New Roman" w:hAnsi="Times New Roman"/>
          <w:sz w:val="28"/>
          <w:szCs w:val="28"/>
        </w:rPr>
        <w:t>;</w:t>
      </w:r>
    </w:p>
    <w:p w14:paraId="7CA9EE1A" w14:textId="77777777" w:rsidR="00BC0EB4" w:rsidRPr="00105E53" w:rsidRDefault="00BC0EB4" w:rsidP="00BC0EB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105E53">
        <w:rPr>
          <w:rFonts w:ascii="Times New Roman" w:hAnsi="Times New Roman"/>
          <w:sz w:val="28"/>
          <w:szCs w:val="28"/>
        </w:rPr>
        <w:t>Амиродинов</w:t>
      </w:r>
      <w:proofErr w:type="spellEnd"/>
      <w:r w:rsidRPr="00105E53">
        <w:rPr>
          <w:rFonts w:ascii="Times New Roman" w:hAnsi="Times New Roman"/>
          <w:sz w:val="28"/>
          <w:szCs w:val="28"/>
        </w:rPr>
        <w:t xml:space="preserve"> М.М.-председатель </w:t>
      </w:r>
      <w:proofErr w:type="spellStart"/>
      <w:r w:rsidRPr="00105E5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ес</w:t>
      </w:r>
      <w:r w:rsidRPr="00105E53">
        <w:rPr>
          <w:rFonts w:ascii="Times New Roman" w:hAnsi="Times New Roman"/>
          <w:sz w:val="28"/>
          <w:szCs w:val="28"/>
        </w:rPr>
        <w:t>ком</w:t>
      </w:r>
      <w:proofErr w:type="spellEnd"/>
      <w:r w:rsidRPr="00105E53">
        <w:rPr>
          <w:rFonts w:ascii="Times New Roman" w:hAnsi="Times New Roman"/>
          <w:sz w:val="28"/>
          <w:szCs w:val="28"/>
        </w:rPr>
        <w:t xml:space="preserve"> профсоюзов работников образования РФ;</w:t>
      </w:r>
    </w:p>
    <w:p w14:paraId="1E2059DA" w14:textId="77777777" w:rsidR="00BC0EB4" w:rsidRPr="00105E53" w:rsidRDefault="00BC0EB4" w:rsidP="00BC0EB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 xml:space="preserve">Ахмедова Г.А. – </w:t>
      </w:r>
      <w:proofErr w:type="spellStart"/>
      <w:r w:rsidRPr="00105E53">
        <w:rPr>
          <w:rFonts w:ascii="Times New Roman" w:hAnsi="Times New Roman"/>
          <w:sz w:val="28"/>
          <w:szCs w:val="28"/>
        </w:rPr>
        <w:t>и.о</w:t>
      </w:r>
      <w:proofErr w:type="gramStart"/>
      <w:r w:rsidRPr="00105E53">
        <w:rPr>
          <w:rFonts w:ascii="Times New Roman" w:hAnsi="Times New Roman"/>
          <w:sz w:val="28"/>
          <w:szCs w:val="28"/>
        </w:rPr>
        <w:t>.р</w:t>
      </w:r>
      <w:proofErr w:type="gramEnd"/>
      <w:r w:rsidRPr="00105E53">
        <w:rPr>
          <w:rFonts w:ascii="Times New Roman" w:hAnsi="Times New Roman"/>
          <w:sz w:val="28"/>
          <w:szCs w:val="28"/>
        </w:rPr>
        <w:t>ектора</w:t>
      </w:r>
      <w:proofErr w:type="spellEnd"/>
      <w:r w:rsidRPr="00105E53">
        <w:rPr>
          <w:rFonts w:ascii="Times New Roman" w:hAnsi="Times New Roman"/>
          <w:sz w:val="28"/>
          <w:szCs w:val="28"/>
        </w:rPr>
        <w:t xml:space="preserve"> ГБУ ДПО РД «ДИРО»;</w:t>
      </w:r>
    </w:p>
    <w:p w14:paraId="5A23C427" w14:textId="77777777" w:rsidR="00BC0EB4" w:rsidRPr="00105E53" w:rsidRDefault="00BC0EB4" w:rsidP="00BC0EB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>Сулейманова М.Х.-консультант отдела общего образования МОН РД;</w:t>
      </w:r>
    </w:p>
    <w:p w14:paraId="292902B5" w14:textId="77777777" w:rsidR="00BC0EB4" w:rsidRPr="00105E53" w:rsidRDefault="00BC0EB4" w:rsidP="00BC0EB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05E53">
        <w:rPr>
          <w:rFonts w:ascii="Times New Roman" w:hAnsi="Times New Roman"/>
          <w:sz w:val="28"/>
          <w:szCs w:val="28"/>
        </w:rPr>
        <w:t>Тажутдинова</w:t>
      </w:r>
      <w:proofErr w:type="spellEnd"/>
      <w:r w:rsidRPr="00105E53">
        <w:rPr>
          <w:rFonts w:ascii="Times New Roman" w:hAnsi="Times New Roman"/>
          <w:sz w:val="28"/>
          <w:szCs w:val="28"/>
        </w:rPr>
        <w:t xml:space="preserve"> Г.Ш. – </w:t>
      </w:r>
      <w:proofErr w:type="spellStart"/>
      <w:r w:rsidRPr="00105E53">
        <w:rPr>
          <w:rFonts w:ascii="Times New Roman" w:hAnsi="Times New Roman"/>
          <w:sz w:val="28"/>
          <w:szCs w:val="28"/>
        </w:rPr>
        <w:t>и.о</w:t>
      </w:r>
      <w:proofErr w:type="spellEnd"/>
      <w:r w:rsidRPr="00105E53">
        <w:rPr>
          <w:rFonts w:ascii="Times New Roman" w:hAnsi="Times New Roman"/>
          <w:sz w:val="28"/>
          <w:szCs w:val="28"/>
        </w:rPr>
        <w:t xml:space="preserve">. зав. кафедрой </w:t>
      </w:r>
      <w:proofErr w:type="spellStart"/>
      <w:r w:rsidRPr="00105E53">
        <w:rPr>
          <w:rFonts w:ascii="Times New Roman" w:hAnsi="Times New Roman"/>
          <w:sz w:val="28"/>
          <w:szCs w:val="28"/>
        </w:rPr>
        <w:t>ППДиПО</w:t>
      </w:r>
      <w:proofErr w:type="spellEnd"/>
      <w:r w:rsidRPr="00105E53">
        <w:rPr>
          <w:rFonts w:ascii="Times New Roman" w:hAnsi="Times New Roman"/>
          <w:sz w:val="28"/>
          <w:szCs w:val="28"/>
        </w:rPr>
        <w:t>, канд. психол. наук, доцент;</w:t>
      </w:r>
    </w:p>
    <w:p w14:paraId="25599ADE" w14:textId="77777777" w:rsidR="00BC0EB4" w:rsidRPr="00105E53" w:rsidRDefault="00BC0EB4" w:rsidP="00BC0EB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 xml:space="preserve">Ахмедова Х.М.- методист кафедры </w:t>
      </w:r>
      <w:proofErr w:type="spellStart"/>
      <w:r w:rsidRPr="00105E53">
        <w:rPr>
          <w:rFonts w:ascii="Times New Roman" w:hAnsi="Times New Roman"/>
          <w:sz w:val="28"/>
          <w:szCs w:val="28"/>
        </w:rPr>
        <w:t>ППДиПО</w:t>
      </w:r>
      <w:proofErr w:type="spellEnd"/>
      <w:r w:rsidRPr="00105E53">
        <w:rPr>
          <w:rFonts w:ascii="Times New Roman" w:hAnsi="Times New Roman"/>
          <w:sz w:val="28"/>
          <w:szCs w:val="28"/>
        </w:rPr>
        <w:t xml:space="preserve">, методист кафедры. </w:t>
      </w:r>
    </w:p>
    <w:p w14:paraId="79970A91" w14:textId="77777777" w:rsidR="00BC0EB4" w:rsidRPr="00105E53" w:rsidRDefault="00BC0EB4" w:rsidP="00BC0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27D474D" w14:textId="77777777" w:rsidR="00BC0EB4" w:rsidRPr="00105E53" w:rsidRDefault="00BC0EB4" w:rsidP="00BC0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B251ABC" w14:textId="77777777" w:rsidR="00BC0EB4" w:rsidRPr="00105E53" w:rsidRDefault="00BC0EB4" w:rsidP="00BC0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105E53">
        <w:rPr>
          <w:rFonts w:ascii="Times New Roman" w:hAnsi="Times New Roman"/>
          <w:b/>
          <w:sz w:val="28"/>
          <w:szCs w:val="28"/>
        </w:rPr>
        <w:br w:type="page"/>
      </w:r>
      <w:r w:rsidRPr="00105E53">
        <w:rPr>
          <w:rFonts w:ascii="Times New Roman" w:hAnsi="Times New Roman"/>
          <w:bCs/>
          <w:sz w:val="28"/>
          <w:szCs w:val="28"/>
        </w:rPr>
        <w:lastRenderedPageBreak/>
        <w:t>Приложение № 4</w:t>
      </w:r>
    </w:p>
    <w:p w14:paraId="297F55E5" w14:textId="77777777" w:rsidR="00BC0EB4" w:rsidRPr="00105E53" w:rsidRDefault="00BC0EB4" w:rsidP="00BC0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105E53">
        <w:rPr>
          <w:rFonts w:ascii="Times New Roman" w:hAnsi="Times New Roman"/>
          <w:bCs/>
          <w:sz w:val="28"/>
          <w:szCs w:val="28"/>
        </w:rPr>
        <w:t>к приказу</w:t>
      </w:r>
    </w:p>
    <w:p w14:paraId="150F037E" w14:textId="77777777" w:rsidR="00BC0EB4" w:rsidRPr="00105E53" w:rsidRDefault="00BC0EB4" w:rsidP="00BC0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105E53">
        <w:rPr>
          <w:rFonts w:ascii="Times New Roman" w:hAnsi="Times New Roman"/>
          <w:bCs/>
          <w:sz w:val="28"/>
          <w:szCs w:val="28"/>
        </w:rPr>
        <w:t>Министерства образования и науки</w:t>
      </w:r>
    </w:p>
    <w:p w14:paraId="7C05AF51" w14:textId="77777777" w:rsidR="00BC0EB4" w:rsidRPr="00105E53" w:rsidRDefault="00BC0EB4" w:rsidP="00BC0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105E53">
        <w:rPr>
          <w:rFonts w:ascii="Times New Roman" w:hAnsi="Times New Roman"/>
          <w:bCs/>
          <w:sz w:val="28"/>
          <w:szCs w:val="28"/>
        </w:rPr>
        <w:t>Республики Дагестан</w:t>
      </w:r>
    </w:p>
    <w:p w14:paraId="0123BFA0" w14:textId="77777777" w:rsidR="00BC0EB4" w:rsidRPr="00105E53" w:rsidRDefault="00BC0EB4" w:rsidP="00BC0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05E53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105E53">
        <w:rPr>
          <w:rFonts w:ascii="Times New Roman" w:hAnsi="Times New Roman"/>
          <w:bCs/>
          <w:sz w:val="28"/>
          <w:szCs w:val="28"/>
        </w:rPr>
        <w:t xml:space="preserve"> № «___» __________ 2022г.</w:t>
      </w:r>
    </w:p>
    <w:p w14:paraId="537B00B7" w14:textId="77777777" w:rsidR="00BC0EB4" w:rsidRPr="00105E53" w:rsidRDefault="00BC0EB4" w:rsidP="00BC0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0D75109" w14:textId="77777777" w:rsidR="00BC0EB4" w:rsidRPr="00105E53" w:rsidRDefault="00BC0EB4" w:rsidP="00BC0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05E53">
        <w:rPr>
          <w:rFonts w:ascii="Times New Roman" w:hAnsi="Times New Roman"/>
          <w:b/>
          <w:sz w:val="28"/>
          <w:szCs w:val="28"/>
        </w:rPr>
        <w:t>Анкета</w:t>
      </w:r>
    </w:p>
    <w:p w14:paraId="4F4CA26E" w14:textId="77777777" w:rsidR="00BC0EB4" w:rsidRPr="00105E53" w:rsidRDefault="00BC0EB4" w:rsidP="00BC0E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5E53">
        <w:rPr>
          <w:rFonts w:ascii="Times New Roman" w:hAnsi="Times New Roman"/>
          <w:b/>
          <w:sz w:val="28"/>
          <w:szCs w:val="28"/>
        </w:rPr>
        <w:t>участника Республиканского конкурса</w:t>
      </w:r>
    </w:p>
    <w:p w14:paraId="4A003FD6" w14:textId="77777777" w:rsidR="00BC0EB4" w:rsidRDefault="00BC0EB4" w:rsidP="00BC0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05E53">
        <w:rPr>
          <w:rFonts w:ascii="Times New Roman" w:hAnsi="Times New Roman"/>
          <w:b/>
          <w:bCs/>
          <w:sz w:val="28"/>
          <w:szCs w:val="28"/>
        </w:rPr>
        <w:t>«Лучший педагог-психолог Дагестана - 2022»</w:t>
      </w:r>
    </w:p>
    <w:p w14:paraId="069DC179" w14:textId="77777777" w:rsidR="00BC0EB4" w:rsidRPr="00105E53" w:rsidRDefault="00BC0EB4" w:rsidP="00BC0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3371"/>
        <w:gridCol w:w="5394"/>
      </w:tblGrid>
      <w:tr w:rsidR="00BC0EB4" w:rsidRPr="009C77BB" w14:paraId="1274AFC5" w14:textId="77777777" w:rsidTr="00476374">
        <w:tc>
          <w:tcPr>
            <w:tcW w:w="698" w:type="dxa"/>
          </w:tcPr>
          <w:p w14:paraId="6D13F26E" w14:textId="77777777" w:rsidR="00BC0EB4" w:rsidRPr="009C77BB" w:rsidRDefault="00BC0EB4" w:rsidP="00476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371" w:type="dxa"/>
          </w:tcPr>
          <w:p w14:paraId="31485DFF" w14:textId="77777777" w:rsidR="00BC0EB4" w:rsidRPr="009C77BB" w:rsidRDefault="00BC0EB4" w:rsidP="00476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7BB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5394" w:type="dxa"/>
          </w:tcPr>
          <w:p w14:paraId="404AD907" w14:textId="77777777" w:rsidR="00BC0EB4" w:rsidRPr="009C77BB" w:rsidRDefault="00BC0EB4" w:rsidP="00476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EB4" w:rsidRPr="009C77BB" w14:paraId="72E35195" w14:textId="77777777" w:rsidTr="00476374">
        <w:tc>
          <w:tcPr>
            <w:tcW w:w="698" w:type="dxa"/>
          </w:tcPr>
          <w:p w14:paraId="2187E452" w14:textId="77777777" w:rsidR="00BC0EB4" w:rsidRPr="009C77BB" w:rsidRDefault="00BC0EB4" w:rsidP="00476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71" w:type="dxa"/>
          </w:tcPr>
          <w:p w14:paraId="754EE9C3" w14:textId="77777777" w:rsidR="00BC0EB4" w:rsidRPr="009C77BB" w:rsidRDefault="00BC0EB4" w:rsidP="00476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7BB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5394" w:type="dxa"/>
          </w:tcPr>
          <w:p w14:paraId="6F6AE515" w14:textId="77777777" w:rsidR="00BC0EB4" w:rsidRPr="009C77BB" w:rsidRDefault="00BC0EB4" w:rsidP="00476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EB4" w:rsidRPr="009C77BB" w14:paraId="4295BBDB" w14:textId="77777777" w:rsidTr="00476374">
        <w:tc>
          <w:tcPr>
            <w:tcW w:w="698" w:type="dxa"/>
          </w:tcPr>
          <w:p w14:paraId="15BDC42E" w14:textId="77777777" w:rsidR="00BC0EB4" w:rsidRPr="009C77BB" w:rsidRDefault="00BC0EB4" w:rsidP="00476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71" w:type="dxa"/>
          </w:tcPr>
          <w:p w14:paraId="2C1BE6B6" w14:textId="77777777" w:rsidR="00BC0EB4" w:rsidRPr="009C77BB" w:rsidRDefault="00BC0EB4" w:rsidP="00476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7BB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5394" w:type="dxa"/>
          </w:tcPr>
          <w:p w14:paraId="456EB154" w14:textId="77777777" w:rsidR="00BC0EB4" w:rsidRPr="009C77BB" w:rsidRDefault="00BC0EB4" w:rsidP="00476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EB4" w:rsidRPr="009C77BB" w14:paraId="1812AF9D" w14:textId="77777777" w:rsidTr="00476374">
        <w:tc>
          <w:tcPr>
            <w:tcW w:w="698" w:type="dxa"/>
          </w:tcPr>
          <w:p w14:paraId="0554A052" w14:textId="77777777" w:rsidR="00BC0EB4" w:rsidRPr="009C77BB" w:rsidRDefault="00BC0EB4" w:rsidP="00476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71" w:type="dxa"/>
          </w:tcPr>
          <w:p w14:paraId="1A972283" w14:textId="77777777" w:rsidR="00BC0EB4" w:rsidRPr="009C77BB" w:rsidRDefault="00BC0EB4" w:rsidP="00476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7BB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5394" w:type="dxa"/>
          </w:tcPr>
          <w:p w14:paraId="3313C253" w14:textId="77777777" w:rsidR="00BC0EB4" w:rsidRPr="009C77BB" w:rsidRDefault="00BC0EB4" w:rsidP="00476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EB4" w:rsidRPr="009C77BB" w14:paraId="185CAEB3" w14:textId="77777777" w:rsidTr="00476374">
        <w:tc>
          <w:tcPr>
            <w:tcW w:w="698" w:type="dxa"/>
          </w:tcPr>
          <w:p w14:paraId="1FE7DC20" w14:textId="77777777" w:rsidR="00BC0EB4" w:rsidRPr="009C77BB" w:rsidRDefault="00BC0EB4" w:rsidP="00476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71" w:type="dxa"/>
          </w:tcPr>
          <w:p w14:paraId="1CF4730C" w14:textId="77777777" w:rsidR="00BC0EB4" w:rsidRPr="009C77BB" w:rsidRDefault="00BC0EB4" w:rsidP="00476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7BB">
              <w:rPr>
                <w:rFonts w:ascii="Times New Roman" w:hAnsi="Times New Roman"/>
                <w:sz w:val="28"/>
                <w:szCs w:val="28"/>
              </w:rPr>
              <w:t xml:space="preserve">Район </w:t>
            </w:r>
          </w:p>
        </w:tc>
        <w:tc>
          <w:tcPr>
            <w:tcW w:w="5394" w:type="dxa"/>
          </w:tcPr>
          <w:p w14:paraId="68EE4868" w14:textId="77777777" w:rsidR="00BC0EB4" w:rsidRPr="009C77BB" w:rsidRDefault="00BC0EB4" w:rsidP="00476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EB4" w:rsidRPr="009C77BB" w14:paraId="69D02E28" w14:textId="77777777" w:rsidTr="00476374">
        <w:tc>
          <w:tcPr>
            <w:tcW w:w="698" w:type="dxa"/>
          </w:tcPr>
          <w:p w14:paraId="36A6D89A" w14:textId="77777777" w:rsidR="00BC0EB4" w:rsidRPr="009C77BB" w:rsidRDefault="00BC0EB4" w:rsidP="00476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71" w:type="dxa"/>
          </w:tcPr>
          <w:p w14:paraId="39D0620A" w14:textId="77777777" w:rsidR="00BC0EB4" w:rsidRPr="009C77BB" w:rsidRDefault="00BC0EB4" w:rsidP="00476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7BB">
              <w:rPr>
                <w:rFonts w:ascii="Times New Roman" w:hAnsi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5394" w:type="dxa"/>
          </w:tcPr>
          <w:p w14:paraId="0A4DE829" w14:textId="77777777" w:rsidR="00BC0EB4" w:rsidRPr="009C77BB" w:rsidRDefault="00BC0EB4" w:rsidP="00476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EB4" w:rsidRPr="009C77BB" w14:paraId="2742A106" w14:textId="77777777" w:rsidTr="00476374">
        <w:tc>
          <w:tcPr>
            <w:tcW w:w="698" w:type="dxa"/>
          </w:tcPr>
          <w:p w14:paraId="72879663" w14:textId="77777777" w:rsidR="00BC0EB4" w:rsidRPr="009C77BB" w:rsidRDefault="00BC0EB4" w:rsidP="00476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71" w:type="dxa"/>
          </w:tcPr>
          <w:p w14:paraId="56A13658" w14:textId="77777777" w:rsidR="00BC0EB4" w:rsidRPr="009C77BB" w:rsidRDefault="00BC0EB4" w:rsidP="00476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7BB">
              <w:rPr>
                <w:rFonts w:ascii="Times New Roman" w:hAnsi="Times New Roman"/>
                <w:sz w:val="28"/>
                <w:szCs w:val="28"/>
              </w:rPr>
              <w:t>Учреждение</w:t>
            </w:r>
          </w:p>
        </w:tc>
        <w:tc>
          <w:tcPr>
            <w:tcW w:w="5394" w:type="dxa"/>
          </w:tcPr>
          <w:p w14:paraId="01AEBAD8" w14:textId="77777777" w:rsidR="00BC0EB4" w:rsidRPr="009C77BB" w:rsidRDefault="00BC0EB4" w:rsidP="00476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EB4" w:rsidRPr="009C77BB" w14:paraId="60E2B24F" w14:textId="77777777" w:rsidTr="00476374">
        <w:tc>
          <w:tcPr>
            <w:tcW w:w="698" w:type="dxa"/>
          </w:tcPr>
          <w:p w14:paraId="422831A2" w14:textId="77777777" w:rsidR="00BC0EB4" w:rsidRPr="009C77BB" w:rsidRDefault="00BC0EB4" w:rsidP="00476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71" w:type="dxa"/>
          </w:tcPr>
          <w:p w14:paraId="1B04E527" w14:textId="77777777" w:rsidR="00BC0EB4" w:rsidRPr="009C77BB" w:rsidRDefault="00BC0EB4" w:rsidP="00476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7BB">
              <w:rPr>
                <w:rFonts w:ascii="Times New Roman" w:hAnsi="Times New Roman"/>
                <w:sz w:val="28"/>
                <w:szCs w:val="28"/>
              </w:rPr>
              <w:t>Образование (вуз и год окончания)</w:t>
            </w:r>
          </w:p>
        </w:tc>
        <w:tc>
          <w:tcPr>
            <w:tcW w:w="5394" w:type="dxa"/>
          </w:tcPr>
          <w:p w14:paraId="25D7BFB8" w14:textId="77777777" w:rsidR="00BC0EB4" w:rsidRPr="009C77BB" w:rsidRDefault="00BC0EB4" w:rsidP="00476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EB4" w:rsidRPr="009C77BB" w14:paraId="0A285CCC" w14:textId="77777777" w:rsidTr="00476374">
        <w:tc>
          <w:tcPr>
            <w:tcW w:w="698" w:type="dxa"/>
          </w:tcPr>
          <w:p w14:paraId="73DF70F0" w14:textId="77777777" w:rsidR="00BC0EB4" w:rsidRPr="009C77BB" w:rsidRDefault="00BC0EB4" w:rsidP="00476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71" w:type="dxa"/>
          </w:tcPr>
          <w:p w14:paraId="5DFCAB22" w14:textId="77777777" w:rsidR="00BC0EB4" w:rsidRPr="009C77BB" w:rsidRDefault="00BC0EB4" w:rsidP="00476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7BB">
              <w:rPr>
                <w:rFonts w:ascii="Times New Roman" w:hAnsi="Times New Roman"/>
                <w:sz w:val="28"/>
                <w:szCs w:val="28"/>
              </w:rPr>
              <w:t>Специальность по диплому</w:t>
            </w:r>
          </w:p>
        </w:tc>
        <w:tc>
          <w:tcPr>
            <w:tcW w:w="5394" w:type="dxa"/>
          </w:tcPr>
          <w:p w14:paraId="413E329C" w14:textId="77777777" w:rsidR="00BC0EB4" w:rsidRPr="009C77BB" w:rsidRDefault="00BC0EB4" w:rsidP="00476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EB4" w:rsidRPr="009C77BB" w14:paraId="1AE86BA5" w14:textId="77777777" w:rsidTr="00476374">
        <w:tc>
          <w:tcPr>
            <w:tcW w:w="698" w:type="dxa"/>
          </w:tcPr>
          <w:p w14:paraId="497CB495" w14:textId="77777777" w:rsidR="00BC0EB4" w:rsidRPr="009C77BB" w:rsidRDefault="00BC0EB4" w:rsidP="00476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71" w:type="dxa"/>
          </w:tcPr>
          <w:p w14:paraId="502893FE" w14:textId="77777777" w:rsidR="00BC0EB4" w:rsidRPr="009C77BB" w:rsidRDefault="00BC0EB4" w:rsidP="00476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7BB">
              <w:rPr>
                <w:rFonts w:ascii="Times New Roman" w:hAnsi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5394" w:type="dxa"/>
          </w:tcPr>
          <w:p w14:paraId="3FC24546" w14:textId="77777777" w:rsidR="00BC0EB4" w:rsidRPr="009C77BB" w:rsidRDefault="00BC0EB4" w:rsidP="00476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EB4" w:rsidRPr="009C77BB" w14:paraId="676B0DA2" w14:textId="77777777" w:rsidTr="00476374">
        <w:tc>
          <w:tcPr>
            <w:tcW w:w="698" w:type="dxa"/>
          </w:tcPr>
          <w:p w14:paraId="61764AEB" w14:textId="77777777" w:rsidR="00BC0EB4" w:rsidRPr="009C77BB" w:rsidRDefault="00BC0EB4" w:rsidP="00476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71" w:type="dxa"/>
          </w:tcPr>
          <w:p w14:paraId="1224F922" w14:textId="77777777" w:rsidR="00BC0EB4" w:rsidRPr="009C77BB" w:rsidRDefault="00BC0EB4" w:rsidP="00476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7BB">
              <w:rPr>
                <w:rFonts w:ascii="Times New Roman" w:hAnsi="Times New Roman"/>
                <w:sz w:val="28"/>
                <w:szCs w:val="28"/>
              </w:rPr>
              <w:t>Категория, разряд</w:t>
            </w:r>
          </w:p>
        </w:tc>
        <w:tc>
          <w:tcPr>
            <w:tcW w:w="5394" w:type="dxa"/>
          </w:tcPr>
          <w:p w14:paraId="2F764613" w14:textId="77777777" w:rsidR="00BC0EB4" w:rsidRPr="009C77BB" w:rsidRDefault="00BC0EB4" w:rsidP="00476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EB4" w:rsidRPr="009C77BB" w14:paraId="557FF4CC" w14:textId="77777777" w:rsidTr="00476374">
        <w:tc>
          <w:tcPr>
            <w:tcW w:w="698" w:type="dxa"/>
          </w:tcPr>
          <w:p w14:paraId="10F6EBAD" w14:textId="77777777" w:rsidR="00BC0EB4" w:rsidRPr="009C77BB" w:rsidRDefault="00BC0EB4" w:rsidP="00476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371" w:type="dxa"/>
          </w:tcPr>
          <w:p w14:paraId="6BBC0DEF" w14:textId="77777777" w:rsidR="00BC0EB4" w:rsidRPr="009C77BB" w:rsidRDefault="00BC0EB4" w:rsidP="00476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7BB">
              <w:rPr>
                <w:rFonts w:ascii="Times New Roman" w:hAnsi="Times New Roman"/>
                <w:sz w:val="28"/>
                <w:szCs w:val="28"/>
              </w:rPr>
              <w:t>Звание, награды</w:t>
            </w:r>
          </w:p>
        </w:tc>
        <w:tc>
          <w:tcPr>
            <w:tcW w:w="5394" w:type="dxa"/>
          </w:tcPr>
          <w:p w14:paraId="286F6B9B" w14:textId="77777777" w:rsidR="00BC0EB4" w:rsidRPr="009C77BB" w:rsidRDefault="00BC0EB4" w:rsidP="00476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EB4" w:rsidRPr="009C77BB" w14:paraId="02309CD8" w14:textId="77777777" w:rsidTr="00476374">
        <w:tc>
          <w:tcPr>
            <w:tcW w:w="698" w:type="dxa"/>
          </w:tcPr>
          <w:p w14:paraId="28DF07A2" w14:textId="77777777" w:rsidR="00BC0EB4" w:rsidRPr="009C77BB" w:rsidRDefault="00BC0EB4" w:rsidP="00476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371" w:type="dxa"/>
          </w:tcPr>
          <w:p w14:paraId="0F349D4F" w14:textId="77777777" w:rsidR="00BC0EB4" w:rsidRPr="009C77BB" w:rsidRDefault="00BC0EB4" w:rsidP="00476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7BB">
              <w:rPr>
                <w:rFonts w:ascii="Times New Roman" w:hAnsi="Times New Roman"/>
                <w:sz w:val="28"/>
                <w:szCs w:val="28"/>
              </w:rPr>
              <w:t>Домашний телефон</w:t>
            </w:r>
          </w:p>
        </w:tc>
        <w:tc>
          <w:tcPr>
            <w:tcW w:w="5394" w:type="dxa"/>
          </w:tcPr>
          <w:p w14:paraId="70838FCD" w14:textId="77777777" w:rsidR="00BC0EB4" w:rsidRPr="009C77BB" w:rsidRDefault="00BC0EB4" w:rsidP="00476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EB4" w:rsidRPr="009C77BB" w14:paraId="699B475F" w14:textId="77777777" w:rsidTr="00476374">
        <w:tc>
          <w:tcPr>
            <w:tcW w:w="698" w:type="dxa"/>
          </w:tcPr>
          <w:p w14:paraId="1DFDB734" w14:textId="77777777" w:rsidR="00BC0EB4" w:rsidRPr="009C77BB" w:rsidRDefault="00BC0EB4" w:rsidP="00476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371" w:type="dxa"/>
          </w:tcPr>
          <w:p w14:paraId="296A0A3B" w14:textId="77777777" w:rsidR="00BC0EB4" w:rsidRPr="009C77BB" w:rsidRDefault="00BC0EB4" w:rsidP="00476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7BB">
              <w:rPr>
                <w:rFonts w:ascii="Times New Roman" w:hAnsi="Times New Roman"/>
                <w:sz w:val="28"/>
                <w:szCs w:val="28"/>
              </w:rPr>
              <w:t>Рабочий телефон</w:t>
            </w:r>
          </w:p>
        </w:tc>
        <w:tc>
          <w:tcPr>
            <w:tcW w:w="5394" w:type="dxa"/>
          </w:tcPr>
          <w:p w14:paraId="641736B9" w14:textId="77777777" w:rsidR="00BC0EB4" w:rsidRPr="009C77BB" w:rsidRDefault="00BC0EB4" w:rsidP="00476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EB4" w:rsidRPr="009C77BB" w14:paraId="477DE175" w14:textId="77777777" w:rsidTr="00476374">
        <w:tc>
          <w:tcPr>
            <w:tcW w:w="698" w:type="dxa"/>
          </w:tcPr>
          <w:p w14:paraId="050E047F" w14:textId="77777777" w:rsidR="00BC0EB4" w:rsidRPr="009C77BB" w:rsidRDefault="00BC0EB4" w:rsidP="00476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371" w:type="dxa"/>
          </w:tcPr>
          <w:p w14:paraId="05CF2EB8" w14:textId="77777777" w:rsidR="00BC0EB4" w:rsidRPr="009C77BB" w:rsidRDefault="00BC0EB4" w:rsidP="00476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77BB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Pr="009C77BB">
              <w:rPr>
                <w:rFonts w:ascii="Times New Roman" w:hAnsi="Times New Roman"/>
                <w:sz w:val="28"/>
                <w:szCs w:val="28"/>
                <w:lang w:val="en-US"/>
              </w:rPr>
              <w:t>-mail</w:t>
            </w:r>
          </w:p>
        </w:tc>
        <w:tc>
          <w:tcPr>
            <w:tcW w:w="5394" w:type="dxa"/>
          </w:tcPr>
          <w:p w14:paraId="783FED41" w14:textId="77777777" w:rsidR="00BC0EB4" w:rsidRPr="009C77BB" w:rsidRDefault="00BC0EB4" w:rsidP="00476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33F0F4F" w14:textId="77777777" w:rsidR="00BC0EB4" w:rsidRPr="009C77BB" w:rsidRDefault="00BC0EB4" w:rsidP="00BC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3B2050" w14:textId="77777777" w:rsidR="00BC0EB4" w:rsidRPr="00105E53" w:rsidRDefault="00BC0EB4" w:rsidP="00BC0EB4">
      <w:pPr>
        <w:spacing w:after="0" w:line="240" w:lineRule="auto"/>
        <w:jc w:val="both"/>
        <w:rPr>
          <w:sz w:val="28"/>
          <w:szCs w:val="28"/>
        </w:rPr>
      </w:pPr>
      <w:r w:rsidRPr="00105E53">
        <w:rPr>
          <w:sz w:val="28"/>
          <w:szCs w:val="28"/>
        </w:rPr>
        <w:t xml:space="preserve">                                       </w:t>
      </w:r>
      <w:r w:rsidRPr="00105E53">
        <w:rPr>
          <w:sz w:val="28"/>
          <w:szCs w:val="28"/>
        </w:rPr>
        <w:tab/>
      </w:r>
      <w:r w:rsidRPr="00105E53">
        <w:rPr>
          <w:rFonts w:ascii="Times New Roman" w:hAnsi="Times New Roman"/>
          <w:sz w:val="28"/>
          <w:szCs w:val="28"/>
        </w:rPr>
        <w:t>Подпись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105E53">
        <w:rPr>
          <w:sz w:val="28"/>
          <w:szCs w:val="28"/>
        </w:rPr>
        <w:t>_______________/________________/</w:t>
      </w:r>
    </w:p>
    <w:p w14:paraId="1F178743" w14:textId="28539C5E" w:rsidR="00B559F8" w:rsidRDefault="00BC0EB4" w:rsidP="00BC0E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5E53">
        <w:rPr>
          <w:rFonts w:ascii="Times New Roman" w:hAnsi="Times New Roman"/>
          <w:sz w:val="28"/>
          <w:szCs w:val="28"/>
        </w:rPr>
        <w:t xml:space="preserve">                                                                    «______» _</w:t>
      </w:r>
    </w:p>
    <w:p w14:paraId="438DC10C" w14:textId="77777777" w:rsidR="00C54A1D" w:rsidRDefault="00C54A1D" w:rsidP="00B559F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3909CA3F" w14:textId="77777777" w:rsidR="00BC0EB4" w:rsidRDefault="00BC0EB4" w:rsidP="00B559F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3033D1E3" w14:textId="77777777" w:rsidR="00C54A1D" w:rsidRDefault="00C54A1D" w:rsidP="00B559F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4F07B3DA" w14:textId="77777777" w:rsidR="00C54A1D" w:rsidRDefault="00C54A1D" w:rsidP="00B559F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758B897C" w14:textId="77777777" w:rsidR="00C54A1D" w:rsidRDefault="00C54A1D" w:rsidP="00B559F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03EC5286" w14:textId="77777777" w:rsidR="00C54A1D" w:rsidRDefault="00C54A1D" w:rsidP="00B559F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1C267FE0" w14:textId="77777777" w:rsidR="00C54A1D" w:rsidRDefault="00C54A1D" w:rsidP="00B559F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0C0479C3" w14:textId="77777777" w:rsidR="00C54A1D" w:rsidRDefault="00C54A1D" w:rsidP="00B559F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22BFE8F6" w14:textId="77777777" w:rsidR="00C54A1D" w:rsidRDefault="00C54A1D" w:rsidP="00B559F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0F9264C1" w14:textId="74D1E6FC" w:rsidR="00B559F8" w:rsidRPr="002549D1" w:rsidRDefault="00B559F8" w:rsidP="00B559F8">
      <w:pPr>
        <w:jc w:val="both"/>
        <w:rPr>
          <w:rFonts w:ascii="Times New Roman" w:hAnsi="Times New Roman"/>
          <w:sz w:val="28"/>
          <w:szCs w:val="28"/>
        </w:rPr>
      </w:pPr>
    </w:p>
    <w:sectPr w:rsidR="00B559F8" w:rsidRPr="00254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6D5F"/>
    <w:multiLevelType w:val="hybridMultilevel"/>
    <w:tmpl w:val="6B02C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C0815"/>
    <w:multiLevelType w:val="hybridMultilevel"/>
    <w:tmpl w:val="79F8A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761A6"/>
    <w:multiLevelType w:val="hybridMultilevel"/>
    <w:tmpl w:val="F410952C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0C6B141F"/>
    <w:multiLevelType w:val="hybridMultilevel"/>
    <w:tmpl w:val="21EA6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D6598E"/>
    <w:multiLevelType w:val="hybridMultilevel"/>
    <w:tmpl w:val="7E761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030CE"/>
    <w:multiLevelType w:val="hybridMultilevel"/>
    <w:tmpl w:val="09AC50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364DFC"/>
    <w:multiLevelType w:val="hybridMultilevel"/>
    <w:tmpl w:val="5EE05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1D0826"/>
    <w:multiLevelType w:val="hybridMultilevel"/>
    <w:tmpl w:val="A72E3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C3F74"/>
    <w:multiLevelType w:val="hybridMultilevel"/>
    <w:tmpl w:val="23A6F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257204"/>
    <w:multiLevelType w:val="hybridMultilevel"/>
    <w:tmpl w:val="D9203CD8"/>
    <w:lvl w:ilvl="0" w:tplc="92FE89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8279F"/>
    <w:multiLevelType w:val="hybridMultilevel"/>
    <w:tmpl w:val="5D3E91C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C71DA1"/>
    <w:multiLevelType w:val="hybridMultilevel"/>
    <w:tmpl w:val="D62A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C34122"/>
    <w:multiLevelType w:val="hybridMultilevel"/>
    <w:tmpl w:val="F21A871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>
    <w:nsid w:val="4704180F"/>
    <w:multiLevelType w:val="hybridMultilevel"/>
    <w:tmpl w:val="BAE0B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923D28"/>
    <w:multiLevelType w:val="hybridMultilevel"/>
    <w:tmpl w:val="D44CF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5A65D7"/>
    <w:multiLevelType w:val="hybridMultilevel"/>
    <w:tmpl w:val="D9203CD8"/>
    <w:lvl w:ilvl="0" w:tplc="92FE89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F0688"/>
    <w:multiLevelType w:val="hybridMultilevel"/>
    <w:tmpl w:val="8932D72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435BBB"/>
    <w:multiLevelType w:val="hybridMultilevel"/>
    <w:tmpl w:val="C046F3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44A5A13"/>
    <w:multiLevelType w:val="hybridMultilevel"/>
    <w:tmpl w:val="AB4C3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4F60FE"/>
    <w:multiLevelType w:val="hybridMultilevel"/>
    <w:tmpl w:val="2FC888D6"/>
    <w:lvl w:ilvl="0" w:tplc="0F58F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26E17A">
      <w:numFmt w:val="none"/>
      <w:lvlText w:val=""/>
      <w:lvlJc w:val="left"/>
      <w:pPr>
        <w:tabs>
          <w:tab w:val="num" w:pos="360"/>
        </w:tabs>
      </w:pPr>
    </w:lvl>
    <w:lvl w:ilvl="2" w:tplc="B7F4C292">
      <w:numFmt w:val="none"/>
      <w:lvlText w:val=""/>
      <w:lvlJc w:val="left"/>
      <w:pPr>
        <w:tabs>
          <w:tab w:val="num" w:pos="360"/>
        </w:tabs>
      </w:pPr>
    </w:lvl>
    <w:lvl w:ilvl="3" w:tplc="F8AEB74C">
      <w:numFmt w:val="none"/>
      <w:lvlText w:val=""/>
      <w:lvlJc w:val="left"/>
      <w:pPr>
        <w:tabs>
          <w:tab w:val="num" w:pos="360"/>
        </w:tabs>
      </w:pPr>
    </w:lvl>
    <w:lvl w:ilvl="4" w:tplc="6FD22872">
      <w:numFmt w:val="none"/>
      <w:lvlText w:val=""/>
      <w:lvlJc w:val="left"/>
      <w:pPr>
        <w:tabs>
          <w:tab w:val="num" w:pos="360"/>
        </w:tabs>
      </w:pPr>
    </w:lvl>
    <w:lvl w:ilvl="5" w:tplc="1AA0ACC8">
      <w:numFmt w:val="none"/>
      <w:lvlText w:val=""/>
      <w:lvlJc w:val="left"/>
      <w:pPr>
        <w:tabs>
          <w:tab w:val="num" w:pos="360"/>
        </w:tabs>
      </w:pPr>
    </w:lvl>
    <w:lvl w:ilvl="6" w:tplc="ED30EDC2">
      <w:numFmt w:val="none"/>
      <w:lvlText w:val=""/>
      <w:lvlJc w:val="left"/>
      <w:pPr>
        <w:tabs>
          <w:tab w:val="num" w:pos="360"/>
        </w:tabs>
      </w:pPr>
    </w:lvl>
    <w:lvl w:ilvl="7" w:tplc="C2D4B90E">
      <w:numFmt w:val="none"/>
      <w:lvlText w:val=""/>
      <w:lvlJc w:val="left"/>
      <w:pPr>
        <w:tabs>
          <w:tab w:val="num" w:pos="360"/>
        </w:tabs>
      </w:pPr>
    </w:lvl>
    <w:lvl w:ilvl="8" w:tplc="C8DAEE0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B003CDE"/>
    <w:multiLevelType w:val="hybridMultilevel"/>
    <w:tmpl w:val="BA480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1005EE"/>
    <w:multiLevelType w:val="hybridMultilevel"/>
    <w:tmpl w:val="33944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AA5225"/>
    <w:multiLevelType w:val="hybridMultilevel"/>
    <w:tmpl w:val="2864F7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382DFA"/>
    <w:multiLevelType w:val="hybridMultilevel"/>
    <w:tmpl w:val="FF7CD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2"/>
  </w:num>
  <w:num w:numId="4">
    <w:abstractNumId w:val="0"/>
  </w:num>
  <w:num w:numId="5">
    <w:abstractNumId w:val="23"/>
  </w:num>
  <w:num w:numId="6">
    <w:abstractNumId w:val="6"/>
  </w:num>
  <w:num w:numId="7">
    <w:abstractNumId w:val="14"/>
  </w:num>
  <w:num w:numId="8">
    <w:abstractNumId w:val="11"/>
  </w:num>
  <w:num w:numId="9">
    <w:abstractNumId w:val="15"/>
  </w:num>
  <w:num w:numId="10">
    <w:abstractNumId w:val="17"/>
  </w:num>
  <w:num w:numId="11">
    <w:abstractNumId w:val="7"/>
  </w:num>
  <w:num w:numId="12">
    <w:abstractNumId w:val="1"/>
  </w:num>
  <w:num w:numId="13">
    <w:abstractNumId w:val="22"/>
  </w:num>
  <w:num w:numId="14">
    <w:abstractNumId w:val="18"/>
  </w:num>
  <w:num w:numId="15">
    <w:abstractNumId w:val="20"/>
  </w:num>
  <w:num w:numId="16">
    <w:abstractNumId w:val="8"/>
  </w:num>
  <w:num w:numId="17">
    <w:abstractNumId w:val="13"/>
  </w:num>
  <w:num w:numId="18">
    <w:abstractNumId w:val="4"/>
  </w:num>
  <w:num w:numId="1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FB5"/>
    <w:rsid w:val="000363D5"/>
    <w:rsid w:val="000E2C38"/>
    <w:rsid w:val="000E3BC5"/>
    <w:rsid w:val="00110F4B"/>
    <w:rsid w:val="00176314"/>
    <w:rsid w:val="00330F5E"/>
    <w:rsid w:val="00355C27"/>
    <w:rsid w:val="00390732"/>
    <w:rsid w:val="004A6EAC"/>
    <w:rsid w:val="004C0A11"/>
    <w:rsid w:val="005019C1"/>
    <w:rsid w:val="005431DD"/>
    <w:rsid w:val="005A2BCF"/>
    <w:rsid w:val="00664B4A"/>
    <w:rsid w:val="00683456"/>
    <w:rsid w:val="00880FC8"/>
    <w:rsid w:val="008E241F"/>
    <w:rsid w:val="00A05802"/>
    <w:rsid w:val="00A83737"/>
    <w:rsid w:val="00A903CA"/>
    <w:rsid w:val="00B0396A"/>
    <w:rsid w:val="00B43060"/>
    <w:rsid w:val="00B559F8"/>
    <w:rsid w:val="00BA0E77"/>
    <w:rsid w:val="00BC0EB4"/>
    <w:rsid w:val="00BC4231"/>
    <w:rsid w:val="00C54A1D"/>
    <w:rsid w:val="00D47AE1"/>
    <w:rsid w:val="00DF3F84"/>
    <w:rsid w:val="00E37236"/>
    <w:rsid w:val="00E67FB5"/>
    <w:rsid w:val="00E82D18"/>
    <w:rsid w:val="00EE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AD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67F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7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7FB5"/>
    <w:rPr>
      <w:b/>
      <w:bCs/>
    </w:rPr>
  </w:style>
  <w:style w:type="paragraph" w:styleId="a6">
    <w:name w:val="List Paragraph"/>
    <w:basedOn w:val="a"/>
    <w:qFormat/>
    <w:rsid w:val="000363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B559F8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67F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7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7FB5"/>
    <w:rPr>
      <w:b/>
      <w:bCs/>
    </w:rPr>
  </w:style>
  <w:style w:type="paragraph" w:styleId="a6">
    <w:name w:val="List Paragraph"/>
    <w:basedOn w:val="a"/>
    <w:qFormat/>
    <w:rsid w:val="000363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B559F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.atsiya@b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sarat7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minobr.ru/storage/files/2018/prikaz/priloj_599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di.atsiy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3395</Words>
  <Characters>19358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bariyat</dc:creator>
  <cp:lastModifiedBy>sarat</cp:lastModifiedBy>
  <cp:revision>7</cp:revision>
  <dcterms:created xsi:type="dcterms:W3CDTF">2022-02-25T13:25:00Z</dcterms:created>
  <dcterms:modified xsi:type="dcterms:W3CDTF">2022-03-01T10:31:00Z</dcterms:modified>
</cp:coreProperties>
</file>