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13" w:rsidRDefault="003E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№813</w:t>
      </w:r>
      <w:r w:rsidR="00967A88">
        <w:rPr>
          <w:rFonts w:ascii="Times New Roman" w:hAnsi="Times New Roman" w:cs="Times New Roman"/>
          <w:sz w:val="28"/>
          <w:szCs w:val="28"/>
        </w:rPr>
        <w:t xml:space="preserve"> от 02 сентября 2020 года</w:t>
      </w:r>
    </w:p>
    <w:p w:rsidR="00967A88" w:rsidRDefault="00967A8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7A88">
        <w:rPr>
          <w:rFonts w:ascii="Times New Roman" w:hAnsi="Times New Roman" w:cs="Times New Roman"/>
          <w:b/>
          <w:sz w:val="28"/>
          <w:szCs w:val="28"/>
        </w:rPr>
        <w:t>О направлении рекомендаций по проведению Урока мужества.</w:t>
      </w:r>
    </w:p>
    <w:bookmarkEnd w:id="0"/>
    <w:p w:rsidR="00967A88" w:rsidRDefault="00967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Руководителям ОО</w:t>
      </w:r>
    </w:p>
    <w:p w:rsidR="00967A88" w:rsidRDefault="00967A88" w:rsidP="00967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МКУ «Управление образования»  направляет Методические рекомендации по проведению Урока Мужества, </w:t>
      </w:r>
      <w:r w:rsidRPr="00967A88">
        <w:rPr>
          <w:rFonts w:ascii="Times New Roman" w:hAnsi="Times New Roman" w:cs="Times New Roman"/>
          <w:sz w:val="28"/>
          <w:szCs w:val="28"/>
        </w:rPr>
        <w:t>посвященный Дню солидарности в борьбе с терроризмом</w:t>
      </w:r>
      <w:r w:rsidR="001C2F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в онлайн-трансляции пройдет 3 с</w:t>
      </w:r>
      <w:r w:rsidR="001C2F9D">
        <w:rPr>
          <w:rFonts w:ascii="Times New Roman" w:hAnsi="Times New Roman" w:cs="Times New Roman"/>
          <w:sz w:val="28"/>
          <w:szCs w:val="28"/>
        </w:rPr>
        <w:t>ентября 2020 года в 14.00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F9D" w:rsidRDefault="001C2F9D" w:rsidP="00967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Просим Вас организовать просмотр Урока обучающимися.</w:t>
      </w:r>
    </w:p>
    <w:p w:rsidR="001C2F9D" w:rsidRDefault="001C2F9D" w:rsidP="00967A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Приложение: на 53 л. в 1 экз.</w:t>
      </w:r>
    </w:p>
    <w:p w:rsidR="001C2F9D" w:rsidRDefault="001C2F9D" w:rsidP="00967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F9D" w:rsidRDefault="001C2F9D" w:rsidP="00967A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Х. Исаева.</w:t>
      </w:r>
    </w:p>
    <w:p w:rsidR="001C2F9D" w:rsidRPr="001C2F9D" w:rsidRDefault="001C2F9D" w:rsidP="00967A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F9D">
        <w:rPr>
          <w:rFonts w:ascii="Times New Roman" w:hAnsi="Times New Roman" w:cs="Times New Roman"/>
          <w:sz w:val="24"/>
          <w:szCs w:val="24"/>
        </w:rPr>
        <w:t>Исполнитель :</w:t>
      </w:r>
      <w:proofErr w:type="gramEnd"/>
      <w:r w:rsidRPr="001C2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9D" w:rsidRPr="001C2F9D" w:rsidRDefault="001C2F9D" w:rsidP="00967A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F9D">
        <w:rPr>
          <w:rFonts w:ascii="Times New Roman" w:hAnsi="Times New Roman" w:cs="Times New Roman"/>
          <w:sz w:val="24"/>
          <w:szCs w:val="24"/>
        </w:rPr>
        <w:t>Х.Алишейхов</w:t>
      </w:r>
      <w:proofErr w:type="spellEnd"/>
      <w:r w:rsidRPr="001C2F9D">
        <w:rPr>
          <w:rFonts w:ascii="Times New Roman" w:hAnsi="Times New Roman" w:cs="Times New Roman"/>
          <w:sz w:val="24"/>
          <w:szCs w:val="24"/>
        </w:rPr>
        <w:t>.</w:t>
      </w:r>
    </w:p>
    <w:sectPr w:rsidR="001C2F9D" w:rsidRPr="001C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88"/>
    <w:rsid w:val="001C2F9D"/>
    <w:rsid w:val="003D6E13"/>
    <w:rsid w:val="003E1272"/>
    <w:rsid w:val="0096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55D0"/>
  <w15:docId w15:val="{F0F29ABB-6C31-4118-B1CD-76191169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2020-09-02T09:44:00Z</dcterms:created>
  <dcterms:modified xsi:type="dcterms:W3CDTF">2020-09-02T09:44:00Z</dcterms:modified>
</cp:coreProperties>
</file>