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CF" w:rsidRPr="00500A24" w:rsidRDefault="00A614CF" w:rsidP="00A614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500A2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Письмо № </w:t>
      </w:r>
      <w:r w:rsidR="007E62E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529</w:t>
      </w:r>
      <w:r w:rsidRPr="00500A2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 от </w:t>
      </w:r>
      <w:r w:rsidR="007E62E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30</w:t>
      </w:r>
      <w:r w:rsidRPr="00500A2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.06.2021 г. </w:t>
      </w:r>
    </w:p>
    <w:p w:rsidR="00500A24" w:rsidRPr="007E62E4" w:rsidRDefault="00A614CF" w:rsidP="00500A2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7E62E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</w:t>
      </w:r>
      <w:r w:rsidR="007E62E4" w:rsidRPr="007E62E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продолжении проведения Международной акции «Мое детство - война»</w:t>
      </w:r>
    </w:p>
    <w:p w:rsidR="00A614CF" w:rsidRDefault="00A614CF" w:rsidP="00500A2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:rsidR="00A614CF" w:rsidRDefault="00A614CF" w:rsidP="000B3AC3">
      <w:pPr>
        <w:pStyle w:val="1"/>
        <w:spacing w:after="0" w:line="276" w:lineRule="auto"/>
        <w:ind w:firstLine="820"/>
        <w:jc w:val="both"/>
        <w:rPr>
          <w:sz w:val="24"/>
          <w:szCs w:val="24"/>
        </w:rPr>
      </w:pPr>
    </w:p>
    <w:p w:rsidR="007E62E4" w:rsidRDefault="00A614CF" w:rsidP="007E62E4">
      <w:pPr>
        <w:pStyle w:val="1"/>
        <w:spacing w:after="0" w:line="259" w:lineRule="auto"/>
        <w:ind w:firstLine="660"/>
        <w:jc w:val="both"/>
      </w:pPr>
      <w:r w:rsidRPr="00CE7096">
        <w:t xml:space="preserve">МКУ «Управление образования по Сергокалинскому району в соответствии с письмом Министерство образования и науки Республики Дагестан от </w:t>
      </w:r>
      <w:r w:rsidR="007E62E4">
        <w:t>29</w:t>
      </w:r>
      <w:r w:rsidRPr="00CE7096">
        <w:t>.0</w:t>
      </w:r>
      <w:r>
        <w:t>6</w:t>
      </w:r>
      <w:r w:rsidRPr="00CE7096">
        <w:t>.2021 г. №06-</w:t>
      </w:r>
      <w:r w:rsidR="00500A24">
        <w:t>68</w:t>
      </w:r>
      <w:r w:rsidR="007E62E4">
        <w:t>57</w:t>
      </w:r>
      <w:r w:rsidRPr="00CE7096">
        <w:t>/0</w:t>
      </w:r>
      <w:r>
        <w:t>1</w:t>
      </w:r>
      <w:r w:rsidRPr="00CE7096">
        <w:t>-</w:t>
      </w:r>
      <w:r w:rsidR="007E62E4">
        <w:t>0</w:t>
      </w:r>
      <w:r w:rsidRPr="00CE7096">
        <w:t>8/21</w:t>
      </w:r>
      <w:r w:rsidR="00500A24">
        <w:t xml:space="preserve"> </w:t>
      </w:r>
      <w:r w:rsidRPr="00CE7096">
        <w:t xml:space="preserve"> </w:t>
      </w:r>
      <w:r w:rsidR="007E62E4">
        <w:t xml:space="preserve">информирует о том, что в канун Дня памяти и скорби, в связи с 80-летием со дня начала Великой Отечественной войны принято решение о продолжении проведения Международной акции «Мое детство </w:t>
      </w:r>
      <w:r w:rsidR="007E62E4">
        <w:rPr>
          <w:color w:val="424242"/>
        </w:rPr>
        <w:t xml:space="preserve">- </w:t>
      </w:r>
      <w:r w:rsidR="007E62E4">
        <w:t>война» (дале</w:t>
      </w:r>
      <w:proofErr w:type="gramStart"/>
      <w:r w:rsidR="007E62E4">
        <w:t>е-</w:t>
      </w:r>
      <w:proofErr w:type="gramEnd"/>
      <w:r w:rsidR="007E62E4">
        <w:t xml:space="preserve"> Акция).</w:t>
      </w:r>
    </w:p>
    <w:p w:rsidR="007E62E4" w:rsidRDefault="007E62E4" w:rsidP="007E62E4">
      <w:pPr>
        <w:pStyle w:val="1"/>
        <w:spacing w:after="0" w:line="259" w:lineRule="auto"/>
        <w:ind w:firstLine="660"/>
        <w:jc w:val="both"/>
      </w:pPr>
      <w:r>
        <w:t xml:space="preserve">К участию в Акции приглашаются россияне и соотечественники </w:t>
      </w:r>
      <w:proofErr w:type="spellStart"/>
      <w:r>
        <w:t>зарубежом</w:t>
      </w:r>
      <w:proofErr w:type="spellEnd"/>
      <w:r>
        <w:t>, волонтёры, журналисты, историки, педагоги, работники культуры, волонтёры-исследователи и популяризаторы боевого и трудового подвига, подвига выживания россиян, чьи детство и юность пришлись на годы Великой Отечественной войны.</w:t>
      </w:r>
    </w:p>
    <w:p w:rsidR="007E62E4" w:rsidRDefault="007E62E4" w:rsidP="007E62E4">
      <w:pPr>
        <w:pStyle w:val="1"/>
        <w:spacing w:after="0" w:line="259" w:lineRule="auto"/>
        <w:ind w:firstLine="660"/>
        <w:jc w:val="both"/>
      </w:pPr>
      <w:r>
        <w:t>В 2020 году в ходе Акции были проведены тысячи встреч детей войны и молодёжи, журналисты и волонтёры помогали детям войны записывать их воспоминания, о детях войны появлялись новые энциклопедические статьи, видеофильмы.</w:t>
      </w:r>
    </w:p>
    <w:p w:rsidR="007E62E4" w:rsidRDefault="007E62E4" w:rsidP="007E62E4">
      <w:pPr>
        <w:pStyle w:val="1"/>
        <w:spacing w:after="0" w:line="259" w:lineRule="auto"/>
        <w:ind w:firstLine="660"/>
        <w:jc w:val="both"/>
      </w:pPr>
      <w:proofErr w:type="gramStart"/>
      <w:r>
        <w:t xml:space="preserve">В связи с продолжением проведения Акции Оргкомитет Акции в срок до </w:t>
      </w:r>
      <w:r>
        <w:rPr>
          <w:color w:val="000000"/>
        </w:rPr>
        <w:t xml:space="preserve">1 </w:t>
      </w:r>
      <w:r>
        <w:t xml:space="preserve">октября 2021 года принимает от участников Акции творческие работы, посвященные детям войны: записанные на видео воспоминания детей войны; отчёты о проведении открытых уроков, просветительских и воспитательных мероприятий, в рамках которых создавались или изучались </w:t>
      </w:r>
      <w:proofErr w:type="spellStart"/>
      <w:r>
        <w:t>видеовоспоминания</w:t>
      </w:r>
      <w:proofErr w:type="spellEnd"/>
      <w:r>
        <w:t xml:space="preserve"> детей войны; публикации в СМИ и блогах о последних свидетелях Великой Отечественной войны.</w:t>
      </w:r>
      <w:proofErr w:type="gramEnd"/>
    </w:p>
    <w:p w:rsidR="007E62E4" w:rsidRDefault="007E62E4" w:rsidP="007E62E4">
      <w:pPr>
        <w:pStyle w:val="1"/>
        <w:spacing w:after="0" w:line="259" w:lineRule="auto"/>
        <w:ind w:firstLine="660"/>
        <w:jc w:val="both"/>
      </w:pPr>
      <w:r>
        <w:t xml:space="preserve">Подробная информация о проведении Акции размещены на сайте Общероссийской ассоциации почётных граждан, наставников и талантливой молодёжи по ссылке: </w:t>
      </w:r>
      <w:hyperlink r:id="rId6" w:history="1">
        <w:r>
          <w:rPr>
            <w:u w:val="single"/>
          </w:rPr>
          <w:t>https://www.glory-gallery.ru/moyo-detstvo-voina</w:t>
        </w:r>
      </w:hyperlink>
      <w:r>
        <w:t>.</w:t>
      </w:r>
    </w:p>
    <w:p w:rsidR="007E62E4" w:rsidRDefault="007E62E4" w:rsidP="007E62E4">
      <w:pPr>
        <w:pStyle w:val="1"/>
        <w:spacing w:after="0" w:line="259" w:lineRule="auto"/>
        <w:ind w:firstLine="660"/>
        <w:jc w:val="both"/>
      </w:pPr>
      <w:r>
        <w:t xml:space="preserve">В связи с </w:t>
      </w:r>
      <w:proofErr w:type="gramStart"/>
      <w:r>
        <w:t>вышеизложенным</w:t>
      </w:r>
      <w:proofErr w:type="gramEnd"/>
      <w:r>
        <w:t xml:space="preserve"> прошу оказать содействие в информировании заинтересованных лиц о возможности участия в Акции.</w:t>
      </w:r>
    </w:p>
    <w:p w:rsidR="00A614CF" w:rsidRDefault="007F30BD" w:rsidP="007E62E4">
      <w:pPr>
        <w:pStyle w:val="1"/>
        <w:spacing w:after="0"/>
        <w:ind w:firstLine="640"/>
        <w:jc w:val="both"/>
        <w:rPr>
          <w:b/>
          <w:sz w:val="24"/>
          <w:szCs w:val="24"/>
        </w:rPr>
      </w:pPr>
      <w:r>
        <w:t xml:space="preserve">Приложение: на 3 </w:t>
      </w:r>
      <w:r>
        <w:rPr>
          <w:color w:val="424242"/>
        </w:rPr>
        <w:t xml:space="preserve">л. </w:t>
      </w:r>
      <w:r>
        <w:t xml:space="preserve">в </w:t>
      </w:r>
      <w:r>
        <w:rPr>
          <w:color w:val="424242"/>
        </w:rPr>
        <w:t xml:space="preserve">1 </w:t>
      </w:r>
      <w:r>
        <w:t>экз</w:t>
      </w:r>
      <w:r>
        <w:t>.</w:t>
      </w:r>
    </w:p>
    <w:p w:rsidR="00A614CF" w:rsidRDefault="00A614CF" w:rsidP="00A614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4CF" w:rsidRDefault="00A614CF" w:rsidP="00A614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A614CF" w:rsidRDefault="00A614CF" w:rsidP="00A614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Х. Исаева </w:t>
      </w:r>
    </w:p>
    <w:p w:rsidR="00A614CF" w:rsidRDefault="00A614CF" w:rsidP="00A614CF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614CF" w:rsidRDefault="00A614CF" w:rsidP="00A614CF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614CF" w:rsidRDefault="00A614CF" w:rsidP="00A614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A614CF" w:rsidRPr="00892C8C" w:rsidRDefault="00A614CF" w:rsidP="00A614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892C8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A614CF" w:rsidRDefault="00A614CF" w:rsidP="00A614CF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7" w:history="1">
        <w:r w:rsidRPr="00601B8A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p w:rsidR="003344D3" w:rsidRDefault="003344D3" w:rsidP="003344D3">
      <w:pPr>
        <w:pStyle w:val="1"/>
        <w:ind w:firstLine="840"/>
        <w:jc w:val="both"/>
      </w:pPr>
      <w:bookmarkStart w:id="0" w:name="_GoBack"/>
      <w:bookmarkEnd w:id="0"/>
      <w:r>
        <w:lastRenderedPageBreak/>
        <w:t>Пресс-релиз</w:t>
      </w:r>
    </w:p>
    <w:p w:rsidR="003344D3" w:rsidRDefault="003344D3" w:rsidP="003344D3">
      <w:pPr>
        <w:pStyle w:val="1"/>
        <w:ind w:firstLine="0"/>
        <w:jc w:val="center"/>
      </w:pPr>
      <w:r>
        <w:rPr>
          <w:b/>
          <w:bCs/>
        </w:rPr>
        <w:t xml:space="preserve">«Моё детство </w:t>
      </w:r>
      <w:r>
        <w:rPr>
          <w:b/>
          <w:bCs/>
          <w:color w:val="424242"/>
        </w:rPr>
        <w:t xml:space="preserve">— </w:t>
      </w:r>
      <w:r>
        <w:rPr>
          <w:b/>
          <w:bCs/>
        </w:rPr>
        <w:t>война»: в День памяти и скорби объявлено о</w:t>
      </w:r>
      <w:r>
        <w:rPr>
          <w:b/>
          <w:bCs/>
        </w:rPr>
        <w:br/>
        <w:t>продолжении акции</w:t>
      </w:r>
    </w:p>
    <w:p w:rsidR="003344D3" w:rsidRDefault="003344D3" w:rsidP="003344D3">
      <w:pPr>
        <w:pStyle w:val="1"/>
        <w:ind w:firstLine="700"/>
        <w:jc w:val="both"/>
      </w:pPr>
      <w:r>
        <w:rPr>
          <w:i/>
          <w:iCs/>
        </w:rPr>
        <w:t>Оргкомитет в срок до 1 октября 2021 года ждет от участников акции их творческие работы, посвященные детям войны.</w:t>
      </w:r>
    </w:p>
    <w:p w:rsidR="003344D3" w:rsidRDefault="003344D3" w:rsidP="003344D3">
      <w:pPr>
        <w:pStyle w:val="1"/>
        <w:ind w:firstLine="700"/>
        <w:jc w:val="both"/>
      </w:pPr>
      <w:r>
        <w:t xml:space="preserve">Дан старт очередному этапу всероссийской акции «Моё детство — война». К участию приглашаются журналисты, историки, педагоги, работники культуры, волонтёры </w:t>
      </w:r>
      <w:r>
        <w:rPr>
          <w:color w:val="424242"/>
        </w:rPr>
        <w:t xml:space="preserve">- </w:t>
      </w:r>
      <w:r>
        <w:t>россияне и соотечественники за рубежом.</w:t>
      </w:r>
    </w:p>
    <w:p w:rsidR="003344D3" w:rsidRDefault="003344D3" w:rsidP="003344D3">
      <w:pPr>
        <w:pStyle w:val="1"/>
        <w:ind w:firstLine="700"/>
        <w:jc w:val="both"/>
      </w:pPr>
      <w:r>
        <w:t>В 2020 году в рамках мероприятий, посвященных Году памяти и славы, в ходе акции были проведены тысячи встреч детей войны и молодежи, журналисты и волонтеры помогали детям войны записывать их воспоминания, о детях войны появлялись новые энциклопедические статьи, видеофильмы.</w:t>
      </w:r>
    </w:p>
    <w:p w:rsidR="003344D3" w:rsidRDefault="003344D3" w:rsidP="003344D3">
      <w:pPr>
        <w:pStyle w:val="1"/>
        <w:ind w:firstLine="700"/>
        <w:jc w:val="both"/>
      </w:pPr>
      <w:r>
        <w:rPr>
          <w:b/>
          <w:bCs/>
          <w:i/>
          <w:iCs/>
        </w:rPr>
        <w:t xml:space="preserve">«Благодаря волонтёрам о тихом подвиге их земляков </w:t>
      </w:r>
      <w:r>
        <w:rPr>
          <w:b/>
          <w:bCs/>
          <w:i/>
          <w:iCs/>
          <w:color w:val="000000"/>
        </w:rPr>
        <w:t xml:space="preserve">- </w:t>
      </w:r>
      <w:r>
        <w:rPr>
          <w:b/>
          <w:bCs/>
          <w:i/>
          <w:iCs/>
        </w:rPr>
        <w:t xml:space="preserve">детей войны — узнал весь мир. Среди участников акции </w:t>
      </w:r>
      <w:r>
        <w:rPr>
          <w:b/>
          <w:bCs/>
          <w:i/>
          <w:iCs/>
          <w:color w:val="424242"/>
        </w:rPr>
        <w:t xml:space="preserve">- </w:t>
      </w:r>
      <w:r>
        <w:rPr>
          <w:b/>
          <w:bCs/>
          <w:i/>
          <w:iCs/>
        </w:rPr>
        <w:t xml:space="preserve">жители 70 регионов России, а также соотечественники из Луганской и Донецкой народных республик и далекой Аргентины. Среди волонтёров </w:t>
      </w:r>
      <w:r>
        <w:rPr>
          <w:b/>
          <w:bCs/>
          <w:i/>
          <w:iCs/>
          <w:color w:val="424242"/>
        </w:rPr>
        <w:t xml:space="preserve">— </w:t>
      </w:r>
      <w:r>
        <w:rPr>
          <w:b/>
          <w:bCs/>
          <w:i/>
          <w:iCs/>
        </w:rPr>
        <w:t>внуки и правнуки детей войны. Созданный усилиями людей разных поколений видеоархив воспоминаний должен пополняться, жить и работать, с ним должны знакомиться школьники, студенты, историки и журналисты. Именно поэтому в 2021 году проведение акции будет продолжено»,</w:t>
      </w:r>
      <w:r>
        <w:t xml:space="preserve"> - пояснил руководитель оргкомитета акции, заместитель председателя Комиссии Общественной палаты </w:t>
      </w:r>
      <w:r>
        <w:rPr>
          <w:color w:val="424242"/>
        </w:rPr>
        <w:t xml:space="preserve">Российской </w:t>
      </w:r>
      <w:r>
        <w:t xml:space="preserve">Федерации по территориальному развитию и местному самоуправлению </w:t>
      </w:r>
      <w:r>
        <w:rPr>
          <w:b/>
          <w:bCs/>
        </w:rPr>
        <w:t>Леонид Шафиров.</w:t>
      </w:r>
    </w:p>
    <w:p w:rsidR="003344D3" w:rsidRDefault="003344D3" w:rsidP="00B2565A">
      <w:pPr>
        <w:pStyle w:val="1"/>
        <w:spacing w:after="0"/>
        <w:ind w:firstLine="700"/>
        <w:jc w:val="both"/>
      </w:pPr>
      <w:r>
        <w:lastRenderedPageBreak/>
        <w:t xml:space="preserve">Оргкомитет в срок до 1 октября 2021 года ждёт от участников акции их творческие работы, посвященные детям войны: записанные на видео воспоминания, отчеты о проведении уроков, просветительских и воспитательных мероприятий, в рамках которых создавались или изучались </w:t>
      </w:r>
      <w:proofErr w:type="spellStart"/>
      <w:r>
        <w:t>видеовоспоминания</w:t>
      </w:r>
      <w:proofErr w:type="spellEnd"/>
      <w:r>
        <w:t xml:space="preserve"> детей войны, публикации </w:t>
      </w:r>
      <w:r>
        <w:rPr>
          <w:color w:val="424242"/>
        </w:rPr>
        <w:t xml:space="preserve">в </w:t>
      </w:r>
      <w:r>
        <w:t>СМИ и блогах о последних свидетелях Великой</w:t>
      </w:r>
      <w:r w:rsidR="00B2565A">
        <w:t xml:space="preserve"> </w:t>
      </w:r>
      <w:r>
        <w:t>Отечественной войны.</w:t>
      </w:r>
    </w:p>
    <w:p w:rsidR="003344D3" w:rsidRDefault="003344D3" w:rsidP="00B2565A">
      <w:pPr>
        <w:pStyle w:val="1"/>
        <w:spacing w:after="0"/>
        <w:ind w:firstLine="680"/>
        <w:jc w:val="both"/>
      </w:pPr>
      <w:r>
        <w:t xml:space="preserve">Положение о конкурсах, проводимых в рамках акции, опубликовано на </w:t>
      </w:r>
      <w:r>
        <w:rPr>
          <w:u w:val="single"/>
        </w:rPr>
        <w:t>сайте</w:t>
      </w:r>
      <w:r>
        <w:t xml:space="preserve"> оператора акции - Общероссийской ассоциации почетных граждан, наставников и талантливой молодежи.</w:t>
      </w:r>
    </w:p>
    <w:p w:rsidR="003344D3" w:rsidRDefault="003344D3" w:rsidP="00B2565A">
      <w:pPr>
        <w:pStyle w:val="1"/>
        <w:spacing w:after="0"/>
        <w:ind w:firstLine="680"/>
        <w:jc w:val="both"/>
      </w:pPr>
      <w:r>
        <w:t xml:space="preserve">По итогам проведения акции «Мое детство - война» в 2020 году были созданы и опубликованы на </w:t>
      </w:r>
      <w:proofErr w:type="spellStart"/>
      <w:r>
        <w:rPr>
          <w:u w:val="single"/>
        </w:rPr>
        <w:t>YouTube</w:t>
      </w:r>
      <w:proofErr w:type="spellEnd"/>
      <w:r>
        <w:rPr>
          <w:u w:val="single"/>
        </w:rPr>
        <w:t>-канале акции</w:t>
      </w:r>
      <w:r>
        <w:t xml:space="preserve"> 1476 </w:t>
      </w:r>
      <w:proofErr w:type="spellStart"/>
      <w:r>
        <w:t>видеовоспоминаний</w:t>
      </w:r>
      <w:proofErr w:type="spellEnd"/>
      <w:r>
        <w:t xml:space="preserve"> детей войны, которые посмотрели более 186 тысяч человек, а в социальных сетях - почти полмиллиона. В создании видеороликов принимали участие ученические, творческие, трудовые и профсоюзные коллективы, волонтерские отряды.</w:t>
      </w:r>
    </w:p>
    <w:p w:rsidR="003344D3" w:rsidRDefault="003344D3" w:rsidP="00B2565A">
      <w:pPr>
        <w:pStyle w:val="1"/>
        <w:spacing w:after="0"/>
        <w:ind w:firstLine="680"/>
        <w:jc w:val="both"/>
      </w:pPr>
      <w:proofErr w:type="gramStart"/>
      <w:r>
        <w:rPr>
          <w:u w:val="single"/>
        </w:rPr>
        <w:t>Лидерами акции</w:t>
      </w:r>
      <w:r>
        <w:t xml:space="preserve"> стали жители Крыма, Хакассии, Мордовии, Удмуртии, Ростовской, Новосибирской, Ленинградской, Астраханской, Кемеровской, Оренбургской, Смоленской, Тульской, Московской, Саратовской, Ульяновской, Ивановской, Владимирской, Челябинской областей, Красноярского, Хабаровского, Краснодарского, Ставропольского краев.</w:t>
      </w:r>
      <w:proofErr w:type="gramEnd"/>
    </w:p>
    <w:p w:rsidR="003344D3" w:rsidRDefault="003344D3" w:rsidP="00B2565A">
      <w:pPr>
        <w:pStyle w:val="1"/>
        <w:spacing w:after="0"/>
        <w:ind w:firstLine="680"/>
        <w:jc w:val="both"/>
      </w:pPr>
      <w:r>
        <w:t xml:space="preserve">Итоги акции были подведены в ходе двухчасового прямого эфира на </w:t>
      </w:r>
      <w:proofErr w:type="spellStart"/>
      <w:r>
        <w:t>YouTube</w:t>
      </w:r>
      <w:proofErr w:type="spellEnd"/>
      <w:r>
        <w:t>-канале акции, зрителями которого стали более семи тысяч человек.</w:t>
      </w:r>
    </w:p>
    <w:p w:rsidR="003344D3" w:rsidRDefault="003344D3" w:rsidP="00B2565A">
      <w:pPr>
        <w:pStyle w:val="1"/>
        <w:spacing w:after="0" w:line="276" w:lineRule="auto"/>
        <w:ind w:firstLine="680"/>
        <w:jc w:val="both"/>
      </w:pPr>
      <w:proofErr w:type="spellStart"/>
      <w:r>
        <w:t>Медиаволонтерами</w:t>
      </w:r>
      <w:proofErr w:type="spellEnd"/>
      <w:r>
        <w:t xml:space="preserve"> опубликовано более трех тысяч энциклопедических статей о маленьких героях большой войны, которые работали на фронте и в тылу, чем приближали победу над фашистской Германией.</w:t>
      </w:r>
    </w:p>
    <w:p w:rsidR="003344D3" w:rsidRDefault="003344D3" w:rsidP="00B2565A">
      <w:pPr>
        <w:pStyle w:val="1"/>
        <w:spacing w:after="0" w:line="276" w:lineRule="auto"/>
        <w:ind w:firstLine="680"/>
        <w:jc w:val="both"/>
      </w:pPr>
      <w:r>
        <w:t>Содействие в проведении акции оказали представители органов региональной власти и местного самоуправления, большой вклад в реализацию проекта внесли сообщества соотечественников за рубежом. Активное участие в акции приняли члены региональных и муниципальных общественных палат и советов.</w:t>
      </w:r>
    </w:p>
    <w:p w:rsidR="003344D3" w:rsidRPr="003344D3" w:rsidRDefault="003344D3" w:rsidP="00B2565A">
      <w:pPr>
        <w:pStyle w:val="1"/>
        <w:spacing w:after="0" w:line="276" w:lineRule="auto"/>
        <w:ind w:firstLine="680"/>
        <w:jc w:val="both"/>
      </w:pPr>
      <w:r>
        <w:t xml:space="preserve">В рамках акции проведен </w:t>
      </w:r>
      <w:r>
        <w:rPr>
          <w:u w:val="single"/>
        </w:rPr>
        <w:t>мониторинг регионального законодательства</w:t>
      </w:r>
      <w:r>
        <w:t xml:space="preserve"> о статусе и льготах для детей войны. </w:t>
      </w:r>
      <w:proofErr w:type="gramStart"/>
      <w:r>
        <w:t xml:space="preserve">В Астраханской, Амурской, </w:t>
      </w:r>
      <w:r>
        <w:lastRenderedPageBreak/>
        <w:t>Белгородской, Вологодской, Ленинградской, Московской, Мурманской, Пензенской, Омской, Самарской, Сахалинской областях, Алтайском, Ставропольском, Красноярском и Краснодарском, Приморском краях, г. Санкт-Петербурге приняты законы о детях войны.</w:t>
      </w:r>
      <w:proofErr w:type="gramEnd"/>
      <w:r>
        <w:t xml:space="preserve"> По результатам мониторинга были направлены обращения в Минфин России и </w:t>
      </w:r>
      <w:proofErr w:type="gramStart"/>
      <w:r>
        <w:t>в Минтруд России с просьбой об оказании содействия в разработке</w:t>
      </w:r>
      <w:r w:rsidR="00B2565A">
        <w:t xml:space="preserve"> </w:t>
      </w:r>
      <w:r>
        <w:t>проекта федерального закона о статусе</w:t>
      </w:r>
      <w:proofErr w:type="gramEnd"/>
      <w:r>
        <w:t xml:space="preserve"> данной категории граждан. Подробнее </w:t>
      </w:r>
      <w:r>
        <w:rPr>
          <w:color w:val="7F7F7F"/>
        </w:rPr>
        <w:t xml:space="preserve">- </w:t>
      </w:r>
      <w:r>
        <w:t xml:space="preserve">на сайтах РИА «Новости» и ОПРФ: </w:t>
      </w:r>
      <w:hyperlink r:id="rId8" w:history="1">
        <w:r>
          <w:rPr>
            <w:u w:val="single"/>
          </w:rPr>
          <w:t>https://ria.ru/20210622/voyna- 1738101911 .html</w:t>
        </w:r>
      </w:hyperlink>
      <w:r>
        <w:t>,</w:t>
      </w:r>
      <w:r>
        <w:tab/>
      </w:r>
      <w:hyperlink r:id="rId9" w:history="1">
        <w:r>
          <w:rPr>
            <w:u w:val="single"/>
          </w:rPr>
          <w:t>https://www.oprf.rLi/news/leonid-shafirov-prizval-prinyat-</w:t>
        </w:r>
      </w:hyperlink>
      <w:r w:rsidRPr="00490D75">
        <w:rPr>
          <w:u w:val="single"/>
          <w:lang w:val="en-US"/>
        </w:rPr>
        <w:t>federalnw</w:t>
      </w:r>
      <w:r w:rsidRPr="003344D3">
        <w:rPr>
          <w:u w:val="single"/>
        </w:rPr>
        <w:t>-</w:t>
      </w:r>
      <w:r w:rsidRPr="00490D75">
        <w:rPr>
          <w:u w:val="single"/>
          <w:lang w:val="en-US"/>
        </w:rPr>
        <w:t>zakon</w:t>
      </w:r>
      <w:r w:rsidRPr="003344D3">
        <w:rPr>
          <w:u w:val="single"/>
        </w:rPr>
        <w:t>-</w:t>
      </w:r>
      <w:r w:rsidRPr="00490D75">
        <w:rPr>
          <w:u w:val="single"/>
          <w:lang w:val="en-US"/>
        </w:rPr>
        <w:t>o</w:t>
      </w:r>
      <w:r w:rsidRPr="003344D3">
        <w:rPr>
          <w:u w:val="single"/>
        </w:rPr>
        <w:t>-</w:t>
      </w:r>
      <w:r w:rsidRPr="00490D75">
        <w:rPr>
          <w:u w:val="single"/>
          <w:lang w:val="en-US"/>
        </w:rPr>
        <w:t>statuse</w:t>
      </w:r>
      <w:r w:rsidRPr="003344D3">
        <w:rPr>
          <w:u w:val="single"/>
        </w:rPr>
        <w:t>-</w:t>
      </w:r>
      <w:r w:rsidRPr="00490D75">
        <w:rPr>
          <w:u w:val="single"/>
          <w:lang w:val="en-US"/>
        </w:rPr>
        <w:t>detey</w:t>
      </w:r>
      <w:r w:rsidRPr="003344D3">
        <w:rPr>
          <w:u w:val="single"/>
        </w:rPr>
        <w:t>-</w:t>
      </w:r>
      <w:r w:rsidRPr="00490D75">
        <w:rPr>
          <w:u w:val="single"/>
          <w:lang w:val="en-US"/>
        </w:rPr>
        <w:t>voyny</w:t>
      </w:r>
      <w:r w:rsidRPr="003344D3">
        <w:t>.</w:t>
      </w:r>
    </w:p>
    <w:p w:rsidR="003344D3" w:rsidRPr="003344D3" w:rsidRDefault="003344D3" w:rsidP="00A614CF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sectPr w:rsidR="003344D3" w:rsidRPr="0033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3170"/>
    <w:multiLevelType w:val="hybridMultilevel"/>
    <w:tmpl w:val="EE221670"/>
    <w:lvl w:ilvl="0" w:tplc="A2E6E0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9"/>
    <w:rsid w:val="000B3AC3"/>
    <w:rsid w:val="003344D3"/>
    <w:rsid w:val="00500A24"/>
    <w:rsid w:val="00610BDE"/>
    <w:rsid w:val="006E0A3F"/>
    <w:rsid w:val="007E62E4"/>
    <w:rsid w:val="007F30BD"/>
    <w:rsid w:val="00892C8C"/>
    <w:rsid w:val="00916864"/>
    <w:rsid w:val="00977CDA"/>
    <w:rsid w:val="00A614CF"/>
    <w:rsid w:val="00A83277"/>
    <w:rsid w:val="00B2565A"/>
    <w:rsid w:val="00C93589"/>
    <w:rsid w:val="00D244E9"/>
    <w:rsid w:val="00D6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4CF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A614C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A614CF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0B3AC3"/>
    <w:rPr>
      <w:rFonts w:ascii="Times New Roman" w:eastAsia="Times New Roman" w:hAnsi="Times New Roman" w:cs="Times New Roman"/>
      <w:color w:val="191919"/>
      <w:sz w:val="20"/>
      <w:szCs w:val="20"/>
    </w:rPr>
  </w:style>
  <w:style w:type="paragraph" w:customStyle="1" w:styleId="20">
    <w:name w:val="Основной текст (2)"/>
    <w:basedOn w:val="a"/>
    <w:link w:val="2"/>
    <w:rsid w:val="000B3AC3"/>
    <w:pPr>
      <w:widowControl w:val="0"/>
      <w:spacing w:after="190" w:line="240" w:lineRule="auto"/>
    </w:pPr>
    <w:rPr>
      <w:rFonts w:ascii="Times New Roman" w:eastAsia="Times New Roman" w:hAnsi="Times New Roman" w:cs="Times New Roman"/>
      <w:color w:val="191919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0B3A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4CF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A614C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A614CF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0B3AC3"/>
    <w:rPr>
      <w:rFonts w:ascii="Times New Roman" w:eastAsia="Times New Roman" w:hAnsi="Times New Roman" w:cs="Times New Roman"/>
      <w:color w:val="191919"/>
      <w:sz w:val="20"/>
      <w:szCs w:val="20"/>
    </w:rPr>
  </w:style>
  <w:style w:type="paragraph" w:customStyle="1" w:styleId="20">
    <w:name w:val="Основной текст (2)"/>
    <w:basedOn w:val="a"/>
    <w:link w:val="2"/>
    <w:rsid w:val="000B3AC3"/>
    <w:pPr>
      <w:widowControl w:val="0"/>
      <w:spacing w:after="190" w:line="240" w:lineRule="auto"/>
    </w:pPr>
    <w:rPr>
      <w:rFonts w:ascii="Times New Roman" w:eastAsia="Times New Roman" w:hAnsi="Times New Roman" w:cs="Times New Roman"/>
      <w:color w:val="191919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0B3A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.ru/20210622/voyna-1738101911_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sarat7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lory-gallery.ru/moyo-detstvo-voin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prf.rLi/news/leonid-shafirov-prizval-prinyat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13</cp:revision>
  <dcterms:created xsi:type="dcterms:W3CDTF">2021-06-04T05:46:00Z</dcterms:created>
  <dcterms:modified xsi:type="dcterms:W3CDTF">2021-06-30T11:11:00Z</dcterms:modified>
</cp:coreProperties>
</file>