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3B" w:rsidRDefault="0083173B">
      <w:pPr>
        <w:spacing w:after="44"/>
        <w:ind w:left="1576" w:firstLine="0"/>
        <w:jc w:val="left"/>
      </w:pPr>
    </w:p>
    <w:p w:rsidR="0083173B" w:rsidRDefault="0083173B">
      <w:pPr>
        <w:ind w:left="2055" w:firstLine="0"/>
        <w:jc w:val="left"/>
      </w:pPr>
    </w:p>
    <w:p w:rsidR="00082947" w:rsidRDefault="00082947" w:rsidP="00082947">
      <w:pPr>
        <w:spacing w:line="240" w:lineRule="auto"/>
        <w:ind w:firstLine="709"/>
        <w:rPr>
          <w:rStyle w:val="a3"/>
          <w:i w:val="0"/>
          <w:szCs w:val="28"/>
        </w:rPr>
      </w:pPr>
      <w:r w:rsidRPr="00082947">
        <w:rPr>
          <w:rStyle w:val="a3"/>
          <w:i w:val="0"/>
          <w:szCs w:val="28"/>
        </w:rPr>
        <w:t>Письмо №502 от 12 мая 2022 года</w:t>
      </w:r>
    </w:p>
    <w:p w:rsidR="00082947" w:rsidRPr="00082947" w:rsidRDefault="00082947" w:rsidP="00082947">
      <w:pPr>
        <w:spacing w:line="240" w:lineRule="auto"/>
        <w:ind w:firstLine="709"/>
        <w:rPr>
          <w:rStyle w:val="a3"/>
          <w:i w:val="0"/>
          <w:iCs w:val="0"/>
          <w:szCs w:val="28"/>
        </w:rPr>
      </w:pPr>
    </w:p>
    <w:p w:rsidR="00082947" w:rsidRPr="00082947" w:rsidRDefault="00082947" w:rsidP="00082947">
      <w:pPr>
        <w:spacing w:line="240" w:lineRule="auto"/>
        <w:ind w:firstLine="709"/>
        <w:rPr>
          <w:rStyle w:val="a3"/>
          <w:b/>
          <w:iCs w:val="0"/>
          <w:szCs w:val="28"/>
        </w:rPr>
      </w:pPr>
      <w:r w:rsidRPr="00082947">
        <w:rPr>
          <w:b/>
        </w:rPr>
        <w:t>О направлении информации по внесению сведений в ФИС ГИА</w:t>
      </w:r>
    </w:p>
    <w:p w:rsidR="00082947" w:rsidRDefault="00082947" w:rsidP="00082947">
      <w:pPr>
        <w:spacing w:line="240" w:lineRule="auto"/>
        <w:ind w:firstLine="709"/>
        <w:jc w:val="right"/>
        <w:rPr>
          <w:b/>
          <w:szCs w:val="28"/>
        </w:rPr>
      </w:pPr>
    </w:p>
    <w:p w:rsidR="00082947" w:rsidRDefault="00082947" w:rsidP="00082947">
      <w:pPr>
        <w:spacing w:line="240" w:lineRule="auto"/>
        <w:ind w:firstLine="709"/>
        <w:jc w:val="right"/>
        <w:rPr>
          <w:szCs w:val="28"/>
        </w:rPr>
      </w:pPr>
      <w:r>
        <w:rPr>
          <w:szCs w:val="28"/>
        </w:rPr>
        <w:t>Руководителям ОО</w:t>
      </w:r>
    </w:p>
    <w:p w:rsidR="00082947" w:rsidRDefault="00082947" w:rsidP="00082947">
      <w:pPr>
        <w:spacing w:line="240" w:lineRule="auto"/>
        <w:ind w:firstLine="709"/>
        <w:rPr>
          <w:szCs w:val="28"/>
        </w:rPr>
      </w:pPr>
    </w:p>
    <w:p w:rsidR="0083173B" w:rsidRDefault="00082947" w:rsidP="00082947">
      <w:pPr>
        <w:spacing w:line="276" w:lineRule="auto"/>
        <w:ind w:left="370" w:firstLine="481"/>
      </w:pPr>
      <w:r w:rsidRPr="00082947">
        <w:rPr>
          <w:rStyle w:val="a3"/>
          <w:i w:val="0"/>
          <w:szCs w:val="28"/>
        </w:rPr>
        <w:t xml:space="preserve">В соответствии с письмом Министерства образования и </w:t>
      </w:r>
      <w:r w:rsidR="004343DF">
        <w:rPr>
          <w:rStyle w:val="a3"/>
          <w:i w:val="0"/>
          <w:szCs w:val="28"/>
        </w:rPr>
        <w:t>науки Республики Дагестан №06-5</w:t>
      </w:r>
      <w:bookmarkStart w:id="0" w:name="_GoBack"/>
      <w:bookmarkEnd w:id="0"/>
      <w:r w:rsidRPr="00082947">
        <w:rPr>
          <w:rStyle w:val="a3"/>
          <w:i w:val="0"/>
          <w:szCs w:val="28"/>
        </w:rPr>
        <w:t>988/01-18/22 от 11.05.2022г. МКУ «Управление образования» сообщает</w:t>
      </w:r>
      <w:r>
        <w:rPr>
          <w:rStyle w:val="a3"/>
          <w:i w:val="0"/>
          <w:szCs w:val="28"/>
        </w:rPr>
        <w:t>, что с</w:t>
      </w:r>
      <w:r w:rsidR="00C877D6">
        <w:t xml:space="preserve"> 1 марта 2022 г. вступил в силу приказ Рособрнадзора от 11 июня 2021 г. № 805 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 (далее соответственно – приказ Рособрнадзора от 11 июня 20</w:t>
      </w:r>
      <w:r>
        <w:t>21 г. № 805, ФИС ГИА и Приема).</w:t>
      </w:r>
    </w:p>
    <w:p w:rsidR="0083173B" w:rsidRDefault="00C877D6" w:rsidP="00082947">
      <w:pPr>
        <w:spacing w:after="199" w:line="276" w:lineRule="auto"/>
        <w:ind w:left="370" w:firstLine="481"/>
      </w:pPr>
      <w:r>
        <w:t xml:space="preserve">Согласно пункту 7 приказа Рособрнадзора от 11 июня 2021 г. № 805 в перечень сведений, вносимых в ФИС ГИА и Приема, о победителях и призерах всероссийской олимпиады школьников и олимпиад школьников (далее соответственно – ВСОШ, ОШ), входит страховой номер индивидуального лицевого счета (далее – СНИЛС). </w:t>
      </w:r>
      <w:r>
        <w:rPr>
          <w:sz w:val="24"/>
        </w:rPr>
        <w:t xml:space="preserve"> </w:t>
      </w:r>
    </w:p>
    <w:p w:rsidR="0083173B" w:rsidRDefault="00C877D6" w:rsidP="00082947">
      <w:pPr>
        <w:spacing w:line="276" w:lineRule="auto"/>
        <w:ind w:left="370" w:firstLine="481"/>
      </w:pPr>
      <w:r>
        <w:t xml:space="preserve">Подтверждение статуса победителя и (или) призера ВСОШ и ОШ в рамках работы </w:t>
      </w:r>
      <w:proofErr w:type="spellStart"/>
      <w:r>
        <w:t>суперсервиса</w:t>
      </w:r>
      <w:proofErr w:type="spellEnd"/>
      <w:r>
        <w:t xml:space="preserve"> «Поступление в вуз онлайн» в 2022 году будет осуществляться, в том числе по СНИЛС. </w:t>
      </w:r>
    </w:p>
    <w:p w:rsidR="00082947" w:rsidRDefault="00082947" w:rsidP="00082947">
      <w:pPr>
        <w:spacing w:line="276" w:lineRule="auto"/>
        <w:ind w:left="370" w:firstLine="481"/>
      </w:pPr>
    </w:p>
    <w:p w:rsidR="0083173B" w:rsidRDefault="0083173B" w:rsidP="00082947">
      <w:pPr>
        <w:spacing w:line="276" w:lineRule="auto"/>
        <w:ind w:left="370" w:firstLine="481"/>
        <w:jc w:val="left"/>
      </w:pPr>
    </w:p>
    <w:p w:rsidR="0083173B" w:rsidRDefault="00C877D6">
      <w:pPr>
        <w:ind w:left="0" w:right="2895" w:firstLine="0"/>
        <w:jc w:val="left"/>
      </w:pPr>
      <w:r>
        <w:t xml:space="preserve"> </w:t>
      </w:r>
    </w:p>
    <w:p w:rsidR="00082947" w:rsidRPr="00C820CC" w:rsidRDefault="00082947" w:rsidP="00082947">
      <w:pPr>
        <w:rPr>
          <w:szCs w:val="28"/>
        </w:rPr>
      </w:pPr>
      <w:r w:rsidRPr="00C820CC">
        <w:rPr>
          <w:szCs w:val="28"/>
        </w:rPr>
        <w:t>Начальник МКУ «УО</w:t>
      </w:r>
      <w:proofErr w:type="gramStart"/>
      <w:r w:rsidRPr="00C820CC">
        <w:rPr>
          <w:szCs w:val="28"/>
        </w:rPr>
        <w:t xml:space="preserve">»:   </w:t>
      </w:r>
      <w:proofErr w:type="gramEnd"/>
      <w:r w:rsidRPr="00C820CC">
        <w:rPr>
          <w:szCs w:val="28"/>
        </w:rPr>
        <w:t xml:space="preserve">                                                                     </w:t>
      </w:r>
      <w:proofErr w:type="spellStart"/>
      <w:r w:rsidRPr="00C820CC">
        <w:rPr>
          <w:szCs w:val="28"/>
        </w:rPr>
        <w:t>Х.Исаева</w:t>
      </w:r>
      <w:proofErr w:type="spellEnd"/>
    </w:p>
    <w:p w:rsidR="00C877D6" w:rsidRDefault="00C877D6" w:rsidP="00082947">
      <w:pPr>
        <w:rPr>
          <w:i/>
          <w:sz w:val="24"/>
          <w:szCs w:val="28"/>
        </w:rPr>
      </w:pPr>
    </w:p>
    <w:p w:rsidR="00082947" w:rsidRPr="00C820CC" w:rsidRDefault="00082947" w:rsidP="00082947">
      <w:pPr>
        <w:rPr>
          <w:i/>
          <w:sz w:val="24"/>
          <w:szCs w:val="28"/>
        </w:rPr>
      </w:pPr>
      <w:r w:rsidRPr="00C820CC">
        <w:rPr>
          <w:i/>
          <w:sz w:val="24"/>
          <w:szCs w:val="28"/>
        </w:rPr>
        <w:t>Исп.: Магомедова У.К.</w:t>
      </w:r>
    </w:p>
    <w:p w:rsidR="0083173B" w:rsidRDefault="00082947" w:rsidP="00C877D6">
      <w:r w:rsidRPr="00C820CC">
        <w:rPr>
          <w:i/>
          <w:sz w:val="24"/>
          <w:szCs w:val="28"/>
        </w:rPr>
        <w:t>Тел.: 8 903 482 57 46</w:t>
      </w:r>
    </w:p>
    <w:sectPr w:rsidR="0083173B">
      <w:pgSz w:w="11906" w:h="16838"/>
      <w:pgMar w:top="758" w:right="564" w:bottom="34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B"/>
    <w:rsid w:val="00082947"/>
    <w:rsid w:val="003F7BCD"/>
    <w:rsid w:val="004343DF"/>
    <w:rsid w:val="0083173B"/>
    <w:rsid w:val="00C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9F03"/>
  <w15:docId w15:val="{723542D0-8BBD-44BD-9AE8-6023157A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64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82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Gremina</dc:creator>
  <cp:keywords/>
  <cp:lastModifiedBy>user</cp:lastModifiedBy>
  <cp:revision>5</cp:revision>
  <dcterms:created xsi:type="dcterms:W3CDTF">2022-05-12T09:31:00Z</dcterms:created>
  <dcterms:modified xsi:type="dcterms:W3CDTF">2022-05-12T09:36:00Z</dcterms:modified>
</cp:coreProperties>
</file>