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C64B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ED08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C64B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22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1C2431" w:rsidRDefault="00F219FA" w:rsidP="00C64B5F">
      <w:pPr>
        <w:rPr>
          <w:rFonts w:ascii="Times New Roman" w:hAnsi="Times New Roman" w:cs="Times New Roman"/>
          <w:b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проведении </w:t>
      </w:r>
      <w:r w:rsidR="00C64B5F" w:rsidRPr="00C64B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творческих конкурсов «Я Россия»</w:t>
      </w:r>
      <w:r w:rsidR="003E6110" w:rsidRPr="00C64B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C62847" w:rsidRDefault="00C62847" w:rsidP="00EF2E9F">
      <w:pPr>
        <w:pStyle w:val="1"/>
        <w:ind w:firstLine="680"/>
        <w:jc w:val="both"/>
        <w:rPr>
          <w:sz w:val="28"/>
          <w:szCs w:val="28"/>
        </w:rPr>
      </w:pPr>
    </w:p>
    <w:p w:rsidR="005370B8" w:rsidRDefault="00EF2E9F" w:rsidP="005370B8">
      <w:pPr>
        <w:pStyle w:val="20"/>
        <w:ind w:firstLine="580"/>
        <w:jc w:val="both"/>
      </w:pPr>
      <w:proofErr w:type="gramStart"/>
      <w:r w:rsidRPr="0048103E">
        <w:t xml:space="preserve">МКУ «Управление образования» по Сергокалинскому району в соответствии с письмом </w:t>
      </w:r>
      <w:r w:rsidRPr="0048103E">
        <w:rPr>
          <w:color w:val="000000"/>
        </w:rPr>
        <w:t>Министерства образования и науки Республики Дагестан за № 06-3</w:t>
      </w:r>
      <w:r w:rsidR="005370B8" w:rsidRPr="005370B8">
        <w:rPr>
          <w:color w:val="000000"/>
        </w:rPr>
        <w:t>883</w:t>
      </w:r>
      <w:r w:rsidRPr="0048103E">
        <w:rPr>
          <w:color w:val="000000"/>
        </w:rPr>
        <w:t xml:space="preserve">/01-18/21 от </w:t>
      </w:r>
      <w:r>
        <w:rPr>
          <w:color w:val="000000"/>
        </w:rPr>
        <w:t>1</w:t>
      </w:r>
      <w:r w:rsidR="005370B8" w:rsidRPr="005370B8">
        <w:rPr>
          <w:color w:val="000000"/>
        </w:rPr>
        <w:t>9</w:t>
      </w:r>
      <w:r w:rsidRPr="0048103E">
        <w:rPr>
          <w:color w:val="000000"/>
        </w:rPr>
        <w:t xml:space="preserve">.04.2021 </w:t>
      </w:r>
      <w:r w:rsidR="005370B8">
        <w:t xml:space="preserve">информирует о проведении 2 мая 2021 года на Международной платформе творческих конкурсов «Я Россия», расположенной в сети «Интернет» по адресу: patrioticart.ru, стартует Всероссийский конкурс рисунков «Моя семья, моя Россия» (далее </w:t>
      </w:r>
      <w:r w:rsidR="005370B8">
        <w:rPr>
          <w:color w:val="818181"/>
        </w:rPr>
        <w:t xml:space="preserve">— </w:t>
      </w:r>
      <w:r w:rsidR="005370B8">
        <w:t>Конкурс).</w:t>
      </w:r>
      <w:proofErr w:type="gramEnd"/>
    </w:p>
    <w:p w:rsidR="005370B8" w:rsidRDefault="005370B8" w:rsidP="005370B8">
      <w:pPr>
        <w:pStyle w:val="20"/>
        <w:ind w:firstLine="580"/>
        <w:jc w:val="both"/>
      </w:pPr>
      <w:proofErr w:type="gramStart"/>
      <w:r>
        <w:t xml:space="preserve">Организация Конкурса проходит при поддержке Уполномоченного при Президенте РФ по правам ребенка, Главного военно-политического управления Вооруженных Сил РФ, Уполномоченного по правам человека в Российской Федерации, Патриаршей комиссии </w:t>
      </w:r>
      <w:r>
        <w:rPr>
          <w:color w:val="000000"/>
        </w:rPr>
        <w:t xml:space="preserve">по </w:t>
      </w:r>
      <w:r>
        <w:t xml:space="preserve">вопросам семьи, </w:t>
      </w:r>
      <w:r>
        <w:rPr>
          <w:color w:val="000000"/>
        </w:rPr>
        <w:t xml:space="preserve">защиты </w:t>
      </w:r>
      <w:r>
        <w:t>материнства и детства, Федерального агентства по делам СНГ, соотечественников, проживающих за рубежом, и по международному гуманитарному сотрудничеству (</w:t>
      </w:r>
      <w:proofErr w:type="spellStart"/>
      <w:r>
        <w:t>Россотрудничество</w:t>
      </w:r>
      <w:proofErr w:type="spellEnd"/>
      <w:r>
        <w:t>) и Всемирного Русского Народного Собора,</w:t>
      </w:r>
      <w:proofErr w:type="gramEnd"/>
    </w:p>
    <w:p w:rsidR="005370B8" w:rsidRDefault="005370B8" w:rsidP="005370B8">
      <w:pPr>
        <w:pStyle w:val="20"/>
        <w:ind w:firstLine="580"/>
        <w:jc w:val="both"/>
      </w:pPr>
      <w:r>
        <w:t>Конкурс проводится в целях сохранения и укрепления нравственных ценностей общества, семьи, как фундаментальной ячейки общества, традиций патриотизма и гуманизма, культурного, научного и творческого потенциала страны.</w:t>
      </w:r>
    </w:p>
    <w:p w:rsidR="005370B8" w:rsidRDefault="005370B8" w:rsidP="005370B8">
      <w:pPr>
        <w:pStyle w:val="20"/>
        <w:spacing w:line="252" w:lineRule="auto"/>
        <w:ind w:firstLine="580"/>
        <w:jc w:val="both"/>
      </w:pPr>
      <w:r>
        <w:t>В Конкурсе принимают участие, как учащиеся общеобразовательных организаций, так и учащиеся специализированных художественных школ, ВУЗов, кружков.</w:t>
      </w:r>
    </w:p>
    <w:p w:rsidR="005370B8" w:rsidRDefault="005370B8" w:rsidP="005370B8">
      <w:pPr>
        <w:pStyle w:val="20"/>
        <w:spacing w:line="252" w:lineRule="auto"/>
        <w:ind w:firstLine="540"/>
        <w:jc w:val="both"/>
      </w:pPr>
      <w:r>
        <w:t>Темы Конкурса:</w:t>
      </w:r>
    </w:p>
    <w:p w:rsidR="005370B8" w:rsidRDefault="005370B8" w:rsidP="005370B8">
      <w:pPr>
        <w:pStyle w:val="20"/>
        <w:numPr>
          <w:ilvl w:val="0"/>
          <w:numId w:val="2"/>
        </w:numPr>
        <w:tabs>
          <w:tab w:val="left" w:pos="825"/>
        </w:tabs>
        <w:spacing w:line="252" w:lineRule="auto"/>
        <w:ind w:firstLine="540"/>
        <w:jc w:val="both"/>
      </w:pPr>
      <w:bookmarkStart w:id="0" w:name="bookmark3"/>
      <w:bookmarkEnd w:id="0"/>
      <w:r>
        <w:t>Россия будущего глазами ребёнка;</w:t>
      </w:r>
    </w:p>
    <w:p w:rsidR="005370B8" w:rsidRDefault="005370B8" w:rsidP="005370B8">
      <w:pPr>
        <w:pStyle w:val="20"/>
        <w:numPr>
          <w:ilvl w:val="0"/>
          <w:numId w:val="2"/>
        </w:numPr>
        <w:tabs>
          <w:tab w:val="left" w:pos="825"/>
        </w:tabs>
        <w:spacing w:line="240" w:lineRule="auto"/>
        <w:ind w:firstLine="540"/>
        <w:jc w:val="both"/>
      </w:pPr>
      <w:bookmarkStart w:id="1" w:name="bookmark4"/>
      <w:bookmarkEnd w:id="1"/>
      <w:proofErr w:type="spellStart"/>
      <w:r>
        <w:t>СемьЯ</w:t>
      </w:r>
      <w:proofErr w:type="spellEnd"/>
      <w:r>
        <w:t xml:space="preserve"> (братья, сестры, дедушки, бабушки, мама, папа, тёти, дяди);</w:t>
      </w:r>
    </w:p>
    <w:p w:rsidR="005370B8" w:rsidRDefault="005370B8" w:rsidP="005370B8">
      <w:pPr>
        <w:pStyle w:val="20"/>
        <w:numPr>
          <w:ilvl w:val="0"/>
          <w:numId w:val="2"/>
        </w:numPr>
        <w:tabs>
          <w:tab w:val="left" w:pos="825"/>
        </w:tabs>
        <w:spacing w:line="240" w:lineRule="auto"/>
        <w:ind w:firstLine="540"/>
        <w:jc w:val="both"/>
      </w:pPr>
      <w:bookmarkStart w:id="2" w:name="bookmark5"/>
      <w:bookmarkEnd w:id="2"/>
      <w:r>
        <w:t xml:space="preserve">Защита жизни до </w:t>
      </w:r>
      <w:proofErr w:type="gramStart"/>
      <w:r>
        <w:t>рождения-образ</w:t>
      </w:r>
      <w:proofErr w:type="gramEnd"/>
      <w:r>
        <w:t xml:space="preserve"> материнства.</w:t>
      </w:r>
    </w:p>
    <w:p w:rsidR="005370B8" w:rsidRDefault="005370B8" w:rsidP="005370B8">
      <w:pPr>
        <w:pStyle w:val="20"/>
        <w:ind w:firstLine="540"/>
        <w:jc w:val="both"/>
      </w:pPr>
      <w:r>
        <w:t xml:space="preserve">Прием работ проходит в онлайн-формате в период с </w:t>
      </w:r>
      <w:r>
        <w:rPr>
          <w:color w:val="000000"/>
        </w:rPr>
        <w:t xml:space="preserve">2 </w:t>
      </w:r>
      <w:r>
        <w:t>по 31 мая 2021 года.</w:t>
      </w:r>
    </w:p>
    <w:p w:rsidR="005370B8" w:rsidRDefault="005370B8" w:rsidP="005370B8">
      <w:pPr>
        <w:pStyle w:val="20"/>
        <w:spacing w:line="271" w:lineRule="auto"/>
        <w:ind w:left="160" w:firstLine="420"/>
        <w:jc w:val="both"/>
      </w:pPr>
      <w:r>
        <w:t xml:space="preserve">Участие в Конкурсе даёт реальную возможность начинающим художникам быть замеченными ведущими художественными ВУЗами </w:t>
      </w:r>
      <w:proofErr w:type="gramStart"/>
      <w:r>
        <w:t>страны-партнерами</w:t>
      </w:r>
      <w:proofErr w:type="gramEnd"/>
      <w:r>
        <w:t xml:space="preserve"> Конкурса.</w:t>
      </w:r>
    </w:p>
    <w:p w:rsidR="005370B8" w:rsidRDefault="005370B8" w:rsidP="005370B8">
      <w:pPr>
        <w:pStyle w:val="20"/>
        <w:spacing w:line="259" w:lineRule="auto"/>
        <w:ind w:left="160" w:firstLine="700"/>
        <w:jc w:val="both"/>
      </w:pPr>
      <w:r>
        <w:t xml:space="preserve">Все участники </w:t>
      </w:r>
      <w:r>
        <w:rPr>
          <w:color w:val="000000"/>
        </w:rPr>
        <w:t xml:space="preserve">и </w:t>
      </w:r>
      <w:r>
        <w:t>лауреаты Конкурса получат памятные грамо</w:t>
      </w:r>
      <w:r w:rsidR="00D85825">
        <w:t>т</w:t>
      </w:r>
      <w:r>
        <w:t>ы, победители будут награждены ценными призами, предоставленными партнерами Конкурса: путевками в детские оздоровительные лагеря, экскурсиями,</w:t>
      </w:r>
    </w:p>
    <w:p w:rsidR="005370B8" w:rsidRDefault="005370B8" w:rsidP="005370B8">
      <w:pPr>
        <w:pStyle w:val="20"/>
        <w:ind w:firstLine="0"/>
      </w:pPr>
      <w:r>
        <w:t>электронными устройствами.</w:t>
      </w:r>
    </w:p>
    <w:p w:rsidR="005370B8" w:rsidRDefault="005370B8" w:rsidP="005370B8">
      <w:pPr>
        <w:pStyle w:val="20"/>
        <w:jc w:val="both"/>
      </w:pPr>
      <w:r>
        <w:t>Церемония награждения победителей состоится 12 сентября 2021г. в Храме Христа Спасителя в г. Москве.</w:t>
      </w:r>
    </w:p>
    <w:p w:rsidR="005370B8" w:rsidRDefault="005370B8" w:rsidP="005370B8">
      <w:pPr>
        <w:pStyle w:val="20"/>
        <w:jc w:val="both"/>
      </w:pPr>
      <w:r>
        <w:t xml:space="preserve">В соответствии с </w:t>
      </w:r>
      <w:proofErr w:type="gramStart"/>
      <w:r>
        <w:t>вышеизложенным</w:t>
      </w:r>
      <w:proofErr w:type="gramEnd"/>
      <w:r>
        <w:t xml:space="preserve"> проси</w:t>
      </w:r>
      <w:r w:rsidR="00D85825">
        <w:t>м</w:t>
      </w:r>
      <w:r>
        <w:t xml:space="preserve"> довести информацию о </w:t>
      </w:r>
      <w:r>
        <w:lastRenderedPageBreak/>
        <w:t xml:space="preserve">Конкурсе до сведения педагогов и учащихся и оказать поддержку в размещении информации </w:t>
      </w:r>
      <w:r>
        <w:rPr>
          <w:color w:val="000000"/>
        </w:rPr>
        <w:t xml:space="preserve">о </w:t>
      </w:r>
      <w:r>
        <w:t>проведении Конкурса на официальных сайтах образовательных организаций.</w:t>
      </w:r>
    </w:p>
    <w:p w:rsidR="005370B8" w:rsidRDefault="005370B8" w:rsidP="005370B8">
      <w:pPr>
        <w:pStyle w:val="20"/>
        <w:jc w:val="both"/>
      </w:pPr>
      <w:r>
        <w:t>Администратор Конкурса: Васильева Ольга Игоревна, тел. 8(985)066-32</w:t>
      </w:r>
      <w:r>
        <w:softHyphen/>
        <w:t>66.</w:t>
      </w:r>
    </w:p>
    <w:p w:rsidR="005370B8" w:rsidRDefault="005370B8" w:rsidP="005370B8">
      <w:pPr>
        <w:pStyle w:val="20"/>
        <w:spacing w:after="960"/>
        <w:jc w:val="both"/>
      </w:pPr>
      <w:r>
        <w:t xml:space="preserve">Региональный координатор Конкурса - </w:t>
      </w:r>
      <w:proofErr w:type="spellStart"/>
      <w:r>
        <w:t>и.о</w:t>
      </w:r>
      <w:proofErr w:type="spellEnd"/>
      <w:r>
        <w:t xml:space="preserve">. директора ГБУ ДО РД «Малая академия наук РД» </w:t>
      </w:r>
      <w:proofErr w:type="spellStart"/>
      <w:r>
        <w:t>Багомаев</w:t>
      </w:r>
      <w:proofErr w:type="spellEnd"/>
      <w:r>
        <w:t xml:space="preserve"> </w:t>
      </w:r>
      <w:proofErr w:type="spellStart"/>
      <w:r>
        <w:t>Абдулмеджид</w:t>
      </w:r>
      <w:proofErr w:type="spellEnd"/>
      <w:r>
        <w:t xml:space="preserve"> </w:t>
      </w:r>
      <w:proofErr w:type="spellStart"/>
      <w:r>
        <w:t>Алиевич</w:t>
      </w:r>
      <w:proofErr w:type="spellEnd"/>
      <w:r>
        <w:t>, тел. 8 (906) 447-26-66.</w:t>
      </w:r>
    </w:p>
    <w:p w:rsidR="005370B8" w:rsidRDefault="005370B8" w:rsidP="005370B8">
      <w:pPr>
        <w:pStyle w:val="20"/>
        <w:spacing w:after="1280"/>
        <w:jc w:val="both"/>
      </w:pPr>
      <w:r>
        <w:t xml:space="preserve">Приложение: Положение о Конкурсе на </w:t>
      </w:r>
      <w:r w:rsidR="00C3679E">
        <w:t>5</w:t>
      </w:r>
      <w:r>
        <w:t xml:space="preserve"> </w:t>
      </w:r>
      <w:bookmarkStart w:id="3" w:name="_GoBack"/>
      <w:bookmarkEnd w:id="3"/>
      <w:r>
        <w:t>л. в 1 экз.</w:t>
      </w: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899" w:rsidRDefault="00ED089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899" w:rsidRDefault="00ED089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D0899" w:rsidRDefault="00ED089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D0899" w:rsidRDefault="00ED089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20217A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Pr="005370B8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D85825" w:rsidRDefault="00D85825" w:rsidP="00D85825">
      <w:pPr>
        <w:pStyle w:val="22"/>
        <w:keepNext/>
        <w:keepLines/>
        <w:spacing w:after="300"/>
        <w:jc w:val="center"/>
      </w:pPr>
      <w:bookmarkStart w:id="4" w:name="bookmark10"/>
      <w:bookmarkStart w:id="5" w:name="bookmark11"/>
      <w:bookmarkStart w:id="6" w:name="bookmark9"/>
      <w:r>
        <w:rPr>
          <w:color w:val="000000"/>
        </w:rPr>
        <w:lastRenderedPageBreak/>
        <w:t>Положение</w:t>
      </w:r>
      <w:r>
        <w:rPr>
          <w:color w:val="000000"/>
        </w:rPr>
        <w:br/>
        <w:t>о проведении Всероссийского конкурса рисунков</w:t>
      </w:r>
      <w:r>
        <w:rPr>
          <w:color w:val="000000"/>
        </w:rPr>
        <w:br/>
        <w:t>«Моя семья, моя Россия»</w:t>
      </w:r>
      <w:bookmarkEnd w:id="4"/>
      <w:bookmarkEnd w:id="5"/>
      <w:bookmarkEnd w:id="6"/>
    </w:p>
    <w:p w:rsidR="00D85825" w:rsidRDefault="00D85825" w:rsidP="00D85825">
      <w:pPr>
        <w:pStyle w:val="32"/>
        <w:keepNext/>
        <w:keepLines/>
        <w:numPr>
          <w:ilvl w:val="0"/>
          <w:numId w:val="4"/>
        </w:numPr>
        <w:tabs>
          <w:tab w:val="left" w:pos="4396"/>
        </w:tabs>
        <w:spacing w:line="240" w:lineRule="auto"/>
        <w:ind w:left="4100"/>
      </w:pPr>
      <w:bookmarkStart w:id="7" w:name="bookmark14"/>
      <w:bookmarkStart w:id="8" w:name="bookmark12"/>
      <w:bookmarkStart w:id="9" w:name="bookmark13"/>
      <w:bookmarkStart w:id="10" w:name="bookmark15"/>
      <w:bookmarkEnd w:id="7"/>
      <w:r>
        <w:t>Общие положения</w:t>
      </w:r>
      <w:bookmarkEnd w:id="8"/>
      <w:bookmarkEnd w:id="9"/>
      <w:bookmarkEnd w:id="10"/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69"/>
        </w:tabs>
        <w:spacing w:line="240" w:lineRule="auto"/>
        <w:ind w:firstLine="560"/>
        <w:jc w:val="both"/>
      </w:pPr>
      <w:bookmarkStart w:id="11" w:name="bookmark16"/>
      <w:bookmarkEnd w:id="11"/>
      <w:r>
        <w:t xml:space="preserve">Настоящее Положение о проведении Всероссийского конкурса рисунков «Моя семья, моя Россия» (далее по </w:t>
      </w:r>
      <w:r>
        <w:rPr>
          <w:color w:val="3A3A3A"/>
        </w:rPr>
        <w:t xml:space="preserve">тексту </w:t>
      </w:r>
      <w:r>
        <w:t xml:space="preserve">«Конкурс») </w:t>
      </w:r>
      <w:r>
        <w:rPr>
          <w:color w:val="3A3A3A"/>
        </w:rPr>
        <w:t xml:space="preserve">определяет условия </w:t>
      </w:r>
      <w:r>
        <w:t xml:space="preserve">и порядок проведения Конкурса, сроки предоставления и основные </w:t>
      </w:r>
      <w:r>
        <w:rPr>
          <w:color w:val="3A3A3A"/>
        </w:rPr>
        <w:t xml:space="preserve">требования </w:t>
      </w:r>
      <w:r>
        <w:t xml:space="preserve">к конкурсным работам, процедуру определения </w:t>
      </w:r>
      <w:r>
        <w:rPr>
          <w:color w:val="3A3A3A"/>
        </w:rPr>
        <w:t xml:space="preserve">и </w:t>
      </w:r>
      <w:r>
        <w:t>награждения победителей.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69"/>
        </w:tabs>
        <w:spacing w:line="240" w:lineRule="auto"/>
        <w:ind w:firstLine="560"/>
        <w:jc w:val="both"/>
      </w:pPr>
      <w:bookmarkStart w:id="12" w:name="bookmark17"/>
      <w:bookmarkEnd w:id="12"/>
      <w:r>
        <w:t xml:space="preserve">Конкурс проводится </w:t>
      </w:r>
      <w:r>
        <w:rPr>
          <w:color w:val="000000"/>
        </w:rPr>
        <w:t xml:space="preserve">в </w:t>
      </w:r>
      <w:r>
        <w:t xml:space="preserve">целях реализации концепции национальной безопасности Российской Федерации для сохранения и укрепления нравственных ценностей общества, семьи, как фундаментальной ячейки общества, традиций патриотизма </w:t>
      </w:r>
      <w:r>
        <w:rPr>
          <w:color w:val="3A3A3A"/>
        </w:rPr>
        <w:t xml:space="preserve">и </w:t>
      </w:r>
      <w:r>
        <w:t>гуманизма, культурного, научного и творческого потенциала страны.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975"/>
        </w:tabs>
        <w:spacing w:line="240" w:lineRule="auto"/>
        <w:ind w:firstLine="520"/>
      </w:pPr>
      <w:bookmarkStart w:id="13" w:name="bookmark18"/>
      <w:bookmarkEnd w:id="13"/>
      <w:r>
        <w:t>Задачи Конкурса: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9"/>
        </w:tabs>
        <w:spacing w:line="252" w:lineRule="auto"/>
        <w:ind w:firstLine="660"/>
        <w:jc w:val="both"/>
      </w:pPr>
      <w:bookmarkStart w:id="14" w:name="bookmark19"/>
      <w:bookmarkEnd w:id="14"/>
      <w:r>
        <w:t xml:space="preserve">служит широкому вовлечению детей и подростков в мероприятия, проводимые </w:t>
      </w:r>
      <w:r>
        <w:rPr>
          <w:color w:val="3A3A3A"/>
        </w:rPr>
        <w:t xml:space="preserve">в </w:t>
      </w:r>
      <w:r>
        <w:t>рамках Конкурса и направленные на воспитание и пропаганду традиционных семейных ценностей;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183"/>
        </w:tabs>
        <w:spacing w:line="240" w:lineRule="auto"/>
        <w:ind w:firstLine="660"/>
      </w:pPr>
      <w:bookmarkStart w:id="15" w:name="bookmark20"/>
      <w:bookmarkEnd w:id="15"/>
      <w:r>
        <w:t>способствует укреплению семьи, формирует преемственность поколений;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9"/>
        </w:tabs>
        <w:spacing w:line="240" w:lineRule="auto"/>
        <w:ind w:firstLine="660"/>
        <w:jc w:val="both"/>
      </w:pPr>
      <w:bookmarkStart w:id="16" w:name="bookmark21"/>
      <w:bookmarkEnd w:id="16"/>
      <w:r>
        <w:t xml:space="preserve">выявляет таланты, способствует раскрытию творческих способностей, осуществляет профориентацию конкурсантов в художественные ВУЗы и/или другие образовательные организации, использующие рисунок как одно </w:t>
      </w:r>
      <w:r>
        <w:rPr>
          <w:color w:val="3A3A3A"/>
        </w:rPr>
        <w:t xml:space="preserve">из </w:t>
      </w:r>
      <w:r>
        <w:t>основных направлений профессиональной деятельности;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9"/>
        </w:tabs>
        <w:spacing w:line="252" w:lineRule="auto"/>
        <w:ind w:firstLine="660"/>
        <w:jc w:val="both"/>
      </w:pPr>
      <w:bookmarkStart w:id="17" w:name="bookmark22"/>
      <w:bookmarkEnd w:id="17"/>
      <w:r>
        <w:t xml:space="preserve">способствует формированию активного гражданского общества </w:t>
      </w:r>
      <w:r>
        <w:rPr>
          <w:color w:val="000000"/>
        </w:rPr>
        <w:t xml:space="preserve">и </w:t>
      </w:r>
      <w:r>
        <w:t xml:space="preserve">вовлечению его </w:t>
      </w:r>
      <w:r>
        <w:rPr>
          <w:color w:val="000000"/>
        </w:rPr>
        <w:t xml:space="preserve">в </w:t>
      </w:r>
      <w:r>
        <w:t>общественную деятельность;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9"/>
        </w:tabs>
        <w:spacing w:line="252" w:lineRule="auto"/>
        <w:ind w:firstLine="660"/>
        <w:jc w:val="both"/>
      </w:pPr>
      <w:bookmarkStart w:id="18" w:name="bookmark23"/>
      <w:bookmarkEnd w:id="18"/>
      <w:r>
        <w:t>содействует и популяризирует детское художественное творчество, способствует повышению его уровня и качества;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183"/>
        </w:tabs>
        <w:spacing w:line="252" w:lineRule="auto"/>
        <w:ind w:firstLine="660"/>
        <w:jc w:val="both"/>
      </w:pPr>
      <w:bookmarkStart w:id="19" w:name="bookmark24"/>
      <w:bookmarkEnd w:id="19"/>
      <w:r>
        <w:t xml:space="preserve">служит отвлечением </w:t>
      </w:r>
      <w:r>
        <w:rPr>
          <w:color w:val="000000"/>
        </w:rPr>
        <w:t xml:space="preserve">от </w:t>
      </w:r>
      <w:r>
        <w:t>деструктивных форм поведения;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9"/>
        </w:tabs>
        <w:spacing w:line="252" w:lineRule="auto"/>
        <w:ind w:firstLine="660"/>
        <w:jc w:val="both"/>
      </w:pPr>
      <w:bookmarkStart w:id="20" w:name="bookmark25"/>
      <w:bookmarkEnd w:id="20"/>
      <w:r>
        <w:t xml:space="preserve">способствует формированию эстетического сознания традиционного образа материнства и </w:t>
      </w:r>
      <w:r>
        <w:rPr>
          <w:color w:val="3A3A3A"/>
        </w:rPr>
        <w:t xml:space="preserve">утверждает ценность жизни </w:t>
      </w:r>
      <w:r>
        <w:t xml:space="preserve">человека и его достоинства </w:t>
      </w:r>
      <w:r>
        <w:rPr>
          <w:color w:val="3A3A3A"/>
        </w:rPr>
        <w:t xml:space="preserve">до </w:t>
      </w:r>
      <w:r>
        <w:t>рождения.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69"/>
        </w:tabs>
        <w:spacing w:line="252" w:lineRule="auto"/>
        <w:ind w:firstLine="560"/>
        <w:jc w:val="both"/>
      </w:pPr>
      <w:bookmarkStart w:id="21" w:name="bookmark26"/>
      <w:bookmarkEnd w:id="21"/>
      <w:r>
        <w:t xml:space="preserve">Организатор Конкурса </w:t>
      </w:r>
      <w:r>
        <w:rPr>
          <w:color w:val="3A3A3A"/>
        </w:rPr>
        <w:t xml:space="preserve">- </w:t>
      </w:r>
      <w:r>
        <w:t xml:space="preserve">РПОО «Бессмертный полк Москва» при поддержке Уполномоченного при Президенте РФ по правам ребенка, Главного военно-политического управления Вооруженных Сил РФ, Уполномоченного по правам человека в Российской Федерации, Патриаршей комиссии по вопросам семьи, защиты материнства и детства. Федерального агентства по делам СНГ, соотечественников, проживающих </w:t>
      </w:r>
      <w:r>
        <w:rPr>
          <w:color w:val="3A3A3A"/>
        </w:rPr>
        <w:t xml:space="preserve">за </w:t>
      </w:r>
      <w:r>
        <w:t>рубежом, и по международному гуманитарному сотрудничеству (</w:t>
      </w:r>
      <w:proofErr w:type="spellStart"/>
      <w:r>
        <w:t>Россотрудничество</w:t>
      </w:r>
      <w:proofErr w:type="spellEnd"/>
      <w:r>
        <w:t xml:space="preserve">), Всемирного Русского Народного Собора </w:t>
      </w:r>
      <w:r>
        <w:rPr>
          <w:color w:val="000000"/>
        </w:rPr>
        <w:t xml:space="preserve">и </w:t>
      </w:r>
      <w:r>
        <w:t>МОО «Союз православных женщин».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975"/>
        </w:tabs>
        <w:spacing w:after="260" w:line="252" w:lineRule="auto"/>
        <w:ind w:firstLine="520"/>
      </w:pPr>
      <w:bookmarkStart w:id="22" w:name="bookmark27"/>
      <w:bookmarkEnd w:id="22"/>
      <w:r>
        <w:t xml:space="preserve">Участие в Конкурсе </w:t>
      </w:r>
      <w:r>
        <w:rPr>
          <w:color w:val="3A3A3A"/>
        </w:rPr>
        <w:t>бесплатное.</w:t>
      </w:r>
    </w:p>
    <w:p w:rsidR="00D85825" w:rsidRDefault="00D85825" w:rsidP="00D85825">
      <w:pPr>
        <w:pStyle w:val="32"/>
        <w:keepNext/>
        <w:keepLines/>
        <w:numPr>
          <w:ilvl w:val="0"/>
          <w:numId w:val="4"/>
        </w:numPr>
        <w:tabs>
          <w:tab w:val="left" w:pos="325"/>
        </w:tabs>
        <w:spacing w:line="259" w:lineRule="auto"/>
        <w:jc w:val="center"/>
      </w:pPr>
      <w:bookmarkStart w:id="23" w:name="bookmark30"/>
      <w:bookmarkStart w:id="24" w:name="bookmark28"/>
      <w:bookmarkStart w:id="25" w:name="bookmark29"/>
      <w:bookmarkStart w:id="26" w:name="bookmark31"/>
      <w:bookmarkEnd w:id="23"/>
      <w:r>
        <w:t>Условия участия</w:t>
      </w:r>
      <w:bookmarkEnd w:id="24"/>
      <w:bookmarkEnd w:id="25"/>
      <w:bookmarkEnd w:id="26"/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989"/>
        </w:tabs>
        <w:ind w:firstLine="520"/>
        <w:jc w:val="both"/>
      </w:pPr>
      <w:bookmarkStart w:id="27" w:name="bookmark32"/>
      <w:bookmarkEnd w:id="27"/>
      <w:r>
        <w:t>Конкурс проводится среди участников по трем категориям: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9"/>
        </w:tabs>
        <w:ind w:firstLine="720"/>
      </w:pPr>
      <w:bookmarkStart w:id="28" w:name="bookmark33"/>
      <w:bookmarkEnd w:id="28"/>
      <w:r>
        <w:t>Первая группа: «Дебют» (для начинающих художников);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9"/>
        </w:tabs>
        <w:ind w:left="1040" w:hanging="320"/>
        <w:jc w:val="both"/>
      </w:pPr>
      <w:bookmarkStart w:id="29" w:name="bookmark34"/>
      <w:bookmarkEnd w:id="29"/>
      <w:r>
        <w:t xml:space="preserve">Вторая группа: «Профессионал» (учащиеся художественных школ, ВУЗов, курсов и т.д.), состоящая из </w:t>
      </w:r>
      <w:r>
        <w:rPr>
          <w:color w:val="3A3A3A"/>
        </w:rPr>
        <w:t xml:space="preserve">следующих </w:t>
      </w:r>
      <w:r>
        <w:t>возрастных категорий:</w:t>
      </w:r>
    </w:p>
    <w:p w:rsidR="00D85825" w:rsidRDefault="00D85825" w:rsidP="00D85825">
      <w:pPr>
        <w:pStyle w:val="1"/>
        <w:numPr>
          <w:ilvl w:val="0"/>
          <w:numId w:val="3"/>
        </w:numPr>
        <w:tabs>
          <w:tab w:val="left" w:pos="1183"/>
        </w:tabs>
        <w:ind w:firstLine="860"/>
      </w:pPr>
      <w:bookmarkStart w:id="30" w:name="bookmark35"/>
      <w:bookmarkEnd w:id="30"/>
      <w:r>
        <w:t xml:space="preserve">от </w:t>
      </w:r>
      <w:r>
        <w:rPr>
          <w:color w:val="3A3A3A"/>
        </w:rPr>
        <w:t>7 до 14 лет;</w:t>
      </w:r>
    </w:p>
    <w:p w:rsidR="00D85825" w:rsidRDefault="00D85825" w:rsidP="00D85825">
      <w:pPr>
        <w:pStyle w:val="1"/>
        <w:numPr>
          <w:ilvl w:val="0"/>
          <w:numId w:val="3"/>
        </w:numPr>
        <w:tabs>
          <w:tab w:val="left" w:pos="1183"/>
        </w:tabs>
        <w:ind w:firstLine="860"/>
      </w:pPr>
      <w:bookmarkStart w:id="31" w:name="bookmark36"/>
      <w:bookmarkEnd w:id="31"/>
      <w:r>
        <w:rPr>
          <w:color w:val="000000"/>
        </w:rPr>
        <w:t xml:space="preserve">от </w:t>
      </w:r>
      <w:r>
        <w:t xml:space="preserve">14 до </w:t>
      </w:r>
      <w:r>
        <w:rPr>
          <w:color w:val="3A3A3A"/>
        </w:rPr>
        <w:t>1</w:t>
      </w:r>
      <w:r>
        <w:t>8 лет;</w:t>
      </w:r>
      <w:bookmarkStart w:id="32" w:name="bookmark37"/>
      <w:bookmarkEnd w:id="32"/>
    </w:p>
    <w:p w:rsidR="00D85825" w:rsidRDefault="00D85825" w:rsidP="00D85825">
      <w:pPr>
        <w:pStyle w:val="1"/>
        <w:numPr>
          <w:ilvl w:val="0"/>
          <w:numId w:val="3"/>
        </w:numPr>
        <w:tabs>
          <w:tab w:val="left" w:pos="1183"/>
        </w:tabs>
        <w:ind w:firstLine="860"/>
      </w:pPr>
      <w:r>
        <w:t xml:space="preserve">от </w:t>
      </w:r>
      <w:r w:rsidRPr="00D85825">
        <w:rPr>
          <w:color w:val="3A3A3A"/>
        </w:rPr>
        <w:t>1</w:t>
      </w:r>
      <w:r>
        <w:t>8 до 99 лет.</w:t>
      </w:r>
      <w:bookmarkStart w:id="33" w:name="bookmark38"/>
      <w:bookmarkEnd w:id="33"/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183"/>
        </w:tabs>
        <w:spacing w:before="300" w:line="240" w:lineRule="auto"/>
        <w:ind w:firstLine="520"/>
        <w:jc w:val="both"/>
      </w:pPr>
      <w:r>
        <w:t>Темы номинаций работ (рисунков</w:t>
      </w:r>
      <w:proofErr w:type="gramStart"/>
      <w:r>
        <w:t>)д</w:t>
      </w:r>
      <w:proofErr w:type="gramEnd"/>
      <w:r>
        <w:t>оя участия в Конкурсе: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52"/>
        </w:tabs>
        <w:spacing w:line="240" w:lineRule="auto"/>
        <w:ind w:firstLine="760"/>
        <w:jc w:val="both"/>
      </w:pPr>
      <w:bookmarkStart w:id="34" w:name="bookmark39"/>
      <w:bookmarkEnd w:id="34"/>
      <w:r>
        <w:t>Россия будущего глазами ребёнка;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52"/>
        </w:tabs>
        <w:spacing w:line="240" w:lineRule="auto"/>
        <w:ind w:firstLine="760"/>
        <w:jc w:val="both"/>
      </w:pPr>
      <w:bookmarkStart w:id="35" w:name="bookmark40"/>
      <w:bookmarkEnd w:id="35"/>
      <w:proofErr w:type="spellStart"/>
      <w:r>
        <w:lastRenderedPageBreak/>
        <w:t>СемьЯ</w:t>
      </w:r>
      <w:proofErr w:type="spellEnd"/>
      <w:r>
        <w:t xml:space="preserve"> (братья, сёстры, дедушки, бабушки, мама, папа, тёти, дяди);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52"/>
        </w:tabs>
        <w:spacing w:line="240" w:lineRule="auto"/>
        <w:ind w:firstLine="760"/>
        <w:jc w:val="both"/>
      </w:pPr>
      <w:bookmarkStart w:id="36" w:name="bookmark41"/>
      <w:bookmarkEnd w:id="36"/>
      <w:r>
        <w:t xml:space="preserve">Защита жизни до рождения </w:t>
      </w:r>
      <w:r>
        <w:rPr>
          <w:color w:val="949494"/>
        </w:rPr>
        <w:t xml:space="preserve">- </w:t>
      </w:r>
      <w:r>
        <w:t>образ материнства.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52"/>
        </w:tabs>
        <w:spacing w:line="240" w:lineRule="auto"/>
        <w:ind w:firstLine="540"/>
        <w:jc w:val="both"/>
      </w:pPr>
      <w:bookmarkStart w:id="37" w:name="bookmark42"/>
      <w:bookmarkEnd w:id="37"/>
      <w:r>
        <w:t>В Конкурсе могут участвовать все желающие, вне зависимости от рода занятий, образования и уровня подготовки и места проживания, при условии соблюдения требований, предусмотренных 2.1. и 2.2. настоящего Положения.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52"/>
        </w:tabs>
        <w:spacing w:line="240" w:lineRule="auto"/>
        <w:ind w:firstLine="540"/>
        <w:jc w:val="both"/>
      </w:pPr>
      <w:bookmarkStart w:id="38" w:name="bookmark43"/>
      <w:bookmarkEnd w:id="38"/>
      <w:r>
        <w:t xml:space="preserve">Один конкурсант может участвовать в каждой номинации (п.2.2, настоящего Положения) </w:t>
      </w:r>
      <w:r>
        <w:rPr>
          <w:color w:val="000000"/>
        </w:rPr>
        <w:t xml:space="preserve">в </w:t>
      </w:r>
      <w:r>
        <w:t>соответствии со своей категорией (п.2.1, настоящего Положения). В каждую номинацию подается не более одной работы.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52"/>
        </w:tabs>
        <w:spacing w:line="240" w:lineRule="auto"/>
        <w:ind w:firstLine="540"/>
        <w:jc w:val="both"/>
      </w:pPr>
      <w:bookmarkStart w:id="39" w:name="bookmark44"/>
      <w:bookmarkEnd w:id="39"/>
      <w:r>
        <w:t>Работа должна быть выполнена автором самостоятельно и соответствовать техническим требованиям, изложенным в п.</w:t>
      </w:r>
      <w:r>
        <w:t xml:space="preserve"> 3</w:t>
      </w:r>
      <w:r>
        <w:t xml:space="preserve"> настоящего Положения, и теме номинации </w:t>
      </w:r>
      <w:proofErr w:type="gramStart"/>
      <w:r>
        <w:t>п</w:t>
      </w:r>
      <w:proofErr w:type="gramEnd"/>
      <w:r>
        <w:t xml:space="preserve"> 2.2 настоящего Положения.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52"/>
        </w:tabs>
        <w:spacing w:line="240" w:lineRule="auto"/>
        <w:ind w:firstLine="540"/>
        <w:jc w:val="both"/>
      </w:pPr>
      <w:bookmarkStart w:id="40" w:name="bookmark45"/>
      <w:bookmarkEnd w:id="40"/>
      <w:r>
        <w:t xml:space="preserve">Приём работ на Конкурс осуществляется в электронном виде на сайте </w:t>
      </w:r>
      <w:hyperlink r:id="rId9" w:history="1">
        <w:r>
          <w:rPr>
            <w:u w:val="single"/>
          </w:rPr>
          <w:t>https://patrioticart.ru</w:t>
        </w:r>
      </w:hyperlink>
      <w:r>
        <w:t xml:space="preserve">. Для этого участник должен произвести регистрацию своего личного кабинета по адресу: </w:t>
      </w:r>
      <w:r>
        <w:rPr>
          <w:u w:val="single"/>
        </w:rPr>
        <w:t>https://patrioticart.ru/lo</w:t>
      </w:r>
      <w:r>
        <w:rPr>
          <w:u w:val="single"/>
          <w:lang w:val="en-US"/>
        </w:rPr>
        <w:t>g</w:t>
      </w:r>
      <w:proofErr w:type="spellStart"/>
      <w:r>
        <w:rPr>
          <w:u w:val="single"/>
        </w:rPr>
        <w:t>in</w:t>
      </w:r>
      <w:proofErr w:type="spellEnd"/>
      <w:r>
        <w:t xml:space="preserve">, выбрать Конкурс в соответствии с номинацией и категорией, загрузить свою работу и дать </w:t>
      </w:r>
      <w:proofErr w:type="gramStart"/>
      <w:r>
        <w:t>к</w:t>
      </w:r>
      <w:proofErr w:type="gramEnd"/>
      <w:r>
        <w:t xml:space="preserve"> пей описание.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52"/>
        </w:tabs>
        <w:spacing w:line="240" w:lineRule="auto"/>
        <w:ind w:firstLine="540"/>
        <w:jc w:val="both"/>
      </w:pPr>
      <w:bookmarkStart w:id="41" w:name="bookmark46"/>
      <w:bookmarkEnd w:id="41"/>
      <w:r>
        <w:t>Регистрация и выдвижение работы на Конкурс осуществляется самостоятельно участником или его законным представителем (родителями, опекунами и др.).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52"/>
        </w:tabs>
        <w:spacing w:line="240" w:lineRule="auto"/>
        <w:ind w:firstLine="540"/>
        <w:jc w:val="both"/>
      </w:pPr>
      <w:bookmarkStart w:id="42" w:name="bookmark47"/>
      <w:bookmarkEnd w:id="42"/>
      <w:r>
        <w:t>Не допускается предоставление работ под псевдонимами и чужими именами, от лица своего педагога.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52"/>
        </w:tabs>
        <w:spacing w:line="240" w:lineRule="auto"/>
        <w:ind w:firstLine="540"/>
        <w:jc w:val="both"/>
      </w:pPr>
      <w:bookmarkStart w:id="43" w:name="bookmark48"/>
      <w:bookmarkEnd w:id="43"/>
      <w:r>
        <w:t>Права авторства представленных работ должны принадлежать участникам Конкурса с тем, чтобы их дальнейшее использование не нарушало российское и международное законодательство об авторском праве. Ответственность за соблюдение авторских прав лежит на участнике Конкурса.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90"/>
        </w:tabs>
        <w:spacing w:line="240" w:lineRule="auto"/>
        <w:ind w:firstLine="540"/>
        <w:jc w:val="both"/>
      </w:pPr>
      <w:bookmarkStart w:id="44" w:name="bookmark49"/>
      <w:bookmarkEnd w:id="44"/>
      <w:r>
        <w:t>После поступления работы на Конкурс все имущественные и авторские права по её использованию переходят к организаторам Конкурса. Организаторы Конкурса могут распоряжаться работой по своему усмотрению, в том числе размещать и представлять работы в различных изданиях, в сети Интернет, на выставках, в СМИ и т.д.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86"/>
        </w:tabs>
        <w:spacing w:line="240" w:lineRule="auto"/>
        <w:ind w:firstLine="540"/>
        <w:jc w:val="both"/>
      </w:pPr>
      <w:bookmarkStart w:id="45" w:name="bookmark50"/>
      <w:bookmarkEnd w:id="45"/>
      <w:r>
        <w:t>Поступившие на Конкурс работы не подлежат обязательному рецензированию и не возвращаются.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205"/>
        </w:tabs>
        <w:spacing w:line="240" w:lineRule="auto"/>
        <w:ind w:firstLine="540"/>
        <w:jc w:val="both"/>
      </w:pPr>
      <w:bookmarkStart w:id="46" w:name="bookmark51"/>
      <w:bookmarkEnd w:id="46"/>
      <w:r>
        <w:t>Автор или законный представитель автора, участвующего в Конкурсе, обязан ознакомиться с настоящим Положением и принять все его условия.</w:t>
      </w:r>
    </w:p>
    <w:p w:rsidR="00D85825" w:rsidRDefault="00D85825" w:rsidP="00D85825">
      <w:pPr>
        <w:pStyle w:val="1"/>
        <w:numPr>
          <w:ilvl w:val="0"/>
          <w:numId w:val="6"/>
        </w:numPr>
        <w:tabs>
          <w:tab w:val="left" w:pos="1387"/>
        </w:tabs>
        <w:spacing w:line="240" w:lineRule="auto"/>
        <w:ind w:firstLine="540"/>
        <w:jc w:val="both"/>
      </w:pPr>
      <w:bookmarkStart w:id="47" w:name="bookmark52"/>
      <w:bookmarkEnd w:id="47"/>
      <w:proofErr w:type="gramStart"/>
      <w:r>
        <w:t xml:space="preserve">Предоставив конкурсную работу, автор или его законный представитель подтверждает авторство рисунка и соглашается с тем, что он может быть опубликован в любых изданиях, показан любым способом на любых мероприятиях, проводимых организаторами, </w:t>
      </w:r>
      <w:r>
        <w:rPr>
          <w:color w:val="000000"/>
        </w:rPr>
        <w:t xml:space="preserve">в </w:t>
      </w:r>
      <w:r>
        <w:t xml:space="preserve">том числе с целью проведения маркетинговых мероприятий, как во время проведения Конкурса, так и после его окончания, </w:t>
      </w:r>
      <w:r>
        <w:rPr>
          <w:color w:val="000000"/>
        </w:rPr>
        <w:t xml:space="preserve">и </w:t>
      </w:r>
      <w:r>
        <w:t>не претендует на выплату авторского гонорара, а также дает согласие</w:t>
      </w:r>
      <w:proofErr w:type="gramEnd"/>
      <w:r>
        <w:t xml:space="preserve"> на использование персональных данных участника Конкурса в соответствии с Федеральным законом от 27 июля 2006 года № 152-ФЗ «О персональных данных». При этом</w:t>
      </w:r>
      <w:proofErr w:type="gramStart"/>
      <w:r>
        <w:t>,</w:t>
      </w:r>
      <w:proofErr w:type="gramEnd"/>
      <w:r>
        <w:t xml:space="preserve"> к числу персональных данных, собираемых в рамках проведения данного Конкурса, относятся: фамилия, имя, отчество, дата рождения, паспортные данные/данные свидетельства о рождении, СНИЛС, адрес проживания, наименование учебного заведения, контактный номер телефона, e-</w:t>
      </w:r>
      <w:proofErr w:type="spellStart"/>
      <w:r>
        <w:t>mail</w:t>
      </w:r>
      <w:proofErr w:type="spellEnd"/>
      <w:r>
        <w:t>, страница в социальных сетях.</w:t>
      </w:r>
    </w:p>
    <w:p w:rsidR="00D85825" w:rsidRDefault="00D85825" w:rsidP="00D85825">
      <w:pPr>
        <w:pStyle w:val="1"/>
        <w:spacing w:line="240" w:lineRule="auto"/>
        <w:ind w:firstLine="520"/>
        <w:jc w:val="both"/>
      </w:pPr>
      <w:r>
        <w:t>Согласие на обработку персональных данных действует неограниченный период времени.</w:t>
      </w:r>
    </w:p>
    <w:p w:rsidR="00D85825" w:rsidRDefault="00D85825" w:rsidP="00D85825">
      <w:pPr>
        <w:pStyle w:val="1"/>
        <w:numPr>
          <w:ilvl w:val="0"/>
          <w:numId w:val="6"/>
        </w:numPr>
        <w:tabs>
          <w:tab w:val="left" w:pos="1258"/>
        </w:tabs>
        <w:spacing w:line="240" w:lineRule="auto"/>
        <w:ind w:firstLine="540"/>
        <w:jc w:val="both"/>
      </w:pPr>
      <w:bookmarkStart w:id="48" w:name="bookmark53"/>
      <w:bookmarkEnd w:id="48"/>
      <w:r>
        <w:t xml:space="preserve">Автор и/или законный представитель автора, участвующего в Конкурсе, даёт согласие на передачу организатором Конкурса персональных данных третьим лицам, осуществляющим профориентацию конкурсантов </w:t>
      </w:r>
      <w:r>
        <w:rPr>
          <w:color w:val="000000"/>
        </w:rPr>
        <w:t xml:space="preserve">в </w:t>
      </w:r>
      <w:r>
        <w:t xml:space="preserve">художественные ВУЗы </w:t>
      </w:r>
      <w:r>
        <w:lastRenderedPageBreak/>
        <w:t>и/или другие образовательные организации, использующие рисунок как одно из направлений профессиональной деятельности, как заинтересованным в его творческих способностях и таланте.</w:t>
      </w:r>
    </w:p>
    <w:p w:rsidR="00D85825" w:rsidRDefault="00D85825" w:rsidP="00D85825">
      <w:pPr>
        <w:pStyle w:val="1"/>
        <w:numPr>
          <w:ilvl w:val="0"/>
          <w:numId w:val="6"/>
        </w:numPr>
        <w:tabs>
          <w:tab w:val="left" w:pos="1263"/>
        </w:tabs>
        <w:spacing w:line="240" w:lineRule="auto"/>
        <w:ind w:firstLine="540"/>
        <w:jc w:val="both"/>
      </w:pPr>
      <w:bookmarkStart w:id="49" w:name="bookmark54"/>
      <w:bookmarkEnd w:id="49"/>
      <w:proofErr w:type="gramStart"/>
      <w:r>
        <w:t>Автор и/или законный представитель автора, участвующего в Конкурсе, дает согласие на его фото/</w:t>
      </w:r>
      <w:proofErr w:type="spellStart"/>
      <w:r>
        <w:t>видсосъемку</w:t>
      </w:r>
      <w:proofErr w:type="spellEnd"/>
      <w:r>
        <w:t xml:space="preserve">, размещение, публикацию и использование фото и видеоматериалов с его изображением, с указанием имени, фамилии, возраста, региона проживания, во всех средствах массовой информации </w:t>
      </w:r>
      <w:r>
        <w:rPr>
          <w:color w:val="818181"/>
        </w:rPr>
        <w:t xml:space="preserve">- </w:t>
      </w:r>
      <w:r>
        <w:t>партнерах конкурса, как федерального, так и регионального значения, в которых будет освещаться/публиковаться вся информация о ходе проведения данного Конкурса,</w:t>
      </w:r>
      <w:r w:rsidR="00547439" w:rsidRPr="00547439">
        <w:t xml:space="preserve"> </w:t>
      </w:r>
      <w:r>
        <w:t>без выплаты вознаграждения</w:t>
      </w:r>
      <w:proofErr w:type="gramEnd"/>
      <w:r>
        <w:t xml:space="preserve">, </w:t>
      </w:r>
      <w:r>
        <w:rPr>
          <w:color w:val="3A3A3A"/>
        </w:rPr>
        <w:t xml:space="preserve">с </w:t>
      </w:r>
      <w:r>
        <w:t xml:space="preserve">целями, предусмотренными настоящим Положением, и иными, по усмотрению организаторов Конкурса, в том числе </w:t>
      </w:r>
      <w:r>
        <w:rPr>
          <w:color w:val="3A3A3A"/>
        </w:rPr>
        <w:t xml:space="preserve">для проведения маркетинговых </w:t>
      </w:r>
      <w:r>
        <w:t>мероприятий.</w:t>
      </w:r>
    </w:p>
    <w:p w:rsidR="00D85825" w:rsidRDefault="00D85825" w:rsidP="00D85825">
      <w:pPr>
        <w:pStyle w:val="1"/>
        <w:ind w:firstLine="540"/>
        <w:jc w:val="both"/>
      </w:pPr>
      <w:r>
        <w:t xml:space="preserve">Персональные данные </w:t>
      </w:r>
      <w:r>
        <w:rPr>
          <w:color w:val="3A3A3A"/>
        </w:rPr>
        <w:t xml:space="preserve">не могут </w:t>
      </w:r>
      <w:r>
        <w:t>быть использованы способами, порочащими честь, достоинство и деловую репутацию автора.</w:t>
      </w:r>
    </w:p>
    <w:p w:rsidR="00D85825" w:rsidRDefault="00D85825" w:rsidP="00D85825">
      <w:pPr>
        <w:pStyle w:val="1"/>
        <w:numPr>
          <w:ilvl w:val="0"/>
          <w:numId w:val="7"/>
        </w:numPr>
        <w:tabs>
          <w:tab w:val="left" w:pos="1106"/>
        </w:tabs>
        <w:spacing w:line="252" w:lineRule="auto"/>
        <w:ind w:firstLine="540"/>
        <w:jc w:val="both"/>
      </w:pPr>
      <w:bookmarkStart w:id="50" w:name="bookmark55"/>
      <w:bookmarkEnd w:id="50"/>
      <w:r>
        <w:t xml:space="preserve">Организаторы проводят голосование за приз зрительских симпатий Конкурса путем размещения работ в сообществе Конкурса на платформе VK по адресу </w:t>
      </w:r>
      <w:hyperlink r:id="rId10" w:history="1">
        <w:r>
          <w:rPr>
            <w:color w:val="3A3A3A"/>
            <w:u w:val="single"/>
          </w:rPr>
          <w:t>https://vk.com/myfamily.myrus</w:t>
        </w:r>
      </w:hyperlink>
      <w:r>
        <w:rPr>
          <w:color w:val="3A3A3A"/>
        </w:rPr>
        <w:t xml:space="preserve">sia. Работа </w:t>
      </w:r>
      <w:r>
        <w:t>имеет только порядковый номер, без указания персональных данных автора. Работа, набравшая больше всего очков, идентифицируется по номеру с ее автором только после завершения периода голосования.</w:t>
      </w:r>
    </w:p>
    <w:p w:rsidR="00D85825" w:rsidRDefault="00D85825" w:rsidP="00D85825">
      <w:pPr>
        <w:pStyle w:val="1"/>
        <w:numPr>
          <w:ilvl w:val="0"/>
          <w:numId w:val="7"/>
        </w:numPr>
        <w:tabs>
          <w:tab w:val="left" w:pos="1120"/>
        </w:tabs>
        <w:spacing w:after="260" w:line="252" w:lineRule="auto"/>
        <w:ind w:firstLine="540"/>
        <w:jc w:val="both"/>
      </w:pPr>
      <w:bookmarkStart w:id="51" w:name="bookmark56"/>
      <w:bookmarkEnd w:id="51"/>
      <w:r>
        <w:t xml:space="preserve">Участник не допускается к Конкурсу </w:t>
      </w:r>
      <w:r>
        <w:rPr>
          <w:color w:val="3A3A3A"/>
        </w:rPr>
        <w:t xml:space="preserve">в </w:t>
      </w:r>
      <w:r>
        <w:t xml:space="preserve">случае нарушения любого из </w:t>
      </w:r>
      <w:r>
        <w:rPr>
          <w:color w:val="3A3A3A"/>
        </w:rPr>
        <w:t xml:space="preserve">требований, </w:t>
      </w:r>
      <w:r>
        <w:t>указанных в разделе 2 и 3 настоящего Положения.</w:t>
      </w:r>
    </w:p>
    <w:p w:rsidR="00D85825" w:rsidRDefault="00D85825" w:rsidP="00D85825">
      <w:pPr>
        <w:pStyle w:val="32"/>
        <w:keepNext/>
        <w:keepLines/>
        <w:numPr>
          <w:ilvl w:val="0"/>
          <w:numId w:val="4"/>
        </w:numPr>
        <w:tabs>
          <w:tab w:val="left" w:pos="309"/>
        </w:tabs>
        <w:jc w:val="center"/>
      </w:pPr>
      <w:bookmarkStart w:id="52" w:name="bookmark59"/>
      <w:bookmarkStart w:id="53" w:name="bookmark57"/>
      <w:bookmarkStart w:id="54" w:name="bookmark58"/>
      <w:bookmarkStart w:id="55" w:name="bookmark60"/>
      <w:bookmarkEnd w:id="52"/>
      <w:r>
        <w:t>Технические требования к работе</w:t>
      </w:r>
      <w:bookmarkEnd w:id="53"/>
      <w:bookmarkEnd w:id="54"/>
      <w:bookmarkEnd w:id="55"/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25"/>
        </w:tabs>
        <w:spacing w:line="252" w:lineRule="auto"/>
        <w:ind w:firstLine="540"/>
        <w:jc w:val="both"/>
      </w:pPr>
      <w:bookmarkStart w:id="56" w:name="bookmark61"/>
      <w:bookmarkEnd w:id="56"/>
      <w:r>
        <w:t xml:space="preserve">Рисунок должен </w:t>
      </w:r>
      <w:r>
        <w:rPr>
          <w:color w:val="3A3A3A"/>
        </w:rPr>
        <w:t xml:space="preserve">быть </w:t>
      </w:r>
      <w:r>
        <w:t xml:space="preserve">выполнен в </w:t>
      </w:r>
      <w:r>
        <w:rPr>
          <w:color w:val="3A3A3A"/>
        </w:rPr>
        <w:t xml:space="preserve">любой </w:t>
      </w:r>
      <w:r>
        <w:t>технике рисования: станковая живопись, акварельный рисунок, цветные карандаши, мелки, акварель, гуашь, цифровая иллюстрация.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25"/>
        </w:tabs>
        <w:spacing w:after="40" w:line="252" w:lineRule="auto"/>
        <w:ind w:firstLine="540"/>
        <w:jc w:val="both"/>
      </w:pPr>
      <w:bookmarkStart w:id="57" w:name="bookmark62"/>
      <w:bookmarkEnd w:id="57"/>
      <w:r>
        <w:t xml:space="preserve">Формат загружаемого файла должен быть </w:t>
      </w:r>
      <w:r>
        <w:rPr>
          <w:color w:val="3A3A3A"/>
        </w:rPr>
        <w:t xml:space="preserve">в </w:t>
      </w:r>
      <w:r>
        <w:t>одном из следующих форматов:</w:t>
      </w:r>
    </w:p>
    <w:p w:rsidR="00D85825" w:rsidRDefault="00547439" w:rsidP="00D85825">
      <w:pPr>
        <w:pStyle w:val="1"/>
        <w:numPr>
          <w:ilvl w:val="0"/>
          <w:numId w:val="5"/>
        </w:numPr>
        <w:tabs>
          <w:tab w:val="left" w:pos="1025"/>
        </w:tabs>
        <w:spacing w:line="252" w:lineRule="auto"/>
        <w:ind w:firstLine="720"/>
        <w:jc w:val="both"/>
      </w:pPr>
      <w:bookmarkStart w:id="58" w:name="bookmark63"/>
      <w:bookmarkEnd w:id="58"/>
      <w:proofErr w:type="spellStart"/>
      <w:r>
        <w:rPr>
          <w:color w:val="3A3A3A"/>
          <w:lang w:val="en-US"/>
        </w:rPr>
        <w:t>jp</w:t>
      </w:r>
      <w:proofErr w:type="spellEnd"/>
      <w:r w:rsidR="00D85825">
        <w:rPr>
          <w:color w:val="3A3A3A"/>
        </w:rPr>
        <w:t>g</w:t>
      </w:r>
    </w:p>
    <w:p w:rsidR="00D85825" w:rsidRDefault="00547439" w:rsidP="00D85825">
      <w:pPr>
        <w:pStyle w:val="1"/>
        <w:numPr>
          <w:ilvl w:val="0"/>
          <w:numId w:val="5"/>
        </w:numPr>
        <w:tabs>
          <w:tab w:val="left" w:pos="1025"/>
        </w:tabs>
        <w:spacing w:line="252" w:lineRule="auto"/>
        <w:ind w:firstLine="720"/>
        <w:jc w:val="both"/>
      </w:pPr>
      <w:bookmarkStart w:id="59" w:name="bookmark64"/>
      <w:bookmarkEnd w:id="59"/>
      <w:r>
        <w:rPr>
          <w:lang w:val="en-US"/>
        </w:rPr>
        <w:t>p</w:t>
      </w:r>
      <w:proofErr w:type="spellStart"/>
      <w:r w:rsidR="00D85825">
        <w:t>ng</w:t>
      </w:r>
      <w:proofErr w:type="spellEnd"/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25"/>
        </w:tabs>
        <w:spacing w:line="252" w:lineRule="auto"/>
        <w:ind w:firstLine="720"/>
        <w:jc w:val="both"/>
      </w:pPr>
      <w:bookmarkStart w:id="60" w:name="bookmark65"/>
      <w:bookmarkEnd w:id="60"/>
      <w:proofErr w:type="spellStart"/>
      <w:r>
        <w:rPr>
          <w:color w:val="3A3A3A"/>
        </w:rPr>
        <w:t>tiff</w:t>
      </w:r>
      <w:proofErr w:type="spellEnd"/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25"/>
        </w:tabs>
        <w:spacing w:line="252" w:lineRule="auto"/>
        <w:ind w:firstLine="720"/>
        <w:jc w:val="both"/>
      </w:pPr>
      <w:bookmarkStart w:id="61" w:name="bookmark66"/>
      <w:bookmarkEnd w:id="61"/>
      <w:proofErr w:type="spellStart"/>
      <w:r>
        <w:t>pdf</w:t>
      </w:r>
      <w:proofErr w:type="spellEnd"/>
    </w:p>
    <w:p w:rsidR="00D85825" w:rsidRDefault="00D85825" w:rsidP="00D85825">
      <w:pPr>
        <w:pStyle w:val="1"/>
        <w:ind w:firstLine="520"/>
        <w:jc w:val="both"/>
      </w:pPr>
      <w:r>
        <w:t>Объем одного файла не должен превышать 30Мб.</w:t>
      </w:r>
    </w:p>
    <w:p w:rsidR="00D85825" w:rsidRDefault="00D85825" w:rsidP="00D85825">
      <w:pPr>
        <w:pStyle w:val="1"/>
        <w:spacing w:after="260"/>
        <w:ind w:firstLine="540"/>
        <w:jc w:val="both"/>
      </w:pPr>
      <w:r>
        <w:t xml:space="preserve">3.3 Работа должна </w:t>
      </w:r>
      <w:r>
        <w:rPr>
          <w:color w:val="3A3A3A"/>
        </w:rPr>
        <w:t xml:space="preserve">быть </w:t>
      </w:r>
      <w:r>
        <w:t xml:space="preserve">отсканирована </w:t>
      </w:r>
      <w:r>
        <w:rPr>
          <w:color w:val="3A3A3A"/>
        </w:rPr>
        <w:t xml:space="preserve">либо </w:t>
      </w:r>
      <w:r>
        <w:t xml:space="preserve">сфотографирована в разрешении не менее 300 </w:t>
      </w:r>
      <w:proofErr w:type="spellStart"/>
      <w:r>
        <w:t>dpi</w:t>
      </w:r>
      <w:proofErr w:type="spellEnd"/>
      <w:r>
        <w:t xml:space="preserve"> (точек на дюйм). Изображение </w:t>
      </w:r>
      <w:r>
        <w:rPr>
          <w:color w:val="3A3A3A"/>
        </w:rPr>
        <w:t xml:space="preserve">не должно </w:t>
      </w:r>
      <w:r>
        <w:t xml:space="preserve">быть искажено, перекрыто, затемнено, засвечено </w:t>
      </w:r>
      <w:r>
        <w:rPr>
          <w:color w:val="3A3A3A"/>
        </w:rPr>
        <w:t xml:space="preserve">или </w:t>
      </w:r>
      <w:r>
        <w:t xml:space="preserve">перевернуто. С </w:t>
      </w:r>
      <w:r>
        <w:rPr>
          <w:color w:val="3A3A3A"/>
        </w:rPr>
        <w:t xml:space="preserve">целью организации выставочной, издательской, благотворительной </w:t>
      </w:r>
      <w:r>
        <w:t xml:space="preserve">и иной деятельности Конкурса, Организатор Конкурса отправляет запрос, а участник или его представитель берет на себя обязательство прислать конкурсную работу в электронном виде с разрешением не менее 600 </w:t>
      </w:r>
      <w:proofErr w:type="spellStart"/>
      <w:r>
        <w:t>dpi</w:t>
      </w:r>
      <w:proofErr w:type="spellEnd"/>
      <w:r>
        <w:t xml:space="preserve"> на почту Оргкомитета </w:t>
      </w:r>
      <w:hyperlink r:id="rId11" w:history="1">
        <w:r>
          <w:t>org.mfmr@patrioticart.ru</w:t>
        </w:r>
      </w:hyperlink>
      <w:r>
        <w:t xml:space="preserve"> с указанием ФИО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озраста, места проживания, № школы, контактного телефона.</w:t>
      </w:r>
    </w:p>
    <w:p w:rsidR="00D85825" w:rsidRDefault="00D85825" w:rsidP="00D85825">
      <w:pPr>
        <w:pStyle w:val="32"/>
        <w:keepNext/>
        <w:keepLines/>
        <w:numPr>
          <w:ilvl w:val="0"/>
          <w:numId w:val="4"/>
        </w:numPr>
        <w:tabs>
          <w:tab w:val="left" w:pos="304"/>
        </w:tabs>
        <w:spacing w:line="254" w:lineRule="auto"/>
        <w:jc w:val="center"/>
      </w:pPr>
      <w:bookmarkStart w:id="62" w:name="bookmark69"/>
      <w:bookmarkStart w:id="63" w:name="bookmark67"/>
      <w:bookmarkStart w:id="64" w:name="bookmark68"/>
      <w:bookmarkStart w:id="65" w:name="bookmark70"/>
      <w:bookmarkEnd w:id="62"/>
      <w:r>
        <w:t>Порядок проведения Конкурса</w:t>
      </w:r>
      <w:bookmarkEnd w:id="63"/>
      <w:bookmarkEnd w:id="64"/>
      <w:bookmarkEnd w:id="65"/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25"/>
        </w:tabs>
        <w:spacing w:line="254" w:lineRule="auto"/>
        <w:ind w:firstLine="540"/>
        <w:jc w:val="both"/>
      </w:pPr>
      <w:bookmarkStart w:id="66" w:name="bookmark71"/>
      <w:bookmarkEnd w:id="66"/>
      <w:r>
        <w:t xml:space="preserve">Непосредственное </w:t>
      </w:r>
      <w:r>
        <w:rPr>
          <w:color w:val="3A3A3A"/>
        </w:rPr>
        <w:t xml:space="preserve">руководство </w:t>
      </w:r>
      <w:r>
        <w:t xml:space="preserve">проведением </w:t>
      </w:r>
      <w:r>
        <w:rPr>
          <w:color w:val="3A3A3A"/>
        </w:rPr>
        <w:t xml:space="preserve">Конкурса осуществляет </w:t>
      </w:r>
      <w:r>
        <w:t>Оргкомитет (Приложение №</w:t>
      </w:r>
      <w:proofErr w:type="gramStart"/>
      <w:r>
        <w:t xml:space="preserve"> </w:t>
      </w:r>
      <w:r>
        <w:rPr>
          <w:color w:val="000000"/>
        </w:rPr>
        <w:t>]</w:t>
      </w:r>
      <w:proofErr w:type="gramEnd"/>
      <w:r>
        <w:rPr>
          <w:color w:val="000000"/>
        </w:rPr>
        <w:t xml:space="preserve"> </w:t>
      </w:r>
      <w:r>
        <w:t>к настоящему Положению).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25"/>
        </w:tabs>
        <w:spacing w:line="254" w:lineRule="auto"/>
        <w:ind w:firstLine="540"/>
        <w:jc w:val="both"/>
      </w:pPr>
      <w:bookmarkStart w:id="67" w:name="bookmark72"/>
      <w:bookmarkEnd w:id="67"/>
      <w:r>
        <w:t>Оргкомитет формируется Организатором и партнерами Конкурса, осуществляет всю деятельность по подготовке Конкурса, определяет процедуру проведения Конкурса, организует работу по подведению его итогов и информационное обеспечение.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25"/>
        </w:tabs>
        <w:spacing w:line="254" w:lineRule="auto"/>
        <w:ind w:firstLine="540"/>
        <w:jc w:val="both"/>
      </w:pPr>
      <w:bookmarkStart w:id="68" w:name="bookmark73"/>
      <w:bookmarkEnd w:id="68"/>
      <w:r>
        <w:lastRenderedPageBreak/>
        <w:t xml:space="preserve">Состав жюри утверждается Оргкомитетом Конкурса </w:t>
      </w:r>
      <w:r>
        <w:rPr>
          <w:color w:val="3A3A3A"/>
        </w:rPr>
        <w:t xml:space="preserve">и </w:t>
      </w:r>
      <w:r>
        <w:t>публикуется в Приложении № 2 к настоящему Положению.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25"/>
        </w:tabs>
        <w:spacing w:line="254" w:lineRule="auto"/>
        <w:ind w:firstLine="540"/>
        <w:jc w:val="both"/>
      </w:pPr>
      <w:bookmarkStart w:id="69" w:name="bookmark74"/>
      <w:bookmarkEnd w:id="69"/>
      <w:r>
        <w:t>Организация работы по сбору, изучению, публикации материалов и подведению итогов Конкурса возлагается на Оргкомитет и Жюри.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25"/>
        </w:tabs>
        <w:spacing w:line="254" w:lineRule="auto"/>
        <w:ind w:firstLine="540"/>
        <w:jc w:val="both"/>
      </w:pPr>
      <w:bookmarkStart w:id="70" w:name="bookmark75"/>
      <w:bookmarkEnd w:id="70"/>
      <w:r>
        <w:t xml:space="preserve">Организация работы </w:t>
      </w:r>
      <w:r>
        <w:rPr>
          <w:color w:val="3A3A3A"/>
        </w:rPr>
        <w:t xml:space="preserve">по </w:t>
      </w:r>
      <w:r>
        <w:t xml:space="preserve">публичной поддержке Конкурса и вручению призов, дипломов </w:t>
      </w:r>
      <w:r>
        <w:rPr>
          <w:color w:val="000000"/>
        </w:rPr>
        <w:t xml:space="preserve">и </w:t>
      </w:r>
      <w:r>
        <w:t xml:space="preserve">подарков возлагается на Оргкомитет </w:t>
      </w:r>
      <w:r>
        <w:rPr>
          <w:color w:val="3A3A3A"/>
        </w:rPr>
        <w:t xml:space="preserve">и </w:t>
      </w:r>
      <w:r>
        <w:t xml:space="preserve">Попечительский Совет </w:t>
      </w:r>
      <w:r>
        <w:rPr>
          <w:color w:val="3A3A3A"/>
        </w:rPr>
        <w:t xml:space="preserve">(Приложение </w:t>
      </w:r>
      <w:r>
        <w:t>№ 3 к настоящему Положению).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25"/>
        </w:tabs>
        <w:spacing w:line="254" w:lineRule="auto"/>
        <w:ind w:firstLine="540"/>
        <w:jc w:val="both"/>
      </w:pPr>
      <w:bookmarkStart w:id="71" w:name="bookmark76"/>
      <w:bookmarkEnd w:id="71"/>
      <w:r>
        <w:t xml:space="preserve">Конкурс </w:t>
      </w:r>
      <w:r>
        <w:rPr>
          <w:color w:val="3A3A3A"/>
        </w:rPr>
        <w:t xml:space="preserve">состоит </w:t>
      </w:r>
      <w:r>
        <w:t>из пяти этапов: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25"/>
        </w:tabs>
        <w:spacing w:line="254" w:lineRule="auto"/>
        <w:ind w:left="1040" w:hanging="300"/>
        <w:jc w:val="both"/>
      </w:pPr>
      <w:bookmarkStart w:id="72" w:name="bookmark77"/>
      <w:bookmarkEnd w:id="72"/>
      <w:r>
        <w:t xml:space="preserve">1 этап </w:t>
      </w:r>
      <w:r>
        <w:rPr>
          <w:color w:val="000000"/>
        </w:rPr>
        <w:t xml:space="preserve">- </w:t>
      </w:r>
      <w:r>
        <w:t xml:space="preserve">прием работ от участников Конкурса. Производится </w:t>
      </w:r>
      <w:r>
        <w:rPr>
          <w:color w:val="000000"/>
        </w:rPr>
        <w:t xml:space="preserve">в </w:t>
      </w:r>
      <w:r>
        <w:t xml:space="preserve">период с </w:t>
      </w:r>
      <w:r>
        <w:rPr>
          <w:color w:val="3A3A3A"/>
        </w:rPr>
        <w:t xml:space="preserve">2 </w:t>
      </w:r>
      <w:r>
        <w:rPr>
          <w:color w:val="000000"/>
        </w:rPr>
        <w:t xml:space="preserve">мая </w:t>
      </w:r>
      <w:r>
        <w:t xml:space="preserve">2021 года </w:t>
      </w:r>
      <w:r>
        <w:rPr>
          <w:color w:val="3A3A3A"/>
        </w:rPr>
        <w:t xml:space="preserve">до </w:t>
      </w:r>
      <w:r>
        <w:t xml:space="preserve">31 мая 2021 </w:t>
      </w:r>
      <w:r>
        <w:rPr>
          <w:color w:val="3A3A3A"/>
        </w:rPr>
        <w:t xml:space="preserve">года </w:t>
      </w:r>
      <w:r>
        <w:t xml:space="preserve">до </w:t>
      </w:r>
      <w:r>
        <w:rPr>
          <w:color w:val="3A3A3A"/>
        </w:rPr>
        <w:t xml:space="preserve">23:59 по </w:t>
      </w:r>
      <w:r>
        <w:t>МСК.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25"/>
        </w:tabs>
        <w:spacing w:line="254" w:lineRule="auto"/>
        <w:ind w:left="1040" w:hanging="300"/>
        <w:jc w:val="both"/>
      </w:pPr>
      <w:bookmarkStart w:id="73" w:name="bookmark78"/>
      <w:bookmarkEnd w:id="73"/>
      <w:r>
        <w:rPr>
          <w:color w:val="3A3A3A"/>
        </w:rPr>
        <w:t xml:space="preserve">2 этап - проведение </w:t>
      </w:r>
      <w:r>
        <w:t xml:space="preserve">жюри </w:t>
      </w:r>
      <w:r>
        <w:rPr>
          <w:color w:val="3A3A3A"/>
        </w:rPr>
        <w:t xml:space="preserve">первого отборочного тура. </w:t>
      </w:r>
      <w:r>
        <w:t xml:space="preserve">Определение лауреатов Конкурса. Производится в </w:t>
      </w:r>
      <w:r>
        <w:rPr>
          <w:color w:val="3A3A3A"/>
        </w:rPr>
        <w:t xml:space="preserve">периоде </w:t>
      </w:r>
      <w:r>
        <w:t xml:space="preserve">1 июня 2021 до 15 июля </w:t>
      </w:r>
      <w:r>
        <w:rPr>
          <w:color w:val="3A3A3A"/>
        </w:rPr>
        <w:t xml:space="preserve">2021 </w:t>
      </w:r>
      <w:r>
        <w:t>года.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25"/>
        </w:tabs>
        <w:spacing w:line="254" w:lineRule="auto"/>
        <w:ind w:left="1040" w:hanging="300"/>
        <w:jc w:val="both"/>
      </w:pPr>
      <w:bookmarkStart w:id="74" w:name="bookmark79"/>
      <w:bookmarkEnd w:id="74"/>
      <w:r>
        <w:t xml:space="preserve">3 этап </w:t>
      </w:r>
      <w:r>
        <w:rPr>
          <w:color w:val="646464"/>
        </w:rPr>
        <w:t xml:space="preserve">— </w:t>
      </w:r>
      <w:r>
        <w:t xml:space="preserve">проведение жюри второго отборочного тура. Определение финалистов Конкурса. Производится в периоде </w:t>
      </w:r>
      <w:r>
        <w:rPr>
          <w:color w:val="000000"/>
        </w:rPr>
        <w:t xml:space="preserve">16 </w:t>
      </w:r>
      <w:r>
        <w:t xml:space="preserve">июля </w:t>
      </w:r>
      <w:r>
        <w:rPr>
          <w:color w:val="3A3A3A"/>
        </w:rPr>
        <w:t xml:space="preserve">2021 до 15 </w:t>
      </w:r>
      <w:r>
        <w:t xml:space="preserve">августа </w:t>
      </w:r>
      <w:r>
        <w:rPr>
          <w:color w:val="3A3A3A"/>
        </w:rPr>
        <w:t xml:space="preserve">2021 </w:t>
      </w:r>
      <w:r>
        <w:t>года.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25"/>
        </w:tabs>
        <w:spacing w:line="254" w:lineRule="auto"/>
        <w:ind w:left="1040" w:hanging="300"/>
        <w:jc w:val="both"/>
      </w:pPr>
      <w:bookmarkStart w:id="75" w:name="bookmark80"/>
      <w:bookmarkEnd w:id="75"/>
      <w:r>
        <w:t xml:space="preserve">4 этап </w:t>
      </w:r>
      <w:r>
        <w:rPr>
          <w:color w:val="000000"/>
        </w:rPr>
        <w:t xml:space="preserve">- </w:t>
      </w:r>
      <w:r>
        <w:t xml:space="preserve">проведение жюри третьего и окончательного отборочного тура. Определение победителей Конкурса. Производится с </w:t>
      </w:r>
      <w:r>
        <w:rPr>
          <w:color w:val="3A3A3A"/>
        </w:rPr>
        <w:t xml:space="preserve">15 </w:t>
      </w:r>
      <w:r>
        <w:t>августа 2021 года по 31 августа 2021 года.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25"/>
        </w:tabs>
        <w:spacing w:line="254" w:lineRule="auto"/>
        <w:ind w:left="1040" w:hanging="300"/>
        <w:jc w:val="both"/>
      </w:pPr>
      <w:bookmarkStart w:id="76" w:name="bookmark81"/>
      <w:bookmarkEnd w:id="76"/>
      <w:r>
        <w:t xml:space="preserve">5 этап - оглашение результатов и награждение лауреатов </w:t>
      </w:r>
      <w:r>
        <w:rPr>
          <w:color w:val="3A3A3A"/>
        </w:rPr>
        <w:t xml:space="preserve">и </w:t>
      </w:r>
      <w:r>
        <w:t xml:space="preserve">победителей. Оглашение </w:t>
      </w:r>
      <w:r>
        <w:rPr>
          <w:color w:val="3A3A3A"/>
        </w:rPr>
        <w:t xml:space="preserve">результатов производится 1 сентября </w:t>
      </w:r>
      <w:r>
        <w:t xml:space="preserve">2021 </w:t>
      </w:r>
      <w:r>
        <w:rPr>
          <w:color w:val="3A3A3A"/>
        </w:rPr>
        <w:t xml:space="preserve">года, награждение победителей </w:t>
      </w:r>
      <w:r>
        <w:rPr>
          <w:color w:val="646464"/>
        </w:rPr>
        <w:t xml:space="preserve">- </w:t>
      </w:r>
      <w:r>
        <w:rPr>
          <w:color w:val="3A3A3A"/>
        </w:rPr>
        <w:t xml:space="preserve">12 </w:t>
      </w:r>
      <w:r>
        <w:t>сентября 2021 года.</w:t>
      </w:r>
    </w:p>
    <w:p w:rsidR="00D85825" w:rsidRDefault="00D85825" w:rsidP="00D85825">
      <w:pPr>
        <w:pStyle w:val="1"/>
        <w:spacing w:line="223" w:lineRule="auto"/>
        <w:ind w:firstLine="560"/>
        <w:jc w:val="both"/>
      </w:pPr>
      <w:r>
        <w:t>Сроки проведения 2, 3 и 4 этапов могут быть изменены по решению Оргкомитета Конкурса с целью оптимизации работы жюри.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16"/>
        </w:tabs>
        <w:spacing w:line="252" w:lineRule="auto"/>
        <w:ind w:firstLine="520"/>
        <w:jc w:val="both"/>
      </w:pPr>
      <w:bookmarkStart w:id="77" w:name="bookmark82"/>
      <w:bookmarkEnd w:id="77"/>
      <w:r>
        <w:t>Работа жюри.</w:t>
      </w:r>
    </w:p>
    <w:p w:rsidR="00D85825" w:rsidRDefault="00D85825" w:rsidP="00D85825">
      <w:pPr>
        <w:pStyle w:val="1"/>
        <w:numPr>
          <w:ilvl w:val="2"/>
          <w:numId w:val="4"/>
        </w:numPr>
        <w:tabs>
          <w:tab w:val="left" w:pos="1197"/>
        </w:tabs>
        <w:spacing w:line="240" w:lineRule="auto"/>
        <w:ind w:firstLine="560"/>
        <w:jc w:val="both"/>
      </w:pPr>
      <w:bookmarkStart w:id="78" w:name="bookmark83"/>
      <w:bookmarkEnd w:id="78"/>
      <w:r>
        <w:t>Жюри приступает к оцениванию каждой работы участника Конкурса в соответствии с критериями оценки работ. Каждому нижеприведенному критерию оценки соответствует свой балл: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104"/>
        </w:tabs>
        <w:spacing w:line="240" w:lineRule="auto"/>
        <w:ind w:left="1060" w:hanging="300"/>
        <w:jc w:val="both"/>
      </w:pPr>
      <w:bookmarkStart w:id="79" w:name="bookmark84"/>
      <w:bookmarkEnd w:id="79"/>
      <w:r>
        <w:t>соответствие работы теме Конкурса. Если работа не соответствует одной из заявленных тем Конкурса, то такая работа снимается с Конкурса;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104"/>
        </w:tabs>
        <w:spacing w:line="233" w:lineRule="auto"/>
        <w:ind w:left="1060" w:hanging="300"/>
        <w:jc w:val="both"/>
      </w:pPr>
      <w:bookmarkStart w:id="80" w:name="bookmark85"/>
      <w:bookmarkEnd w:id="80"/>
      <w:r>
        <w:t xml:space="preserve">техника исполнения работы (владение </w:t>
      </w:r>
      <w:r>
        <w:rPr>
          <w:color w:val="3A3A3A"/>
        </w:rPr>
        <w:t xml:space="preserve">техникой </w:t>
      </w:r>
      <w:r>
        <w:t xml:space="preserve">рисунка, цветовое решение, оформление и т.д.) - от </w:t>
      </w:r>
      <w:r>
        <w:rPr>
          <w:color w:val="000000"/>
        </w:rPr>
        <w:t xml:space="preserve">1 </w:t>
      </w:r>
      <w:r>
        <w:t>до 5 баллов;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7"/>
        </w:tabs>
        <w:spacing w:line="233" w:lineRule="auto"/>
        <w:ind w:firstLine="740"/>
        <w:jc w:val="both"/>
      </w:pPr>
      <w:bookmarkStart w:id="81" w:name="bookmark86"/>
      <w:bookmarkEnd w:id="81"/>
      <w:r>
        <w:t xml:space="preserve">художественное решение (воплощение идеи) </w:t>
      </w:r>
      <w:r>
        <w:rPr>
          <w:color w:val="3A3A3A"/>
        </w:rPr>
        <w:t xml:space="preserve">- от 1 </w:t>
      </w:r>
      <w:r>
        <w:t>до 5 баллов.</w:t>
      </w:r>
    </w:p>
    <w:p w:rsidR="00D85825" w:rsidRDefault="00D85825" w:rsidP="00D85825">
      <w:pPr>
        <w:pStyle w:val="1"/>
        <w:spacing w:line="233" w:lineRule="auto"/>
        <w:ind w:firstLine="560"/>
        <w:jc w:val="both"/>
      </w:pPr>
      <w:r>
        <w:t xml:space="preserve">Максимальное количество баллов, которое может набрать работа </w:t>
      </w:r>
      <w:r>
        <w:rPr>
          <w:color w:val="3A3A3A"/>
        </w:rPr>
        <w:t xml:space="preserve">за один </w:t>
      </w:r>
      <w:r>
        <w:t xml:space="preserve">отборочный тур </w:t>
      </w:r>
      <w:r>
        <w:rPr>
          <w:color w:val="818181"/>
        </w:rPr>
        <w:t xml:space="preserve">- </w:t>
      </w:r>
      <w:r>
        <w:t>10 баллов.</w:t>
      </w:r>
    </w:p>
    <w:p w:rsidR="00D85825" w:rsidRDefault="00D85825" w:rsidP="00D85825">
      <w:pPr>
        <w:pStyle w:val="1"/>
        <w:numPr>
          <w:ilvl w:val="2"/>
          <w:numId w:val="4"/>
        </w:numPr>
        <w:tabs>
          <w:tab w:val="left" w:pos="1187"/>
        </w:tabs>
        <w:spacing w:line="240" w:lineRule="auto"/>
        <w:ind w:firstLine="560"/>
        <w:jc w:val="both"/>
      </w:pPr>
      <w:bookmarkStart w:id="82" w:name="bookmark87"/>
      <w:bookmarkEnd w:id="82"/>
      <w:r>
        <w:t xml:space="preserve">Жюри работает в три этапа, на каждом этапе работа оценивается по критериям, указанным в п. 4.7.1 настоящего Положения, </w:t>
      </w:r>
      <w:r>
        <w:rPr>
          <w:color w:val="3A3A3A"/>
        </w:rPr>
        <w:t xml:space="preserve">в </w:t>
      </w:r>
      <w:r>
        <w:t>соответствии с балльной системой: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104"/>
        </w:tabs>
        <w:spacing w:line="240" w:lineRule="auto"/>
        <w:ind w:left="1060" w:hanging="300"/>
        <w:jc w:val="both"/>
      </w:pPr>
      <w:bookmarkStart w:id="83" w:name="bookmark88"/>
      <w:bookmarkEnd w:id="83"/>
      <w:r>
        <w:t xml:space="preserve">1 этап </w:t>
      </w:r>
      <w:r>
        <w:rPr>
          <w:color w:val="3A3A3A"/>
        </w:rPr>
        <w:t xml:space="preserve">- </w:t>
      </w:r>
      <w:r>
        <w:t xml:space="preserve">все работы попадают </w:t>
      </w:r>
      <w:r>
        <w:rPr>
          <w:color w:val="000000"/>
        </w:rPr>
        <w:t xml:space="preserve">в </w:t>
      </w:r>
      <w:r>
        <w:t xml:space="preserve">первый отборочный тур Конкурса. Участники работ, отобранных на </w:t>
      </w:r>
      <w:r>
        <w:rPr>
          <w:color w:val="3A3A3A"/>
        </w:rPr>
        <w:t xml:space="preserve">второй </w:t>
      </w:r>
      <w:r>
        <w:t xml:space="preserve">этап, становятся «Лауреатами» Конкурса. Количество работ, переходящих в </w:t>
      </w:r>
      <w:r>
        <w:rPr>
          <w:color w:val="3A3A3A"/>
        </w:rPr>
        <w:t xml:space="preserve">следующий этап, </w:t>
      </w:r>
      <w:r>
        <w:t xml:space="preserve">определят Оргкомитет Конкурса, который устанавливает проходной балл </w:t>
      </w:r>
      <w:r>
        <w:rPr>
          <w:color w:val="000000"/>
        </w:rPr>
        <w:t xml:space="preserve">во </w:t>
      </w:r>
      <w:r>
        <w:t>второй этап.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104"/>
        </w:tabs>
        <w:spacing w:line="252" w:lineRule="auto"/>
        <w:ind w:left="1060" w:hanging="300"/>
        <w:jc w:val="both"/>
      </w:pPr>
      <w:bookmarkStart w:id="84" w:name="bookmark89"/>
      <w:bookmarkEnd w:id="84"/>
      <w:r>
        <w:t xml:space="preserve">2 этап </w:t>
      </w:r>
      <w:r>
        <w:rPr>
          <w:color w:val="646464"/>
        </w:rPr>
        <w:t xml:space="preserve">- </w:t>
      </w:r>
      <w:r>
        <w:t>членами жюри производится отбор работ, прошедших во второй этап, с целью выявления «Финалистов» Конкурса. Количество работ, отобранных в финал, определяется Оргкомитетом Конкурса, но н</w:t>
      </w:r>
      <w:r w:rsidR="00547439">
        <w:t>е</w:t>
      </w:r>
      <w:r>
        <w:t xml:space="preserve"> более 120 штук (не более 10 работ по каждой номинации в соответствии с группой и ее возрастными категориями).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1067"/>
        </w:tabs>
        <w:spacing w:line="252" w:lineRule="auto"/>
        <w:ind w:firstLine="740"/>
        <w:jc w:val="both"/>
      </w:pPr>
      <w:bookmarkStart w:id="85" w:name="bookmark90"/>
      <w:bookmarkEnd w:id="85"/>
      <w:r>
        <w:t xml:space="preserve">3 этап - жюри определяет победителей из финалистов </w:t>
      </w:r>
      <w:r>
        <w:rPr>
          <w:color w:val="3A3A3A"/>
        </w:rPr>
        <w:t>Конкурса.</w:t>
      </w:r>
    </w:p>
    <w:p w:rsidR="00D85825" w:rsidRDefault="00D85825" w:rsidP="00D85825">
      <w:pPr>
        <w:pStyle w:val="1"/>
        <w:numPr>
          <w:ilvl w:val="2"/>
          <w:numId w:val="4"/>
        </w:numPr>
        <w:tabs>
          <w:tab w:val="left" w:pos="1187"/>
        </w:tabs>
        <w:spacing w:line="252" w:lineRule="auto"/>
        <w:ind w:firstLine="560"/>
        <w:jc w:val="both"/>
      </w:pPr>
      <w:bookmarkStart w:id="86" w:name="bookmark91"/>
      <w:bookmarkEnd w:id="86"/>
      <w:r>
        <w:t xml:space="preserve">Работа членов жюри осуществляется в дистанционной форме, </w:t>
      </w:r>
      <w:r w:rsidR="00547439">
        <w:t>путём</w:t>
      </w:r>
      <w:r>
        <w:t xml:space="preserve"> оценивания представленных работ через персональный личный кабинет на платформе https://patrio</w:t>
      </w:r>
      <w:r w:rsidR="00547439">
        <w:t>ti</w:t>
      </w:r>
      <w:r>
        <w:t>cart.ru/staf</w:t>
      </w:r>
      <w:r w:rsidR="00547439">
        <w:rPr>
          <w:lang w:val="en-US"/>
        </w:rPr>
        <w:t>f</w:t>
      </w:r>
      <w:r w:rsidR="00547439" w:rsidRPr="00547439">
        <w:t>/</w:t>
      </w:r>
      <w:proofErr w:type="spellStart"/>
      <w:r>
        <w:t>I</w:t>
      </w:r>
      <w:proofErr w:type="gramStart"/>
      <w:r>
        <w:t>о</w:t>
      </w:r>
      <w:proofErr w:type="gramEnd"/>
      <w:r>
        <w:t>gin</w:t>
      </w:r>
      <w:proofErr w:type="spellEnd"/>
      <w:r>
        <w:rPr>
          <w:color w:val="000000"/>
        </w:rPr>
        <w:t>.</w:t>
      </w:r>
    </w:p>
    <w:p w:rsidR="00D85825" w:rsidRDefault="00D85825" w:rsidP="00D85825">
      <w:pPr>
        <w:pStyle w:val="1"/>
        <w:numPr>
          <w:ilvl w:val="2"/>
          <w:numId w:val="4"/>
        </w:numPr>
        <w:tabs>
          <w:tab w:val="left" w:pos="1202"/>
        </w:tabs>
        <w:spacing w:line="252" w:lineRule="auto"/>
        <w:ind w:firstLine="560"/>
        <w:jc w:val="both"/>
      </w:pPr>
      <w:bookmarkStart w:id="87" w:name="bookmark92"/>
      <w:bookmarkEnd w:id="87"/>
      <w:r>
        <w:lastRenderedPageBreak/>
        <w:t xml:space="preserve">Каждому члену жюри, согласно Приложению № </w:t>
      </w:r>
      <w:r>
        <w:rPr>
          <w:color w:val="3A3A3A"/>
        </w:rPr>
        <w:t xml:space="preserve">2 </w:t>
      </w:r>
      <w:r>
        <w:t>настоящего Положения, через личный кабинет жюри предоставляется доступ к оцениванию всех работ Конкурса.</w:t>
      </w:r>
    </w:p>
    <w:p w:rsidR="00D85825" w:rsidRDefault="00D85825" w:rsidP="00D85825">
      <w:pPr>
        <w:pStyle w:val="1"/>
        <w:numPr>
          <w:ilvl w:val="2"/>
          <w:numId w:val="4"/>
        </w:numPr>
        <w:tabs>
          <w:tab w:val="left" w:pos="1202"/>
        </w:tabs>
        <w:spacing w:after="260" w:line="252" w:lineRule="auto"/>
        <w:ind w:firstLine="560"/>
        <w:jc w:val="both"/>
      </w:pPr>
      <w:bookmarkStart w:id="88" w:name="bookmark93"/>
      <w:bookmarkEnd w:id="88"/>
      <w:r>
        <w:t>Членам жюри не предоставляется персональная информация об авторстве оцениваемых работ, за исключением этапа награждения победителей.</w:t>
      </w:r>
    </w:p>
    <w:p w:rsidR="00D85825" w:rsidRDefault="00D85825" w:rsidP="00D85825">
      <w:pPr>
        <w:pStyle w:val="32"/>
        <w:keepNext/>
        <w:keepLines/>
        <w:numPr>
          <w:ilvl w:val="0"/>
          <w:numId w:val="4"/>
        </w:numPr>
        <w:tabs>
          <w:tab w:val="left" w:pos="323"/>
        </w:tabs>
        <w:spacing w:line="254" w:lineRule="auto"/>
        <w:jc w:val="center"/>
      </w:pPr>
      <w:bookmarkStart w:id="89" w:name="bookmark96"/>
      <w:bookmarkStart w:id="90" w:name="bookmark94"/>
      <w:bookmarkStart w:id="91" w:name="bookmark95"/>
      <w:bookmarkStart w:id="92" w:name="bookmark97"/>
      <w:bookmarkEnd w:id="89"/>
      <w:r>
        <w:t>Подведение итогов Конкурса</w:t>
      </w:r>
      <w:bookmarkEnd w:id="90"/>
      <w:bookmarkEnd w:id="91"/>
      <w:bookmarkEnd w:id="92"/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67"/>
        </w:tabs>
        <w:spacing w:line="254" w:lineRule="auto"/>
        <w:ind w:firstLine="560"/>
        <w:jc w:val="both"/>
      </w:pPr>
      <w:bookmarkStart w:id="93" w:name="bookmark98"/>
      <w:bookmarkEnd w:id="93"/>
      <w:r>
        <w:t>Оценку работ участников Конкурса осуществляет жюри. Жюри Конкурса состоит из председателя, заместителя председателя, секретаря и иных членов жюри, согласно Приложению № 2 к настоящему Положению.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15"/>
        </w:tabs>
        <w:spacing w:line="254" w:lineRule="auto"/>
        <w:ind w:firstLine="560"/>
        <w:jc w:val="both"/>
      </w:pPr>
      <w:bookmarkStart w:id="94" w:name="bookmark99"/>
      <w:bookmarkEnd w:id="94"/>
      <w:r>
        <w:t>Председатель жюри инициирует проведение заседания жюри, ведет заседание членов жюри, подписывает протокол подведения итогов Конкурса (Приложение № 4 к настоящему Положению).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34"/>
        </w:tabs>
        <w:spacing w:line="254" w:lineRule="auto"/>
        <w:ind w:firstLine="560"/>
        <w:jc w:val="both"/>
      </w:pPr>
      <w:bookmarkStart w:id="95" w:name="bookmark100"/>
      <w:bookmarkEnd w:id="95"/>
      <w:r>
        <w:t xml:space="preserve">Заместитель председателя жюри выполняет </w:t>
      </w:r>
      <w:r>
        <w:rPr>
          <w:color w:val="3A3A3A"/>
        </w:rPr>
        <w:t xml:space="preserve">полномочия </w:t>
      </w:r>
      <w:r>
        <w:t>председателя жюри во время его отсутствия.</w:t>
      </w:r>
    </w:p>
    <w:p w:rsidR="00D85825" w:rsidRDefault="00D85825" w:rsidP="00D85825">
      <w:pPr>
        <w:pStyle w:val="1"/>
        <w:numPr>
          <w:ilvl w:val="1"/>
          <w:numId w:val="4"/>
        </w:numPr>
        <w:tabs>
          <w:tab w:val="left" w:pos="1015"/>
        </w:tabs>
        <w:spacing w:after="260" w:line="257" w:lineRule="auto"/>
        <w:ind w:firstLine="560"/>
        <w:jc w:val="both"/>
      </w:pPr>
      <w:bookmarkStart w:id="96" w:name="bookmark101"/>
      <w:bookmarkEnd w:id="96"/>
      <w:r>
        <w:t xml:space="preserve">Победители Конкурса определяются конкурсной комиссией отдельно </w:t>
      </w:r>
      <w:r>
        <w:rPr>
          <w:color w:val="000000"/>
        </w:rPr>
        <w:t xml:space="preserve">в </w:t>
      </w:r>
      <w:r>
        <w:t xml:space="preserve">каждой группе </w:t>
      </w:r>
      <w:r>
        <w:rPr>
          <w:color w:val="000000"/>
        </w:rPr>
        <w:t xml:space="preserve">и </w:t>
      </w:r>
      <w:r>
        <w:t>в соответствии с номинацией, а также возрастной категорией в соответствии с п.2.1 и 2.2 настоящего Положения: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861"/>
        </w:tabs>
        <w:spacing w:line="252" w:lineRule="auto"/>
        <w:ind w:firstLine="520"/>
        <w:jc w:val="both"/>
      </w:pPr>
      <w:bookmarkStart w:id="97" w:name="bookmark102"/>
      <w:bookmarkEnd w:id="97"/>
      <w:r>
        <w:t xml:space="preserve">первая группа: </w:t>
      </w:r>
      <w:r>
        <w:rPr>
          <w:color w:val="3A3A3A"/>
        </w:rPr>
        <w:t>«Дебют»:</w:t>
      </w:r>
    </w:p>
    <w:p w:rsidR="00D85825" w:rsidRDefault="00D85825" w:rsidP="00D85825">
      <w:pPr>
        <w:pStyle w:val="1"/>
        <w:numPr>
          <w:ilvl w:val="0"/>
          <w:numId w:val="3"/>
        </w:numPr>
        <w:tabs>
          <w:tab w:val="left" w:pos="861"/>
        </w:tabs>
        <w:spacing w:line="252" w:lineRule="auto"/>
        <w:ind w:firstLine="520"/>
        <w:jc w:val="both"/>
      </w:pPr>
      <w:bookmarkStart w:id="98" w:name="bookmark103"/>
      <w:bookmarkEnd w:id="98"/>
      <w:proofErr w:type="gramStart"/>
      <w:r>
        <w:t xml:space="preserve">Россия будущего глазами ребенка - </w:t>
      </w:r>
      <w:r>
        <w:rPr>
          <w:color w:val="3A3A3A"/>
        </w:rPr>
        <w:t xml:space="preserve">3 </w:t>
      </w:r>
      <w:r>
        <w:t>победителя;</w:t>
      </w:r>
      <w:proofErr w:type="gramEnd"/>
    </w:p>
    <w:p w:rsidR="00D85825" w:rsidRDefault="00D85825" w:rsidP="00D85825">
      <w:pPr>
        <w:pStyle w:val="1"/>
        <w:numPr>
          <w:ilvl w:val="0"/>
          <w:numId w:val="3"/>
        </w:numPr>
        <w:tabs>
          <w:tab w:val="left" w:pos="861"/>
        </w:tabs>
        <w:spacing w:line="252" w:lineRule="auto"/>
        <w:ind w:firstLine="520"/>
        <w:jc w:val="both"/>
      </w:pPr>
      <w:bookmarkStart w:id="99" w:name="bookmark104"/>
      <w:bookmarkEnd w:id="99"/>
      <w:proofErr w:type="spellStart"/>
      <w:proofErr w:type="gramStart"/>
      <w:r>
        <w:t>СемьЯ</w:t>
      </w:r>
      <w:proofErr w:type="spellEnd"/>
      <w:r>
        <w:t xml:space="preserve"> (</w:t>
      </w:r>
      <w:r w:rsidR="00547439">
        <w:t>братья</w:t>
      </w:r>
      <w:r>
        <w:t>, сестры, дедушки, бабушки, тёти, дяди, мама, папа) - 3 победителя;</w:t>
      </w:r>
      <w:proofErr w:type="gramEnd"/>
    </w:p>
    <w:p w:rsidR="00D85825" w:rsidRDefault="00D85825" w:rsidP="00D85825">
      <w:pPr>
        <w:pStyle w:val="1"/>
        <w:numPr>
          <w:ilvl w:val="0"/>
          <w:numId w:val="3"/>
        </w:numPr>
        <w:tabs>
          <w:tab w:val="left" w:pos="861"/>
        </w:tabs>
        <w:spacing w:after="260" w:line="252" w:lineRule="auto"/>
        <w:ind w:firstLine="520"/>
        <w:jc w:val="both"/>
      </w:pPr>
      <w:bookmarkStart w:id="100" w:name="bookmark105"/>
      <w:bookmarkEnd w:id="100"/>
      <w:r>
        <w:t xml:space="preserve">Защита жизни </w:t>
      </w:r>
      <w:r>
        <w:rPr>
          <w:color w:val="3A3A3A"/>
        </w:rPr>
        <w:t xml:space="preserve">до </w:t>
      </w:r>
      <w:r>
        <w:t>рождения - Образ материнства - 3 победителя.</w:t>
      </w:r>
    </w:p>
    <w:p w:rsidR="00D85825" w:rsidRDefault="00D85825" w:rsidP="00D85825">
      <w:pPr>
        <w:pStyle w:val="1"/>
        <w:numPr>
          <w:ilvl w:val="0"/>
          <w:numId w:val="5"/>
        </w:numPr>
        <w:tabs>
          <w:tab w:val="left" w:pos="861"/>
        </w:tabs>
        <w:spacing w:line="252" w:lineRule="auto"/>
        <w:ind w:firstLine="520"/>
        <w:jc w:val="both"/>
      </w:pPr>
      <w:bookmarkStart w:id="101" w:name="bookmark106"/>
      <w:bookmarkEnd w:id="101"/>
      <w:r>
        <w:t>вторая группа: «Профессионал»;</w:t>
      </w:r>
    </w:p>
    <w:p w:rsidR="00D85825" w:rsidRDefault="00D85825" w:rsidP="00D85825">
      <w:pPr>
        <w:pStyle w:val="1"/>
        <w:ind w:firstLine="740"/>
        <w:jc w:val="both"/>
      </w:pPr>
      <w:r>
        <w:t xml:space="preserve">Возрастная категория </w:t>
      </w:r>
      <w:r>
        <w:rPr>
          <w:color w:val="3A3A3A"/>
        </w:rPr>
        <w:t xml:space="preserve">от </w:t>
      </w:r>
      <w:r>
        <w:t>7 до 14 лет:</w:t>
      </w:r>
    </w:p>
    <w:p w:rsidR="00D85825" w:rsidRDefault="00D85825" w:rsidP="00D85825">
      <w:pPr>
        <w:pStyle w:val="1"/>
        <w:numPr>
          <w:ilvl w:val="0"/>
          <w:numId w:val="3"/>
        </w:numPr>
        <w:tabs>
          <w:tab w:val="left" w:pos="861"/>
        </w:tabs>
        <w:spacing w:line="252" w:lineRule="auto"/>
        <w:ind w:firstLine="520"/>
        <w:jc w:val="both"/>
      </w:pPr>
      <w:bookmarkStart w:id="102" w:name="bookmark107"/>
      <w:bookmarkEnd w:id="102"/>
      <w:r>
        <w:t>Россия будущего глазами ребенка - 3 победителя;</w:t>
      </w:r>
    </w:p>
    <w:p w:rsidR="00D85825" w:rsidRDefault="00D85825" w:rsidP="00D85825">
      <w:pPr>
        <w:pStyle w:val="1"/>
        <w:numPr>
          <w:ilvl w:val="0"/>
          <w:numId w:val="3"/>
        </w:numPr>
        <w:tabs>
          <w:tab w:val="left" w:pos="861"/>
        </w:tabs>
        <w:spacing w:line="252" w:lineRule="auto"/>
        <w:ind w:firstLine="520"/>
        <w:jc w:val="both"/>
      </w:pPr>
      <w:bookmarkStart w:id="103" w:name="bookmark108"/>
      <w:bookmarkEnd w:id="103"/>
      <w:proofErr w:type="spellStart"/>
      <w:proofErr w:type="gramStart"/>
      <w:r>
        <w:t>СемьЯ</w:t>
      </w:r>
      <w:proofErr w:type="spellEnd"/>
      <w:r>
        <w:t xml:space="preserve"> (братья, сестры, дедушки, бабушки, тёти, дяди, мама, папа) - 3 победителя;</w:t>
      </w:r>
      <w:proofErr w:type="gramEnd"/>
    </w:p>
    <w:p w:rsidR="00D85825" w:rsidRPr="00547439" w:rsidRDefault="00D85825" w:rsidP="00547439">
      <w:pPr>
        <w:pStyle w:val="1"/>
        <w:numPr>
          <w:ilvl w:val="0"/>
          <w:numId w:val="3"/>
        </w:numPr>
        <w:tabs>
          <w:tab w:val="left" w:pos="861"/>
        </w:tabs>
        <w:spacing w:after="1240" w:line="240" w:lineRule="auto"/>
        <w:ind w:right="200" w:firstLine="0"/>
        <w:jc w:val="both"/>
        <w:rPr>
          <w:color w:val="000000"/>
        </w:rPr>
      </w:pPr>
      <w:bookmarkStart w:id="104" w:name="bookmark109"/>
      <w:bookmarkEnd w:id="104"/>
      <w:r>
        <w:t xml:space="preserve">Защита жизни </w:t>
      </w:r>
      <w:r w:rsidRPr="00547439">
        <w:rPr>
          <w:color w:val="3A3A3A"/>
        </w:rPr>
        <w:t xml:space="preserve">до </w:t>
      </w:r>
      <w:r>
        <w:t xml:space="preserve">рождения Образ материнства </w:t>
      </w:r>
      <w:r w:rsidRPr="00547439">
        <w:rPr>
          <w:color w:val="000000"/>
        </w:rPr>
        <w:t xml:space="preserve">- </w:t>
      </w:r>
      <w:r>
        <w:t>3 побе</w:t>
      </w:r>
      <w:r w:rsidR="00547439">
        <w:t>дителя.</w:t>
      </w:r>
    </w:p>
    <w:sectPr w:rsidR="00D85825" w:rsidRPr="00547439" w:rsidSect="0048103E">
      <w:footerReference w:type="default" r:id="rId12"/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8D" w:rsidRDefault="00E0658D" w:rsidP="00D85825">
      <w:pPr>
        <w:spacing w:after="0" w:line="240" w:lineRule="auto"/>
      </w:pPr>
      <w:r>
        <w:separator/>
      </w:r>
    </w:p>
  </w:endnote>
  <w:endnote w:type="continuationSeparator" w:id="0">
    <w:p w:rsidR="00E0658D" w:rsidRDefault="00E0658D" w:rsidP="00D8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25" w:rsidRDefault="00D858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EC79FE3" wp14:editId="2B4DA5BA">
              <wp:simplePos x="0" y="0"/>
              <wp:positionH relativeFrom="page">
                <wp:posOffset>7077075</wp:posOffset>
              </wp:positionH>
              <wp:positionV relativeFrom="page">
                <wp:posOffset>10356215</wp:posOffset>
              </wp:positionV>
              <wp:extent cx="5461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5825" w:rsidRDefault="00D85825">
                          <w:pPr>
                            <w:pStyle w:val="24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679E" w:rsidRPr="00C3679E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7.25pt;margin-top:815.45pt;width:4.3pt;height:6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" filled="f" stroked="f">
              <v:textbox style="mso-fit-shape-to-text:t" inset="0,0,0,0">
                <w:txbxContent>
                  <w:p w:rsidR="00D85825" w:rsidRDefault="00D85825">
                    <w:pPr>
                      <w:pStyle w:val="24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679E" w:rsidRPr="00C3679E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8D" w:rsidRDefault="00E0658D" w:rsidP="00D85825">
      <w:pPr>
        <w:spacing w:after="0" w:line="240" w:lineRule="auto"/>
      </w:pPr>
      <w:r>
        <w:separator/>
      </w:r>
    </w:p>
  </w:footnote>
  <w:footnote w:type="continuationSeparator" w:id="0">
    <w:p w:rsidR="00E0658D" w:rsidRDefault="00E0658D" w:rsidP="00D8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615"/>
    <w:multiLevelType w:val="multilevel"/>
    <w:tmpl w:val="A1DCF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D797A"/>
    <w:multiLevelType w:val="multilevel"/>
    <w:tmpl w:val="3578B77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605B0"/>
    <w:multiLevelType w:val="multilevel"/>
    <w:tmpl w:val="DAA813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44DBA"/>
    <w:multiLevelType w:val="multilevel"/>
    <w:tmpl w:val="316EB03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8476E"/>
    <w:multiLevelType w:val="multilevel"/>
    <w:tmpl w:val="17D23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66777"/>
    <w:multiLevelType w:val="multilevel"/>
    <w:tmpl w:val="2A72B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B090C"/>
    <w:multiLevelType w:val="multilevel"/>
    <w:tmpl w:val="7D080E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F72AC0"/>
    <w:multiLevelType w:val="multilevel"/>
    <w:tmpl w:val="9B547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A1C89"/>
    <w:multiLevelType w:val="multilevel"/>
    <w:tmpl w:val="CA4C3A1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62355F"/>
    <w:multiLevelType w:val="multilevel"/>
    <w:tmpl w:val="5DE0B9A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C366D6"/>
    <w:multiLevelType w:val="multilevel"/>
    <w:tmpl w:val="BEF8D2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BC1F80"/>
    <w:multiLevelType w:val="multilevel"/>
    <w:tmpl w:val="60C024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2192A"/>
    <w:multiLevelType w:val="multilevel"/>
    <w:tmpl w:val="0DAA9B3C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1F4C03"/>
    <w:multiLevelType w:val="multilevel"/>
    <w:tmpl w:val="9EACA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61FC8"/>
    <w:multiLevelType w:val="multilevel"/>
    <w:tmpl w:val="DE3071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0F52E7"/>
    <w:multiLevelType w:val="multilevel"/>
    <w:tmpl w:val="78FAA3D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65803"/>
    <w:multiLevelType w:val="multilevel"/>
    <w:tmpl w:val="79BA39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13"/>
  </w:num>
  <w:num w:numId="7">
    <w:abstractNumId w:val="16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0217A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370B8"/>
    <w:rsid w:val="00547439"/>
    <w:rsid w:val="00561C42"/>
    <w:rsid w:val="00596477"/>
    <w:rsid w:val="00601552"/>
    <w:rsid w:val="00632785"/>
    <w:rsid w:val="006809FC"/>
    <w:rsid w:val="007E54ED"/>
    <w:rsid w:val="00801120"/>
    <w:rsid w:val="00885163"/>
    <w:rsid w:val="0095165F"/>
    <w:rsid w:val="00A60D98"/>
    <w:rsid w:val="00A658F5"/>
    <w:rsid w:val="00B30BD3"/>
    <w:rsid w:val="00B62DB9"/>
    <w:rsid w:val="00B83E9C"/>
    <w:rsid w:val="00C15239"/>
    <w:rsid w:val="00C3679E"/>
    <w:rsid w:val="00C62847"/>
    <w:rsid w:val="00C64B5F"/>
    <w:rsid w:val="00D57F34"/>
    <w:rsid w:val="00D85825"/>
    <w:rsid w:val="00E0658D"/>
    <w:rsid w:val="00ED0899"/>
    <w:rsid w:val="00EF2E9F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Сноска_"/>
    <w:basedOn w:val="a0"/>
    <w:link w:val="aa"/>
    <w:rsid w:val="00D85825"/>
    <w:rPr>
      <w:rFonts w:ascii="Times New Roman" w:eastAsia="Times New Roman" w:hAnsi="Times New Roman" w:cs="Times New Roman"/>
      <w:color w:val="1F1F1F"/>
    </w:rPr>
  </w:style>
  <w:style w:type="character" w:customStyle="1" w:styleId="23">
    <w:name w:val="Колонтитул (2)_"/>
    <w:basedOn w:val="a0"/>
    <w:link w:val="24"/>
    <w:rsid w:val="00D85825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D85825"/>
    <w:rPr>
      <w:rFonts w:ascii="Times New Roman" w:eastAsia="Times New Roman" w:hAnsi="Times New Roman" w:cs="Times New Roman"/>
      <w:b/>
      <w:bCs/>
      <w:color w:val="1F1F1F"/>
    </w:rPr>
  </w:style>
  <w:style w:type="character" w:customStyle="1" w:styleId="ab">
    <w:name w:val="Подпись к таблице_"/>
    <w:basedOn w:val="a0"/>
    <w:link w:val="ac"/>
    <w:rsid w:val="00D85825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a">
    <w:name w:val="Сноска"/>
    <w:basedOn w:val="a"/>
    <w:link w:val="a9"/>
    <w:rsid w:val="00D85825"/>
    <w:pPr>
      <w:widowControl w:val="0"/>
      <w:spacing w:after="0"/>
    </w:pPr>
    <w:rPr>
      <w:rFonts w:ascii="Times New Roman" w:eastAsia="Times New Roman" w:hAnsi="Times New Roman" w:cs="Times New Roman"/>
      <w:color w:val="1F1F1F"/>
    </w:rPr>
  </w:style>
  <w:style w:type="paragraph" w:customStyle="1" w:styleId="24">
    <w:name w:val="Колонтитул (2)"/>
    <w:basedOn w:val="a"/>
    <w:link w:val="23"/>
    <w:rsid w:val="00D858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D85825"/>
    <w:pPr>
      <w:widowControl w:val="0"/>
      <w:spacing w:after="0" w:line="252" w:lineRule="auto"/>
      <w:outlineLvl w:val="2"/>
    </w:pPr>
    <w:rPr>
      <w:rFonts w:ascii="Times New Roman" w:eastAsia="Times New Roman" w:hAnsi="Times New Roman" w:cs="Times New Roman"/>
      <w:b/>
      <w:bCs/>
      <w:color w:val="1F1F1F"/>
    </w:rPr>
  </w:style>
  <w:style w:type="paragraph" w:customStyle="1" w:styleId="ac">
    <w:name w:val="Подпись к таблице"/>
    <w:basedOn w:val="a"/>
    <w:link w:val="ab"/>
    <w:rsid w:val="00D8582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Сноска_"/>
    <w:basedOn w:val="a0"/>
    <w:link w:val="aa"/>
    <w:rsid w:val="00D85825"/>
    <w:rPr>
      <w:rFonts w:ascii="Times New Roman" w:eastAsia="Times New Roman" w:hAnsi="Times New Roman" w:cs="Times New Roman"/>
      <w:color w:val="1F1F1F"/>
    </w:rPr>
  </w:style>
  <w:style w:type="character" w:customStyle="1" w:styleId="23">
    <w:name w:val="Колонтитул (2)_"/>
    <w:basedOn w:val="a0"/>
    <w:link w:val="24"/>
    <w:rsid w:val="00D85825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D85825"/>
    <w:rPr>
      <w:rFonts w:ascii="Times New Roman" w:eastAsia="Times New Roman" w:hAnsi="Times New Roman" w:cs="Times New Roman"/>
      <w:b/>
      <w:bCs/>
      <w:color w:val="1F1F1F"/>
    </w:rPr>
  </w:style>
  <w:style w:type="character" w:customStyle="1" w:styleId="ab">
    <w:name w:val="Подпись к таблице_"/>
    <w:basedOn w:val="a0"/>
    <w:link w:val="ac"/>
    <w:rsid w:val="00D85825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a">
    <w:name w:val="Сноска"/>
    <w:basedOn w:val="a"/>
    <w:link w:val="a9"/>
    <w:rsid w:val="00D85825"/>
    <w:pPr>
      <w:widowControl w:val="0"/>
      <w:spacing w:after="0"/>
    </w:pPr>
    <w:rPr>
      <w:rFonts w:ascii="Times New Roman" w:eastAsia="Times New Roman" w:hAnsi="Times New Roman" w:cs="Times New Roman"/>
      <w:color w:val="1F1F1F"/>
    </w:rPr>
  </w:style>
  <w:style w:type="paragraph" w:customStyle="1" w:styleId="24">
    <w:name w:val="Колонтитул (2)"/>
    <w:basedOn w:val="a"/>
    <w:link w:val="23"/>
    <w:rsid w:val="00D858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D85825"/>
    <w:pPr>
      <w:widowControl w:val="0"/>
      <w:spacing w:after="0" w:line="252" w:lineRule="auto"/>
      <w:outlineLvl w:val="2"/>
    </w:pPr>
    <w:rPr>
      <w:rFonts w:ascii="Times New Roman" w:eastAsia="Times New Roman" w:hAnsi="Times New Roman" w:cs="Times New Roman"/>
      <w:b/>
      <w:bCs/>
      <w:color w:val="1F1F1F"/>
    </w:rPr>
  </w:style>
  <w:style w:type="paragraph" w:customStyle="1" w:styleId="ac">
    <w:name w:val="Подпись к таблице"/>
    <w:basedOn w:val="a"/>
    <w:link w:val="ab"/>
    <w:rsid w:val="00D8582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g.mfmr@patriotic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yfamily.my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riotic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32</cp:revision>
  <dcterms:created xsi:type="dcterms:W3CDTF">2020-09-14T12:00:00Z</dcterms:created>
  <dcterms:modified xsi:type="dcterms:W3CDTF">2021-04-22T12:07:00Z</dcterms:modified>
</cp:coreProperties>
</file>