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71" w:rsidRDefault="00D55471" w:rsidP="00352BF5">
      <w:pPr>
        <w:jc w:val="center"/>
        <w:rPr>
          <w:sz w:val="28"/>
          <w:szCs w:val="28"/>
        </w:rPr>
      </w:pPr>
    </w:p>
    <w:p w:rsidR="00AD5CD4" w:rsidRPr="004B0359" w:rsidRDefault="00AD5CD4" w:rsidP="00824556">
      <w:pPr>
        <w:pStyle w:val="a5"/>
        <w:ind w:left="20" w:right="20" w:firstLine="547"/>
        <w:rPr>
          <w:rStyle w:val="1"/>
          <w:color w:val="000000"/>
          <w:sz w:val="28"/>
          <w:szCs w:val="28"/>
        </w:rPr>
      </w:pPr>
      <w:r w:rsidRPr="004B0359">
        <w:rPr>
          <w:rStyle w:val="1"/>
          <w:color w:val="000000"/>
          <w:sz w:val="28"/>
          <w:szCs w:val="28"/>
        </w:rPr>
        <w:t>Письмо №1</w:t>
      </w:r>
      <w:r w:rsidR="0077429A" w:rsidRPr="004B0359">
        <w:rPr>
          <w:rStyle w:val="1"/>
          <w:color w:val="000000"/>
          <w:sz w:val="28"/>
          <w:szCs w:val="28"/>
        </w:rPr>
        <w:t>13</w:t>
      </w:r>
      <w:r w:rsidR="004B0359" w:rsidRPr="004B0359">
        <w:rPr>
          <w:rStyle w:val="1"/>
          <w:color w:val="000000"/>
          <w:sz w:val="28"/>
          <w:szCs w:val="28"/>
        </w:rPr>
        <w:t>4</w:t>
      </w:r>
      <w:r w:rsidR="0077429A" w:rsidRPr="004B0359">
        <w:rPr>
          <w:rStyle w:val="1"/>
          <w:color w:val="000000"/>
          <w:sz w:val="28"/>
          <w:szCs w:val="28"/>
        </w:rPr>
        <w:t xml:space="preserve"> от 20</w:t>
      </w:r>
      <w:r w:rsidRPr="004B0359">
        <w:rPr>
          <w:rStyle w:val="1"/>
          <w:color w:val="000000"/>
          <w:sz w:val="28"/>
          <w:szCs w:val="28"/>
        </w:rPr>
        <w:t xml:space="preserve"> ноября 2020г.</w:t>
      </w:r>
    </w:p>
    <w:p w:rsidR="004B0359" w:rsidRPr="004B0359" w:rsidRDefault="004B0359" w:rsidP="004B0359">
      <w:pPr>
        <w:shd w:val="clear" w:color="auto" w:fill="FFFFFF"/>
        <w:spacing w:before="150"/>
        <w:rPr>
          <w:color w:val="00408F"/>
          <w:sz w:val="28"/>
          <w:szCs w:val="28"/>
        </w:rPr>
      </w:pPr>
      <w:bookmarkStart w:id="0" w:name="_GoBack"/>
      <w:r w:rsidRPr="004B0359">
        <w:rPr>
          <w:b/>
          <w:bCs/>
          <w:color w:val="00408F"/>
          <w:sz w:val="28"/>
          <w:szCs w:val="28"/>
        </w:rPr>
        <w:t>О проведении Всероссийской недели «Живая классика» в формате онлайн</w:t>
      </w:r>
    </w:p>
    <w:bookmarkEnd w:id="0"/>
    <w:p w:rsidR="005F5891" w:rsidRPr="004B0359" w:rsidRDefault="005F5891" w:rsidP="00824556">
      <w:pPr>
        <w:pStyle w:val="a5"/>
        <w:shd w:val="clear" w:color="auto" w:fill="auto"/>
        <w:spacing w:before="0" w:line="360" w:lineRule="auto"/>
        <w:ind w:left="20" w:right="20" w:firstLine="547"/>
        <w:jc w:val="right"/>
        <w:rPr>
          <w:rStyle w:val="1"/>
          <w:color w:val="000000"/>
          <w:sz w:val="28"/>
          <w:szCs w:val="28"/>
        </w:rPr>
      </w:pPr>
      <w:r w:rsidRPr="004B0359">
        <w:rPr>
          <w:rStyle w:val="1"/>
          <w:color w:val="000000"/>
          <w:sz w:val="28"/>
          <w:szCs w:val="28"/>
        </w:rPr>
        <w:t>Руководителям ОО</w:t>
      </w:r>
    </w:p>
    <w:p w:rsidR="004B0359" w:rsidRPr="004B0359" w:rsidRDefault="0077429A" w:rsidP="004B0359">
      <w:pPr>
        <w:rPr>
          <w:color w:val="434343"/>
          <w:sz w:val="28"/>
          <w:szCs w:val="28"/>
        </w:rPr>
      </w:pPr>
      <w:r w:rsidRPr="004B0359">
        <w:rPr>
          <w:color w:val="000000"/>
          <w:sz w:val="28"/>
          <w:szCs w:val="28"/>
          <w:shd w:val="clear" w:color="auto" w:fill="FFFFFF"/>
        </w:rPr>
        <w:t xml:space="preserve">В </w:t>
      </w:r>
      <w:r w:rsidRPr="004B0359">
        <w:rPr>
          <w:rStyle w:val="1"/>
          <w:color w:val="000000"/>
          <w:sz w:val="28"/>
          <w:szCs w:val="28"/>
        </w:rPr>
        <w:t xml:space="preserve">соответствии с письмом </w:t>
      </w:r>
      <w:r w:rsidR="004B0359" w:rsidRPr="004B0359">
        <w:rPr>
          <w:rStyle w:val="1"/>
          <w:color w:val="000000"/>
          <w:sz w:val="28"/>
          <w:szCs w:val="28"/>
        </w:rPr>
        <w:t>МО и Н РД</w:t>
      </w:r>
      <w:r w:rsidRPr="004B0359">
        <w:rPr>
          <w:rStyle w:val="1"/>
          <w:color w:val="000000"/>
          <w:sz w:val="28"/>
          <w:szCs w:val="28"/>
        </w:rPr>
        <w:t xml:space="preserve"> </w:t>
      </w:r>
      <w:r w:rsidR="004B0359" w:rsidRPr="004B0359">
        <w:rPr>
          <w:rStyle w:val="1"/>
          <w:color w:val="000000"/>
          <w:sz w:val="28"/>
          <w:szCs w:val="28"/>
        </w:rPr>
        <w:t>№ 06-10590/01-18/20 от 19 ноября 2020г.</w:t>
      </w:r>
      <w:r w:rsidRPr="004B0359">
        <w:rPr>
          <w:rStyle w:val="1"/>
          <w:color w:val="000000"/>
          <w:sz w:val="28"/>
          <w:szCs w:val="28"/>
        </w:rPr>
        <w:t xml:space="preserve"> </w:t>
      </w:r>
      <w:r w:rsidR="007F0E2B" w:rsidRPr="004B0359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Pr="004B0359">
        <w:rPr>
          <w:rStyle w:val="1"/>
          <w:color w:val="000000"/>
          <w:sz w:val="28"/>
          <w:szCs w:val="28"/>
        </w:rPr>
        <w:t xml:space="preserve"> информирует </w:t>
      </w:r>
      <w:r w:rsidR="004B0359" w:rsidRPr="004B0359">
        <w:rPr>
          <w:sz w:val="28"/>
          <w:szCs w:val="28"/>
        </w:rPr>
        <w:t>д</w:t>
      </w:r>
      <w:r w:rsidR="004B0359" w:rsidRPr="004B0359">
        <w:rPr>
          <w:color w:val="434343"/>
          <w:sz w:val="28"/>
          <w:szCs w:val="28"/>
        </w:rPr>
        <w:t>оводи</w:t>
      </w:r>
      <w:r w:rsidR="004B0359" w:rsidRPr="004B0359">
        <w:rPr>
          <w:color w:val="434343"/>
          <w:sz w:val="28"/>
          <w:szCs w:val="28"/>
        </w:rPr>
        <w:t>т</w:t>
      </w:r>
      <w:r w:rsidR="004B0359" w:rsidRPr="004B0359">
        <w:rPr>
          <w:color w:val="434343"/>
          <w:sz w:val="28"/>
          <w:szCs w:val="28"/>
        </w:rPr>
        <w:t xml:space="preserve"> до Вашего сведения, что с 23 по 29 ноября 2020г. по всей России проводится Всероссийская неделя «Живой классики», приуроченная к X Всероссийскому конкурсу юных чтецов «Живая классика» (далее – Конкурс, Неделя).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 xml:space="preserve">В соответствии с Указом Главы Республики Дагестан от 23 октября 2020г. №96, в целях предотвращения распространения новой </w:t>
      </w:r>
      <w:proofErr w:type="spellStart"/>
      <w:r w:rsidRPr="004B0359">
        <w:rPr>
          <w:color w:val="434343"/>
          <w:sz w:val="28"/>
          <w:szCs w:val="28"/>
        </w:rPr>
        <w:t>коронавирусной</w:t>
      </w:r>
      <w:proofErr w:type="spellEnd"/>
      <w:r w:rsidRPr="004B0359">
        <w:rPr>
          <w:color w:val="434343"/>
          <w:sz w:val="28"/>
          <w:szCs w:val="28"/>
        </w:rPr>
        <w:t xml:space="preserve"> инфекции на территории Республики Дагестан, просим Вас провести Неделю в формате онлайн: встреча с участниками в программе </w:t>
      </w:r>
      <w:proofErr w:type="spellStart"/>
      <w:r w:rsidRPr="004B0359">
        <w:rPr>
          <w:color w:val="434343"/>
          <w:sz w:val="28"/>
          <w:szCs w:val="28"/>
        </w:rPr>
        <w:t>Zoom</w:t>
      </w:r>
      <w:proofErr w:type="spellEnd"/>
      <w:r w:rsidRPr="004B0359">
        <w:rPr>
          <w:color w:val="434343"/>
          <w:sz w:val="28"/>
          <w:szCs w:val="28"/>
        </w:rPr>
        <w:t>/</w:t>
      </w:r>
      <w:proofErr w:type="spellStart"/>
      <w:r w:rsidRPr="004B0359">
        <w:rPr>
          <w:color w:val="434343"/>
          <w:sz w:val="28"/>
          <w:szCs w:val="28"/>
        </w:rPr>
        <w:t>Skype</w:t>
      </w:r>
      <w:proofErr w:type="spellEnd"/>
      <w:r w:rsidRPr="004B0359">
        <w:rPr>
          <w:color w:val="434343"/>
          <w:sz w:val="28"/>
          <w:szCs w:val="28"/>
        </w:rPr>
        <w:t>, прямой эфир в социальных сетях библиотек. Онлайн-формат расширяет географию наших возможностей, ведь благодаря ему чтецы из любого уголка России смогут стать участниками региональных встреч, пообщаться с современными писателями, расширить свой читательский кругозор, поучаствовать в мастер-классах актеров из разных театров страны и подготовиться к Конкурсу.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Неделя «</w:t>
      </w:r>
      <w:proofErr w:type="spellStart"/>
      <w:r w:rsidRPr="004B0359">
        <w:rPr>
          <w:color w:val="434343"/>
          <w:sz w:val="28"/>
          <w:szCs w:val="28"/>
        </w:rPr>
        <w:t>Живои</w:t>
      </w:r>
      <w:proofErr w:type="spellEnd"/>
      <w:r w:rsidRPr="004B0359">
        <w:rPr>
          <w:color w:val="434343"/>
          <w:sz w:val="28"/>
          <w:szCs w:val="28"/>
        </w:rPr>
        <w:t xml:space="preserve">̆ классики» - встречи в библиотеках, организованные для </w:t>
      </w:r>
      <w:proofErr w:type="spellStart"/>
      <w:r w:rsidRPr="004B0359">
        <w:rPr>
          <w:color w:val="434343"/>
          <w:sz w:val="28"/>
          <w:szCs w:val="28"/>
        </w:rPr>
        <w:t>учителеи</w:t>
      </w:r>
      <w:proofErr w:type="spellEnd"/>
      <w:r w:rsidRPr="004B0359">
        <w:rPr>
          <w:color w:val="434343"/>
          <w:sz w:val="28"/>
          <w:szCs w:val="28"/>
        </w:rPr>
        <w:t xml:space="preserve">̆, школьников и </w:t>
      </w:r>
      <w:proofErr w:type="spellStart"/>
      <w:r w:rsidRPr="004B0359">
        <w:rPr>
          <w:color w:val="434343"/>
          <w:sz w:val="28"/>
          <w:szCs w:val="28"/>
        </w:rPr>
        <w:t>родителеи</w:t>
      </w:r>
      <w:proofErr w:type="spellEnd"/>
      <w:r w:rsidRPr="004B0359">
        <w:rPr>
          <w:color w:val="434343"/>
          <w:sz w:val="28"/>
          <w:szCs w:val="28"/>
        </w:rPr>
        <w:t>̆, в ходе которых сотрудники библиотек расскажут о самых интересных книгах, имеющихся в их фондах.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Содержание акции включает в себя следующее: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- учреждение (библиотека) рассказывает про Конкурс, показывает презентационные ролики по Конкурсу;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- творческая часть встречи (приглашенный актер, писатель, педагог);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- общение со школьниками.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Чтобы принять участие в акции необходимо: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1. Определить формат встречи.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 xml:space="preserve">2. Подать заявку на участие по </w:t>
      </w:r>
      <w:proofErr w:type="spellStart"/>
      <w:proofErr w:type="gramStart"/>
      <w:r w:rsidRPr="004B0359">
        <w:rPr>
          <w:color w:val="434343"/>
          <w:sz w:val="28"/>
          <w:szCs w:val="28"/>
        </w:rPr>
        <w:t>ссылке:https</w:t>
      </w:r>
      <w:proofErr w:type="spellEnd"/>
      <w:r w:rsidRPr="004B0359">
        <w:rPr>
          <w:color w:val="434343"/>
          <w:sz w:val="28"/>
          <w:szCs w:val="28"/>
        </w:rPr>
        <w:t>://</w:t>
      </w:r>
      <w:proofErr w:type="spellStart"/>
      <w:r w:rsidRPr="004B0359">
        <w:rPr>
          <w:color w:val="434343"/>
          <w:sz w:val="28"/>
          <w:szCs w:val="28"/>
        </w:rPr>
        <w:t>forms.gle</w:t>
      </w:r>
      <w:proofErr w:type="spellEnd"/>
      <w:r w:rsidRPr="004B0359">
        <w:rPr>
          <w:color w:val="434343"/>
          <w:sz w:val="28"/>
          <w:szCs w:val="28"/>
        </w:rPr>
        <w:t>/u5cktKxgS6v9YTxQA</w:t>
      </w:r>
      <w:proofErr w:type="gramEnd"/>
      <w:r w:rsidRPr="004B0359">
        <w:rPr>
          <w:color w:val="434343"/>
          <w:sz w:val="28"/>
          <w:szCs w:val="28"/>
        </w:rPr>
        <w:t xml:space="preserve">. В заявке надо указать ссылку для подключения к Вашему эфиру. Для привлечения детей к Вашему мероприятию Фонд «Живая классика» выложит расписание встреч в СМИ и интернете. Также необходимо поделиться информацией в новостях в социальных сетях (ставьте в постах </w:t>
      </w:r>
      <w:proofErr w:type="spellStart"/>
      <w:r w:rsidRPr="004B0359">
        <w:rPr>
          <w:color w:val="434343"/>
          <w:sz w:val="28"/>
          <w:szCs w:val="28"/>
        </w:rPr>
        <w:t>хештег#НеделяЖивойКлассики</w:t>
      </w:r>
      <w:proofErr w:type="spellEnd"/>
      <w:r w:rsidRPr="004B0359">
        <w:rPr>
          <w:color w:val="434343"/>
          <w:sz w:val="28"/>
          <w:szCs w:val="28"/>
        </w:rPr>
        <w:t xml:space="preserve"> и призывайте принимать участие в мероприятии, отмечайте группу Фонда «Живая классика»: https://vk.com/young_readers).</w:t>
      </w:r>
    </w:p>
    <w:p w:rsidR="004B0359" w:rsidRPr="004B0359" w:rsidRDefault="004B0359" w:rsidP="004B0359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3. Придумать, как необычно и интересно рассказать о Конкурсе в нашем регионе (</w:t>
      </w:r>
      <w:proofErr w:type="gramStart"/>
      <w:r w:rsidRPr="004B0359">
        <w:rPr>
          <w:color w:val="434343"/>
          <w:sz w:val="28"/>
          <w:szCs w:val="28"/>
        </w:rPr>
        <w:t>В</w:t>
      </w:r>
      <w:proofErr w:type="gramEnd"/>
      <w:r w:rsidRPr="004B0359">
        <w:rPr>
          <w:color w:val="434343"/>
          <w:sz w:val="28"/>
          <w:szCs w:val="28"/>
        </w:rPr>
        <w:t xml:space="preserve"> чем заключается Ваша встреча? Чем ваш район/город действительно гордится?)  Можно организовать выступления яркого районного финалиста/победителя школьного этапа прошлого года. </w:t>
      </w:r>
      <w:r w:rsidRPr="004B0359">
        <w:rPr>
          <w:color w:val="434343"/>
          <w:sz w:val="28"/>
          <w:szCs w:val="28"/>
        </w:rPr>
        <w:lastRenderedPageBreak/>
        <w:t>Выступающих может быть один или несколько. Хронометраж встречи - 1,5 часа.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4. Составить расписание встречи (список спикеров, их регалии, обозначить тему выступления).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5. Скачать материалы, предоставленные Фондом «Живая классика», размещенные на сайте: https://yadi.sk/d/0WoiSmspy1IIRw?w=1; презентационный видеоролик Конкурса, презентацию Фонда «Живая классика», социальные ролики «Живая классика», курс для подготовки к Конкурсу от педагогов Института им. Бориса Щукина (актерское мастерство и сценическая речь). Список литературы, рекомендованный Фондом «Живая классика» для участия в Конкурсе (список содержит 300 наименований), носит рекомендательный характер. Также вы можете провести презентацию книг, которые содержатся в списке и имеются в фонде Вашей библиотеки.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6. В назначенную дату и время провести эфир.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7. Ответственное лицо по проведению данного мероприятия (</w:t>
      </w:r>
      <w:r w:rsidRPr="004B0359">
        <w:rPr>
          <w:color w:val="434343"/>
          <w:sz w:val="28"/>
          <w:szCs w:val="28"/>
        </w:rPr>
        <w:t>школьные</w:t>
      </w:r>
      <w:r w:rsidRPr="004B0359">
        <w:rPr>
          <w:color w:val="434343"/>
          <w:sz w:val="28"/>
          <w:szCs w:val="28"/>
        </w:rPr>
        <w:t xml:space="preserve"> кураторы) до </w:t>
      </w:r>
      <w:r w:rsidRPr="004B0359">
        <w:rPr>
          <w:color w:val="434343"/>
          <w:sz w:val="28"/>
          <w:szCs w:val="28"/>
        </w:rPr>
        <w:t>1 декабря</w:t>
      </w:r>
      <w:r w:rsidRPr="004B0359">
        <w:rPr>
          <w:color w:val="434343"/>
          <w:sz w:val="28"/>
          <w:szCs w:val="28"/>
        </w:rPr>
        <w:t xml:space="preserve"> 2020г. должны отправить отчет о проведенных встречах на адрес электронной почты: pochta@youngreaders.ru (с указанием региона, населенного пункта, названия библиотеки). Фонд «Живая классика» выберет лучшее и наградит организаторов.</w:t>
      </w:r>
    </w:p>
    <w:p w:rsidR="004B0359" w:rsidRPr="004B0359" w:rsidRDefault="004B0359" w:rsidP="004B0359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 xml:space="preserve">Просим довести данную информацию до </w:t>
      </w:r>
      <w:r w:rsidRPr="004B0359">
        <w:rPr>
          <w:color w:val="434343"/>
          <w:sz w:val="28"/>
          <w:szCs w:val="28"/>
        </w:rPr>
        <w:t xml:space="preserve">школьных </w:t>
      </w:r>
      <w:r w:rsidRPr="004B0359">
        <w:rPr>
          <w:color w:val="434343"/>
          <w:sz w:val="28"/>
          <w:szCs w:val="28"/>
        </w:rPr>
        <w:t>кураторов и организовать проведение данного   мероприятия.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 </w:t>
      </w:r>
    </w:p>
    <w:p w:rsidR="004B0359" w:rsidRPr="004B0359" w:rsidRDefault="004B0359" w:rsidP="004B035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4B0359">
        <w:rPr>
          <w:color w:val="434343"/>
          <w:sz w:val="28"/>
          <w:szCs w:val="28"/>
        </w:rPr>
        <w:t> </w:t>
      </w:r>
    </w:p>
    <w:p w:rsidR="005553BE" w:rsidRPr="004B0359" w:rsidRDefault="005553BE" w:rsidP="00824556">
      <w:pPr>
        <w:ind w:firstLine="547"/>
        <w:jc w:val="both"/>
        <w:rPr>
          <w:rStyle w:val="1"/>
          <w:rFonts w:eastAsiaTheme="minorHAnsi"/>
          <w:color w:val="000000"/>
          <w:sz w:val="28"/>
          <w:szCs w:val="28"/>
          <w:lang w:eastAsia="en-US"/>
        </w:rPr>
      </w:pPr>
      <w:r w:rsidRPr="004B0359">
        <w:rPr>
          <w:rStyle w:val="1"/>
          <w:rFonts w:eastAsiaTheme="minorHAnsi"/>
          <w:color w:val="000000"/>
          <w:sz w:val="28"/>
          <w:szCs w:val="28"/>
          <w:lang w:eastAsia="en-US"/>
        </w:rPr>
        <w:t>Начальник МКУ «УО</w:t>
      </w:r>
      <w:proofErr w:type="gramStart"/>
      <w:r w:rsidRPr="004B0359">
        <w:rPr>
          <w:rStyle w:val="1"/>
          <w:rFonts w:eastAsiaTheme="minorHAnsi"/>
          <w:color w:val="000000"/>
          <w:sz w:val="28"/>
          <w:szCs w:val="28"/>
          <w:lang w:eastAsia="en-US"/>
        </w:rPr>
        <w:t xml:space="preserve">»:   </w:t>
      </w:r>
      <w:proofErr w:type="gramEnd"/>
      <w:r w:rsidRPr="004B0359">
        <w:rPr>
          <w:rStyle w:val="1"/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</w:t>
      </w:r>
      <w:proofErr w:type="spellStart"/>
      <w:r w:rsidRPr="004B0359">
        <w:rPr>
          <w:rStyle w:val="1"/>
          <w:rFonts w:eastAsiaTheme="minorHAnsi"/>
          <w:color w:val="000000"/>
          <w:sz w:val="28"/>
          <w:szCs w:val="28"/>
          <w:lang w:eastAsia="en-US"/>
        </w:rPr>
        <w:t>Х.Исаева</w:t>
      </w:r>
      <w:proofErr w:type="spellEnd"/>
    </w:p>
    <w:p w:rsidR="005553BE" w:rsidRPr="00824556" w:rsidRDefault="005553BE" w:rsidP="00824556">
      <w:pPr>
        <w:ind w:firstLine="547"/>
        <w:jc w:val="both"/>
        <w:rPr>
          <w:rStyle w:val="1"/>
          <w:rFonts w:eastAsiaTheme="minorHAnsi"/>
          <w:color w:val="000000"/>
          <w:sz w:val="24"/>
          <w:szCs w:val="24"/>
          <w:lang w:eastAsia="en-US"/>
        </w:rPr>
      </w:pPr>
    </w:p>
    <w:p w:rsidR="005553BE" w:rsidRPr="005553BE" w:rsidRDefault="005553BE" w:rsidP="00824556">
      <w:pPr>
        <w:ind w:firstLine="547"/>
        <w:jc w:val="both"/>
        <w:rPr>
          <w:rStyle w:val="1"/>
          <w:rFonts w:eastAsiaTheme="minorHAnsi"/>
          <w:i/>
          <w:color w:val="000000"/>
          <w:sz w:val="22"/>
          <w:szCs w:val="28"/>
          <w:lang w:eastAsia="en-US"/>
        </w:rPr>
      </w:pPr>
      <w:proofErr w:type="spellStart"/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>Исп.Магомедова</w:t>
      </w:r>
      <w:proofErr w:type="spellEnd"/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 xml:space="preserve"> У.К.</w:t>
      </w:r>
    </w:p>
    <w:p w:rsidR="005553BE" w:rsidRPr="005553BE" w:rsidRDefault="005553BE" w:rsidP="00824556">
      <w:pPr>
        <w:ind w:firstLine="547"/>
        <w:jc w:val="both"/>
        <w:rPr>
          <w:rStyle w:val="1"/>
          <w:rFonts w:eastAsiaTheme="minorHAnsi"/>
          <w:i/>
          <w:color w:val="000000"/>
          <w:sz w:val="22"/>
          <w:szCs w:val="28"/>
          <w:lang w:eastAsia="en-US"/>
        </w:rPr>
      </w:pPr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 xml:space="preserve">Тел.: 8 903 482 57 46 </w:t>
      </w:r>
    </w:p>
    <w:p w:rsidR="005553BE" w:rsidRDefault="005553BE" w:rsidP="00AD5CD4">
      <w:pPr>
        <w:pStyle w:val="a5"/>
        <w:shd w:val="clear" w:color="auto" w:fill="auto"/>
        <w:spacing w:before="0" w:line="360" w:lineRule="auto"/>
        <w:ind w:left="20" w:right="20"/>
        <w:rPr>
          <w:rStyle w:val="1"/>
          <w:color w:val="000000"/>
          <w:sz w:val="28"/>
          <w:szCs w:val="28"/>
        </w:rPr>
      </w:pPr>
    </w:p>
    <w:sectPr w:rsidR="005553BE" w:rsidSect="00F70C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D46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30"/>
    <w:rsid w:val="00091C2A"/>
    <w:rsid w:val="000C63D5"/>
    <w:rsid w:val="00151A7F"/>
    <w:rsid w:val="00260130"/>
    <w:rsid w:val="002D4480"/>
    <w:rsid w:val="00352BF5"/>
    <w:rsid w:val="0039242F"/>
    <w:rsid w:val="004B0359"/>
    <w:rsid w:val="005553BE"/>
    <w:rsid w:val="00580D8E"/>
    <w:rsid w:val="005A29BE"/>
    <w:rsid w:val="005B1ED5"/>
    <w:rsid w:val="005C0EC3"/>
    <w:rsid w:val="005F5891"/>
    <w:rsid w:val="0077429A"/>
    <w:rsid w:val="007F0E2B"/>
    <w:rsid w:val="00824556"/>
    <w:rsid w:val="008E1E2C"/>
    <w:rsid w:val="009832F9"/>
    <w:rsid w:val="00A542DA"/>
    <w:rsid w:val="00AB6E13"/>
    <w:rsid w:val="00AD5CD4"/>
    <w:rsid w:val="00B337B4"/>
    <w:rsid w:val="00CF0115"/>
    <w:rsid w:val="00CF3301"/>
    <w:rsid w:val="00D05EF9"/>
    <w:rsid w:val="00D55471"/>
    <w:rsid w:val="00F70C45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9837"/>
  <w15:chartTrackingRefBased/>
  <w15:docId w15:val="{C2F82F26-E977-40A0-BEE8-65E8EF57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F5"/>
    <w:pPr>
      <w:ind w:left="720"/>
      <w:contextualSpacing/>
    </w:pPr>
  </w:style>
  <w:style w:type="table" w:styleId="a4">
    <w:name w:val="Table Grid"/>
    <w:basedOn w:val="a1"/>
    <w:uiPriority w:val="39"/>
    <w:rsid w:val="005A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rsid w:val="00D55471"/>
    <w:rPr>
      <w:rFonts w:ascii="Times New Roman" w:hAnsi="Times New Roman" w:cs="Times New Roman"/>
      <w:spacing w:val="5"/>
      <w:sz w:val="15"/>
      <w:szCs w:val="15"/>
      <w:shd w:val="clear" w:color="auto" w:fill="FFFFFF"/>
    </w:rPr>
  </w:style>
  <w:style w:type="paragraph" w:styleId="a5">
    <w:name w:val="Body Text"/>
    <w:basedOn w:val="a"/>
    <w:link w:val="1"/>
    <w:uiPriority w:val="99"/>
    <w:rsid w:val="00D55471"/>
    <w:pPr>
      <w:widowControl w:val="0"/>
      <w:shd w:val="clear" w:color="auto" w:fill="FFFFFF"/>
      <w:spacing w:before="360" w:line="230" w:lineRule="exact"/>
      <w:ind w:firstLine="340"/>
      <w:jc w:val="both"/>
    </w:pPr>
    <w:rPr>
      <w:rFonts w:eastAsiaTheme="minorHAnsi"/>
      <w:spacing w:val="5"/>
      <w:sz w:val="15"/>
      <w:szCs w:val="1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55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2020-11-20T13:53:00Z</dcterms:created>
  <dcterms:modified xsi:type="dcterms:W3CDTF">2020-11-20T13:53:00Z</dcterms:modified>
</cp:coreProperties>
</file>