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C7" w:rsidRPr="005F1A88" w:rsidRDefault="00761AC7" w:rsidP="00761AC7">
      <w:pPr>
        <w:rPr>
          <w:b/>
          <w:sz w:val="28"/>
          <w:szCs w:val="28"/>
        </w:rPr>
      </w:pPr>
      <w:r w:rsidRPr="00761AC7">
        <w:rPr>
          <w:b/>
          <w:sz w:val="28"/>
          <w:szCs w:val="28"/>
        </w:rPr>
        <w:t>ПИСЬМО №</w:t>
      </w:r>
      <w:r>
        <w:rPr>
          <w:b/>
          <w:sz w:val="28"/>
          <w:szCs w:val="28"/>
        </w:rPr>
        <w:t>495</w:t>
      </w:r>
    </w:p>
    <w:p w:rsidR="00761AC7" w:rsidRPr="00EC4301" w:rsidRDefault="00761AC7" w:rsidP="00761AC7">
      <w:pPr>
        <w:pStyle w:val="a4"/>
        <w:rPr>
          <w:b/>
          <w:sz w:val="28"/>
          <w:szCs w:val="28"/>
        </w:rPr>
      </w:pPr>
      <w:r w:rsidRPr="00EC4301">
        <w:rPr>
          <w:b/>
          <w:sz w:val="28"/>
          <w:szCs w:val="28"/>
        </w:rPr>
        <w:t xml:space="preserve">                                                                                  Руководителям </w:t>
      </w:r>
      <w:proofErr w:type="gramStart"/>
      <w:r w:rsidRPr="00EC4301">
        <w:rPr>
          <w:b/>
          <w:sz w:val="28"/>
          <w:szCs w:val="28"/>
        </w:rPr>
        <w:t>образовательных</w:t>
      </w:r>
      <w:proofErr w:type="gramEnd"/>
      <w:r w:rsidRPr="00EC4301">
        <w:rPr>
          <w:b/>
          <w:sz w:val="28"/>
          <w:szCs w:val="28"/>
        </w:rPr>
        <w:t xml:space="preserve">  </w:t>
      </w:r>
    </w:p>
    <w:p w:rsidR="00761AC7" w:rsidRPr="00EC4301" w:rsidRDefault="00761AC7" w:rsidP="00761AC7">
      <w:pPr>
        <w:pStyle w:val="a4"/>
        <w:rPr>
          <w:b/>
          <w:sz w:val="28"/>
          <w:szCs w:val="28"/>
        </w:rPr>
      </w:pPr>
      <w:r w:rsidRPr="00EC4301">
        <w:rPr>
          <w:b/>
          <w:sz w:val="28"/>
          <w:szCs w:val="28"/>
        </w:rPr>
        <w:t xml:space="preserve">                                                                                    организаций района  </w:t>
      </w:r>
    </w:p>
    <w:p w:rsidR="00761AC7" w:rsidRPr="00EC4301" w:rsidRDefault="00761AC7" w:rsidP="00761AC7">
      <w:pPr>
        <w:pStyle w:val="a4"/>
        <w:rPr>
          <w:b/>
          <w:sz w:val="28"/>
          <w:szCs w:val="28"/>
        </w:rPr>
      </w:pPr>
    </w:p>
    <w:p w:rsidR="00761AC7" w:rsidRDefault="00761AC7" w:rsidP="00761AC7">
      <w:pPr>
        <w:pStyle w:val="a4"/>
        <w:rPr>
          <w:b/>
          <w:sz w:val="28"/>
          <w:szCs w:val="28"/>
        </w:rPr>
      </w:pPr>
      <w:r w:rsidRPr="00EC4301">
        <w:rPr>
          <w:b/>
          <w:sz w:val="28"/>
          <w:szCs w:val="28"/>
        </w:rPr>
        <w:t xml:space="preserve">О мероприятиях с </w:t>
      </w:r>
      <w:proofErr w:type="gramStart"/>
      <w:r w:rsidRPr="00EC4301">
        <w:rPr>
          <w:b/>
          <w:sz w:val="28"/>
          <w:szCs w:val="28"/>
        </w:rPr>
        <w:t>обу</w:t>
      </w:r>
      <w:r w:rsidR="00620984">
        <w:rPr>
          <w:b/>
          <w:sz w:val="28"/>
          <w:szCs w:val="28"/>
        </w:rPr>
        <w:t>чающимися</w:t>
      </w:r>
      <w:proofErr w:type="gramEnd"/>
      <w:r w:rsidR="00620984">
        <w:rPr>
          <w:b/>
          <w:sz w:val="28"/>
          <w:szCs w:val="28"/>
        </w:rPr>
        <w:t xml:space="preserve"> Центров «Точка роста»</w:t>
      </w:r>
    </w:p>
    <w:p w:rsidR="00761AC7" w:rsidRDefault="00761AC7" w:rsidP="00761AC7">
      <w:pPr>
        <w:pStyle w:val="a4"/>
        <w:rPr>
          <w:b/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  <w:r w:rsidRPr="00EC4301">
        <w:rPr>
          <w:sz w:val="28"/>
          <w:szCs w:val="28"/>
        </w:rPr>
        <w:t>МКУ «Управление образования</w:t>
      </w:r>
      <w:r>
        <w:rPr>
          <w:b/>
          <w:sz w:val="28"/>
          <w:szCs w:val="28"/>
        </w:rPr>
        <w:t xml:space="preserve">» </w:t>
      </w:r>
      <w:r w:rsidRPr="00EC4301">
        <w:rPr>
          <w:sz w:val="28"/>
          <w:szCs w:val="28"/>
        </w:rPr>
        <w:t xml:space="preserve">сообщает о том, что  в образовательных организациях, где имеются </w:t>
      </w:r>
      <w:r>
        <w:rPr>
          <w:sz w:val="28"/>
          <w:szCs w:val="28"/>
        </w:rPr>
        <w:t xml:space="preserve"> Центры «Точка роста» необходимо до 20 июня представить  заполненные таблицы 1-3 согласно прилагаемым формам на электронную почту </w:t>
      </w:r>
      <w:hyperlink r:id="rId6" w:history="1">
        <w:r w:rsidRPr="00AB4346">
          <w:rPr>
            <w:rStyle w:val="a6"/>
            <w:sz w:val="28"/>
            <w:szCs w:val="28"/>
          </w:rPr>
          <w:t>sergokalarop@mail.ru</w:t>
        </w:r>
      </w:hyperlink>
    </w:p>
    <w:p w:rsidR="00761AC7" w:rsidRP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  <w:r w:rsidRPr="00761AC7">
        <w:rPr>
          <w:sz w:val="28"/>
          <w:szCs w:val="28"/>
        </w:rPr>
        <w:t xml:space="preserve"> </w:t>
      </w: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E930DC" w:rsidP="00761AC7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Приложение: на 5 л.</w:t>
      </w:r>
      <w:bookmarkStart w:id="0" w:name="_GoBack"/>
      <w:bookmarkEnd w:id="0"/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«Управления образования»:                          </w:t>
      </w:r>
      <w:proofErr w:type="spellStart"/>
      <w:r>
        <w:rPr>
          <w:sz w:val="28"/>
          <w:szCs w:val="28"/>
        </w:rPr>
        <w:t>Х.Н.Исаева</w:t>
      </w:r>
      <w:proofErr w:type="spellEnd"/>
      <w:r>
        <w:rPr>
          <w:sz w:val="28"/>
          <w:szCs w:val="28"/>
        </w:rPr>
        <w:t>.</w:t>
      </w: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Default="00761AC7" w:rsidP="00761AC7">
      <w:pPr>
        <w:pStyle w:val="a4"/>
        <w:rPr>
          <w:sz w:val="28"/>
          <w:szCs w:val="28"/>
        </w:rPr>
      </w:pPr>
    </w:p>
    <w:p w:rsidR="00761AC7" w:rsidRPr="005F1A88" w:rsidRDefault="00761AC7" w:rsidP="00761AC7">
      <w:pPr>
        <w:pStyle w:val="a4"/>
        <w:rPr>
          <w:sz w:val="20"/>
          <w:szCs w:val="20"/>
        </w:rPr>
      </w:pPr>
      <w:proofErr w:type="spellStart"/>
      <w:proofErr w:type="gramStart"/>
      <w:r w:rsidRPr="005F1A88">
        <w:rPr>
          <w:sz w:val="20"/>
          <w:szCs w:val="20"/>
        </w:rPr>
        <w:t>Исп</w:t>
      </w:r>
      <w:proofErr w:type="spellEnd"/>
      <w:proofErr w:type="gramEnd"/>
      <w:r w:rsidRPr="005F1A88">
        <w:rPr>
          <w:sz w:val="20"/>
          <w:szCs w:val="20"/>
        </w:rPr>
        <w:t>: Алиева Н.Ш.</w:t>
      </w:r>
    </w:p>
    <w:p w:rsidR="00761AC7" w:rsidRPr="005F1A88" w:rsidRDefault="00761AC7" w:rsidP="00761AC7">
      <w:pPr>
        <w:pStyle w:val="a4"/>
        <w:rPr>
          <w:sz w:val="28"/>
          <w:szCs w:val="28"/>
        </w:rPr>
      </w:pPr>
      <w:r w:rsidRPr="005F1A88">
        <w:rPr>
          <w:sz w:val="20"/>
          <w:szCs w:val="20"/>
        </w:rPr>
        <w:t>Тел: 89094792793</w:t>
      </w:r>
    </w:p>
    <w:p w:rsidR="00E930DC" w:rsidRDefault="00F649DF" w:rsidP="003E474A">
      <w:pPr>
        <w:widowControl w:val="0"/>
        <w:spacing w:after="240" w:line="252" w:lineRule="auto"/>
        <w:jc w:val="right"/>
        <w:rPr>
          <w:szCs w:val="28"/>
        </w:rPr>
      </w:pPr>
      <w:r w:rsidRPr="001A0DA5">
        <w:rPr>
          <w:szCs w:val="28"/>
        </w:rPr>
        <w:t xml:space="preserve"> </w:t>
      </w: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szCs w:val="28"/>
        </w:rPr>
      </w:pPr>
    </w:p>
    <w:p w:rsidR="003E474A" w:rsidRDefault="003E474A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Таблица № 1</w:t>
      </w:r>
    </w:p>
    <w:p w:rsidR="003E474A" w:rsidRDefault="003E474A" w:rsidP="003E474A">
      <w:pPr>
        <w:widowControl w:val="0"/>
        <w:spacing w:after="240" w:line="252" w:lineRule="auto"/>
        <w:ind w:left="180"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Информация о Центре образования «Точка роста»</w:t>
      </w:r>
    </w:p>
    <w:p w:rsidR="003E474A" w:rsidRDefault="003E474A" w:rsidP="00E930DC">
      <w:pPr>
        <w:widowControl w:val="0"/>
        <w:spacing w:after="240" w:line="252" w:lineRule="auto"/>
        <w:ind w:left="180" w:firstLine="7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  (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указать </w:t>
      </w:r>
      <w:proofErr w:type="gram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наименовании</w:t>
      </w:r>
      <w:proofErr w:type="gram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p w:rsidR="003E474A" w:rsidRDefault="003E474A" w:rsidP="003E47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Overlap w:val="never"/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4113"/>
        <w:gridCol w:w="5045"/>
      </w:tblGrid>
      <w:tr w:rsidR="003E474A" w:rsidTr="003E474A">
        <w:trPr>
          <w:trHeight w:hRule="exact" w:val="102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запрашиваемой информации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Информация общеобразовательной организации</w:t>
            </w:r>
          </w:p>
        </w:tc>
      </w:tr>
      <w:tr w:rsidR="003E474A" w:rsidTr="00761AC7">
        <w:trPr>
          <w:trHeight w:hRule="exact" w:val="144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Полное наименование общеобразовательной организации в соответствии с Уставом, на базе которой создан Центр «Точка роста»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24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Наличие лицензии на дополнительное образование детей и взрослых либо реквизиты договора о сетевом взаимодействии с организацией дополнительного образования (номер и дата лицензии/договора). При отсутствии, указать причину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E474A" w:rsidRPr="00CF3942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E474A" w:rsidTr="003E474A">
        <w:trPr>
          <w:trHeight w:hRule="exact" w:val="66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tabs>
                <w:tab w:val="left" w:pos="1258"/>
                <w:tab w:val="left" w:pos="325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Адрес фактического местонахождения</w:t>
            </w:r>
          </w:p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общеобразовательной организации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68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74A" w:rsidRDefault="00CF3942">
            <w:pPr>
              <w:widowControl w:val="0"/>
              <w:tabs>
                <w:tab w:val="left" w:pos="989"/>
                <w:tab w:val="left" w:pos="2837"/>
              </w:tabs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ФИО</w:t>
            </w:r>
            <w:r w:rsidRPr="00761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  <w:r w:rsidRPr="00761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3E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общеобразовательной</w:t>
            </w:r>
            <w:proofErr w:type="gramEnd"/>
          </w:p>
          <w:p w:rsidR="003E474A" w:rsidRDefault="003E474A">
            <w:pPr>
              <w:widowControl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организации с указанием адреса электронной почты и действующего контактного телефона</w:t>
            </w:r>
          </w:p>
          <w:p w:rsidR="003E474A" w:rsidRDefault="003E474A">
            <w:pPr>
              <w:widowControl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7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spacing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ФИО руководителя Центра «Точка роста»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25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spacing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13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spacing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Перечень рабочих программ по учебным предметам, реализуемых на базе Центра «Точка роста»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21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Перечень дополнительных общеобразовательных программ гуманитарного и цифрового  профилей, реализуемых с использованием средств обучения и воспитания центра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99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spacing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71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169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tabs>
                <w:tab w:val="left" w:pos="989"/>
                <w:tab w:val="left" w:pos="283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педагогических работников, реализующих образовательные программы на базе Центра «Точка роста»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</w:tbl>
    <w:p w:rsidR="003E474A" w:rsidRDefault="003E474A" w:rsidP="003E474A">
      <w:pPr>
        <w:rPr>
          <w:rFonts w:ascii="Times New Roman" w:eastAsiaTheme="minorHAnsi" w:hAnsi="Times New Roman"/>
        </w:rPr>
      </w:pPr>
    </w:p>
    <w:p w:rsidR="003E474A" w:rsidRDefault="003E474A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E930DC" w:rsidRDefault="00E930DC" w:rsidP="003E474A">
      <w:pPr>
        <w:rPr>
          <w:rFonts w:ascii="Times New Roman" w:hAnsi="Times New Roman"/>
        </w:rPr>
      </w:pPr>
    </w:p>
    <w:p w:rsidR="003E474A" w:rsidRDefault="003E474A" w:rsidP="003E474A">
      <w:pPr>
        <w:widowControl w:val="0"/>
        <w:spacing w:after="28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Таблица № 2</w:t>
      </w:r>
    </w:p>
    <w:p w:rsidR="003E474A" w:rsidRDefault="003E474A" w:rsidP="003E474A">
      <w:pPr>
        <w:widowControl w:val="0"/>
        <w:spacing w:after="24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Минимальные показатели функционирования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  <w:t xml:space="preserve">Центров «Точка роста» </w:t>
      </w:r>
    </w:p>
    <w:p w:rsidR="003E474A" w:rsidRDefault="003E474A" w:rsidP="003E474A">
      <w:pPr>
        <w:widowControl w:val="0"/>
        <w:spacing w:after="240" w:line="252" w:lineRule="auto"/>
        <w:ind w:left="180" w:firstLine="7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</w:t>
      </w:r>
      <w:r w:rsidR="00CF39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                  (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указать </w:t>
      </w:r>
      <w:proofErr w:type="gram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наименовании</w:t>
      </w:r>
      <w:proofErr w:type="gram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Overlap w:val="never"/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768"/>
        <w:gridCol w:w="1677"/>
        <w:gridCol w:w="1875"/>
      </w:tblGrid>
      <w:tr w:rsidR="003E474A" w:rsidTr="003E474A">
        <w:trPr>
          <w:trHeight w:hRule="exact" w:val="27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Достигнутое значение на 31.12.2020 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74A" w:rsidRDefault="003E47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Достигнутое значение на 31.05.2021 г. </w:t>
            </w:r>
          </w:p>
        </w:tc>
      </w:tr>
      <w:tr w:rsidR="003E474A" w:rsidTr="003E474A">
        <w:trPr>
          <w:trHeight w:hRule="exact" w:val="183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предметной области «Технология» на обновленной материально- технической базе Центра «Точка роста»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27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предмету «Информатика» на базе Центра «Точка роста»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7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предмету «Основы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безопасности жизнедеятельности» на базе Центра «Точка роста»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9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21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7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6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E474A" w:rsidTr="003E474A">
        <w:trPr>
          <w:trHeight w:hRule="exact" w:val="17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человек, ежемесячно вовлеченных в программу социально-культурных компетенций  на обновленной материально-технической базе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22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педагогических работников центра «Точка роста», прошедших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предметным областям «Технология», «Информатика» и «ОБЖ»,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(человек по каждому предмету)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3E474A">
        <w:trPr>
          <w:trHeight w:hRule="exact" w:val="104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74A" w:rsidTr="00761AC7">
        <w:trPr>
          <w:trHeight w:hRule="exact" w:val="21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4A" w:rsidRDefault="003E474A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Достижения школьников на конкурсах/ олимпиадах, обучающихся с использованием образовательных программ Центра «Точка роста»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74A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4A" w:rsidRPr="00761AC7" w:rsidRDefault="003E474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Cs w:val="24"/>
                <w:lang w:eastAsia="ru-RU" w:bidi="ru-RU"/>
              </w:rPr>
            </w:pPr>
          </w:p>
        </w:tc>
      </w:tr>
    </w:tbl>
    <w:p w:rsidR="003E474A" w:rsidRDefault="003E474A" w:rsidP="003E474A">
      <w:pPr>
        <w:rPr>
          <w:rFonts w:ascii="Times New Roman" w:eastAsiaTheme="minorHAnsi" w:hAnsi="Times New Roman"/>
          <w:sz w:val="24"/>
          <w:szCs w:val="24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930DC" w:rsidRDefault="00E930DC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3E474A" w:rsidRDefault="003E474A" w:rsidP="003E474A">
      <w:pPr>
        <w:widowControl w:val="0"/>
        <w:spacing w:after="240" w:line="25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Таблица № 3</w:t>
      </w:r>
    </w:p>
    <w:p w:rsidR="003E474A" w:rsidRDefault="003E474A" w:rsidP="003E474A">
      <w:pPr>
        <w:widowControl w:val="0"/>
        <w:tabs>
          <w:tab w:val="left" w:leader="underscore" w:pos="5952"/>
        </w:tabs>
        <w:spacing w:after="500" w:line="252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Информация о повышении квалификации педагогических работников, реализующих образовательные программы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центров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цифрового и гуманитарного профилей «Точка роста»,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созданных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на базе общеобразовательных организаций сельской местности и малых городов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в период 2019-2020 годы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br/>
        <w:t>____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(указать наименовании школы)</w:t>
      </w:r>
    </w:p>
    <w:tbl>
      <w:tblPr>
        <w:tblStyle w:val="a7"/>
        <w:tblW w:w="9705" w:type="dxa"/>
        <w:tblLayout w:type="fixed"/>
        <w:tblLook w:val="04A0" w:firstRow="1" w:lastRow="0" w:firstColumn="1" w:lastColumn="0" w:noHBand="0" w:noVBand="1"/>
      </w:tblPr>
      <w:tblGrid>
        <w:gridCol w:w="541"/>
        <w:gridCol w:w="3344"/>
        <w:gridCol w:w="1671"/>
        <w:gridCol w:w="2417"/>
        <w:gridCol w:w="1732"/>
      </w:tblGrid>
      <w:tr w:rsidR="003E474A" w:rsidTr="00620984">
        <w:trPr>
          <w:trHeight w:hRule="exact" w:val="1403"/>
        </w:trPr>
        <w:tc>
          <w:tcPr>
            <w:tcW w:w="541" w:type="dxa"/>
            <w:hideMark/>
          </w:tcPr>
          <w:p w:rsidR="003E474A" w:rsidRDefault="003E474A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344" w:type="dxa"/>
            <w:hideMark/>
          </w:tcPr>
          <w:p w:rsidR="003E474A" w:rsidRDefault="003E474A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Название программы повышения квалификации, количество часов</w:t>
            </w:r>
          </w:p>
        </w:tc>
        <w:tc>
          <w:tcPr>
            <w:tcW w:w="1671" w:type="dxa"/>
            <w:hideMark/>
          </w:tcPr>
          <w:p w:rsidR="003E474A" w:rsidRDefault="003E474A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выдачи удостоверения о повышении квалификации</w:t>
            </w:r>
          </w:p>
        </w:tc>
        <w:tc>
          <w:tcPr>
            <w:tcW w:w="2417" w:type="dxa"/>
            <w:hideMark/>
          </w:tcPr>
          <w:p w:rsidR="003E474A" w:rsidRDefault="003E474A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организации, реализующей программу</w:t>
            </w:r>
          </w:p>
        </w:tc>
        <w:tc>
          <w:tcPr>
            <w:tcW w:w="1732" w:type="dxa"/>
            <w:hideMark/>
          </w:tcPr>
          <w:p w:rsidR="003E474A" w:rsidRDefault="003E474A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Численность слушателей программы из ОО</w:t>
            </w:r>
          </w:p>
        </w:tc>
      </w:tr>
      <w:tr w:rsidR="00CF3942" w:rsidTr="00620984">
        <w:trPr>
          <w:trHeight w:hRule="exact" w:val="1403"/>
        </w:trPr>
        <w:tc>
          <w:tcPr>
            <w:tcW w:w="541" w:type="dxa"/>
          </w:tcPr>
          <w:p w:rsidR="00CF3942" w:rsidRDefault="00CF39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44" w:type="dxa"/>
          </w:tcPr>
          <w:p w:rsidR="00CF3942" w:rsidRDefault="00CF394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1" w:type="dxa"/>
          </w:tcPr>
          <w:p w:rsidR="00CF3942" w:rsidRDefault="00CF39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7" w:type="dxa"/>
          </w:tcPr>
          <w:p w:rsidR="00CF3942" w:rsidRDefault="00CF394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2" w:type="dxa"/>
          </w:tcPr>
          <w:p w:rsidR="00CF3942" w:rsidRDefault="00CF394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E474A" w:rsidRDefault="003E474A" w:rsidP="00620984">
      <w:pPr>
        <w:rPr>
          <w:rFonts w:ascii="Times New Roman" w:hAnsi="Times New Roman"/>
        </w:rPr>
      </w:pPr>
    </w:p>
    <w:sectPr w:rsidR="003E474A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0"/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0"/>
  </w:num>
  <w:num w:numId="15">
    <w:abstractNumId w:val="9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0448E"/>
    <w:rsid w:val="00015833"/>
    <w:rsid w:val="000251DE"/>
    <w:rsid w:val="0004524E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F26A8"/>
    <w:rsid w:val="00105688"/>
    <w:rsid w:val="0011443A"/>
    <w:rsid w:val="001232E4"/>
    <w:rsid w:val="00136EA7"/>
    <w:rsid w:val="001417FE"/>
    <w:rsid w:val="00151C85"/>
    <w:rsid w:val="00154DE8"/>
    <w:rsid w:val="001643EE"/>
    <w:rsid w:val="00175E0E"/>
    <w:rsid w:val="00197FC7"/>
    <w:rsid w:val="001A0DA5"/>
    <w:rsid w:val="001A114F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66A26"/>
    <w:rsid w:val="003726FD"/>
    <w:rsid w:val="00372E0E"/>
    <w:rsid w:val="003940AF"/>
    <w:rsid w:val="003974E2"/>
    <w:rsid w:val="003A3E3D"/>
    <w:rsid w:val="003D0265"/>
    <w:rsid w:val="003D2D48"/>
    <w:rsid w:val="003E474A"/>
    <w:rsid w:val="003E5AC1"/>
    <w:rsid w:val="003E5D90"/>
    <w:rsid w:val="003E5F9B"/>
    <w:rsid w:val="003F578E"/>
    <w:rsid w:val="00402040"/>
    <w:rsid w:val="00403536"/>
    <w:rsid w:val="00423C8A"/>
    <w:rsid w:val="004254BA"/>
    <w:rsid w:val="00440BE1"/>
    <w:rsid w:val="00457AEF"/>
    <w:rsid w:val="00470131"/>
    <w:rsid w:val="004728E8"/>
    <w:rsid w:val="00475057"/>
    <w:rsid w:val="00487881"/>
    <w:rsid w:val="004A0E73"/>
    <w:rsid w:val="004A3C5A"/>
    <w:rsid w:val="004A47EB"/>
    <w:rsid w:val="004A4C5F"/>
    <w:rsid w:val="004A5C00"/>
    <w:rsid w:val="004B661C"/>
    <w:rsid w:val="004C1C90"/>
    <w:rsid w:val="004F0058"/>
    <w:rsid w:val="004F2F0F"/>
    <w:rsid w:val="00506A12"/>
    <w:rsid w:val="005405C6"/>
    <w:rsid w:val="00543FA2"/>
    <w:rsid w:val="00573ACF"/>
    <w:rsid w:val="00583680"/>
    <w:rsid w:val="00585ACC"/>
    <w:rsid w:val="005864E1"/>
    <w:rsid w:val="005A0A1A"/>
    <w:rsid w:val="005A724E"/>
    <w:rsid w:val="005B02F4"/>
    <w:rsid w:val="005B077F"/>
    <w:rsid w:val="00602919"/>
    <w:rsid w:val="00605E5E"/>
    <w:rsid w:val="00610166"/>
    <w:rsid w:val="00611C92"/>
    <w:rsid w:val="0061277D"/>
    <w:rsid w:val="00612E16"/>
    <w:rsid w:val="00620012"/>
    <w:rsid w:val="00620984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7079D0"/>
    <w:rsid w:val="007220C5"/>
    <w:rsid w:val="00745517"/>
    <w:rsid w:val="00761AC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9589E"/>
    <w:rsid w:val="009C0A07"/>
    <w:rsid w:val="009C7EC4"/>
    <w:rsid w:val="009E103E"/>
    <w:rsid w:val="009E609E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279C"/>
    <w:rsid w:val="00BB5559"/>
    <w:rsid w:val="00BC794B"/>
    <w:rsid w:val="00BD7F99"/>
    <w:rsid w:val="00BE0A08"/>
    <w:rsid w:val="00BF681B"/>
    <w:rsid w:val="00C15615"/>
    <w:rsid w:val="00C27940"/>
    <w:rsid w:val="00C35922"/>
    <w:rsid w:val="00C4436F"/>
    <w:rsid w:val="00C44946"/>
    <w:rsid w:val="00C52177"/>
    <w:rsid w:val="00C65B7B"/>
    <w:rsid w:val="00C70884"/>
    <w:rsid w:val="00C8048C"/>
    <w:rsid w:val="00C92EF0"/>
    <w:rsid w:val="00C9695E"/>
    <w:rsid w:val="00CA43B4"/>
    <w:rsid w:val="00CB545B"/>
    <w:rsid w:val="00CB7DB4"/>
    <w:rsid w:val="00CC2A6D"/>
    <w:rsid w:val="00CC3620"/>
    <w:rsid w:val="00CD1F82"/>
    <w:rsid w:val="00CF149A"/>
    <w:rsid w:val="00CF3942"/>
    <w:rsid w:val="00CF421D"/>
    <w:rsid w:val="00CF465B"/>
    <w:rsid w:val="00D02959"/>
    <w:rsid w:val="00D05EE7"/>
    <w:rsid w:val="00D25102"/>
    <w:rsid w:val="00D5107B"/>
    <w:rsid w:val="00D63AD8"/>
    <w:rsid w:val="00D64AFD"/>
    <w:rsid w:val="00D73985"/>
    <w:rsid w:val="00D92984"/>
    <w:rsid w:val="00DB4089"/>
    <w:rsid w:val="00DD03ED"/>
    <w:rsid w:val="00DD3876"/>
    <w:rsid w:val="00DE0F73"/>
    <w:rsid w:val="00DF5C42"/>
    <w:rsid w:val="00E00744"/>
    <w:rsid w:val="00E15FDA"/>
    <w:rsid w:val="00E429AA"/>
    <w:rsid w:val="00E504CF"/>
    <w:rsid w:val="00E5537A"/>
    <w:rsid w:val="00E66198"/>
    <w:rsid w:val="00E90F29"/>
    <w:rsid w:val="00E930DC"/>
    <w:rsid w:val="00EA2959"/>
    <w:rsid w:val="00EC01CC"/>
    <w:rsid w:val="00EC0818"/>
    <w:rsid w:val="00ED71EB"/>
    <w:rsid w:val="00EE0264"/>
    <w:rsid w:val="00F0509D"/>
    <w:rsid w:val="00F0580B"/>
    <w:rsid w:val="00F37443"/>
    <w:rsid w:val="00F52E31"/>
    <w:rsid w:val="00F606FC"/>
    <w:rsid w:val="00F649DF"/>
    <w:rsid w:val="00F70F9C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Ума</cp:lastModifiedBy>
  <cp:revision>4</cp:revision>
  <cp:lastPrinted>2021-06-09T06:41:00Z</cp:lastPrinted>
  <dcterms:created xsi:type="dcterms:W3CDTF">2021-06-18T16:29:00Z</dcterms:created>
  <dcterms:modified xsi:type="dcterms:W3CDTF">2021-06-18T16:30:00Z</dcterms:modified>
</cp:coreProperties>
</file>