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C" w:rsidRPr="00F0723F" w:rsidRDefault="003C198C">
      <w:pPr>
        <w:rPr>
          <w:rFonts w:ascii="Times New Roman" w:hAnsi="Times New Roman" w:cs="Times New Roman"/>
          <w:sz w:val="28"/>
          <w:szCs w:val="28"/>
        </w:rPr>
      </w:pPr>
      <w:r w:rsidRPr="00F0723F">
        <w:rPr>
          <w:rFonts w:ascii="Times New Roman" w:hAnsi="Times New Roman" w:cs="Times New Roman"/>
          <w:sz w:val="28"/>
          <w:szCs w:val="28"/>
        </w:rPr>
        <w:t xml:space="preserve">    </w:t>
      </w:r>
      <w:r w:rsidR="00F072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723F">
        <w:rPr>
          <w:rFonts w:ascii="Times New Roman" w:hAnsi="Times New Roman" w:cs="Times New Roman"/>
          <w:sz w:val="28"/>
          <w:szCs w:val="28"/>
        </w:rPr>
        <w:t xml:space="preserve"> Письмо №</w:t>
      </w:r>
      <w:r w:rsidR="00DF1408">
        <w:rPr>
          <w:rFonts w:ascii="Times New Roman" w:hAnsi="Times New Roman" w:cs="Times New Roman"/>
          <w:sz w:val="28"/>
          <w:szCs w:val="28"/>
        </w:rPr>
        <w:t>924</w:t>
      </w:r>
      <w:r w:rsidRPr="00F0723F">
        <w:rPr>
          <w:rFonts w:ascii="Times New Roman" w:hAnsi="Times New Roman" w:cs="Times New Roman"/>
          <w:sz w:val="28"/>
          <w:szCs w:val="28"/>
        </w:rPr>
        <w:t xml:space="preserve">  от 25  ноября 2021 г.</w:t>
      </w:r>
    </w:p>
    <w:p w:rsidR="00F0723F" w:rsidRDefault="00F0723F">
      <w:pPr>
        <w:rPr>
          <w:rFonts w:ascii="Times New Roman" w:hAnsi="Times New Roman" w:cs="Times New Roman"/>
          <w:sz w:val="28"/>
          <w:szCs w:val="28"/>
        </w:rPr>
      </w:pPr>
    </w:p>
    <w:p w:rsidR="003C198C" w:rsidRPr="00F0723F" w:rsidRDefault="003C198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0723F">
        <w:rPr>
          <w:rFonts w:ascii="Times New Roman" w:hAnsi="Times New Roman" w:cs="Times New Roman"/>
          <w:sz w:val="28"/>
          <w:szCs w:val="28"/>
        </w:rPr>
        <w:t xml:space="preserve"> </w:t>
      </w:r>
      <w:r w:rsidR="00F0723F" w:rsidRPr="00F0723F">
        <w:rPr>
          <w:rFonts w:ascii="Times New Roman" w:hAnsi="Times New Roman" w:cs="Times New Roman"/>
          <w:sz w:val="28"/>
          <w:szCs w:val="28"/>
        </w:rPr>
        <w:t>«О мерах по предотвращению</w:t>
      </w:r>
      <w:r w:rsidR="00F0723F" w:rsidRPr="00F0723F">
        <w:rPr>
          <w:rFonts w:ascii="Times New Roman" w:hAnsi="Times New Roman" w:cs="Times New Roman"/>
          <w:sz w:val="28"/>
          <w:szCs w:val="28"/>
        </w:rPr>
        <w:tab/>
        <w:t xml:space="preserve">распространения  новой   </w:t>
      </w:r>
      <w:proofErr w:type="spellStart"/>
      <w:r w:rsidR="00F0723F" w:rsidRPr="00F072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0723F" w:rsidRPr="00F0723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0723F" w:rsidRPr="00F0723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0723F" w:rsidRPr="00F0723F">
        <w:rPr>
          <w:rFonts w:ascii="Times New Roman" w:hAnsi="Times New Roman" w:cs="Times New Roman"/>
          <w:sz w:val="28"/>
          <w:szCs w:val="28"/>
        </w:rPr>
        <w:t>-19) на территории Республики  Дагестан</w:t>
      </w:r>
      <w:r w:rsidR="004901AC" w:rsidRPr="00F07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4901AC" w:rsidRPr="00F0723F" w:rsidRDefault="003C198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07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</w:t>
      </w:r>
    </w:p>
    <w:p w:rsidR="003C198C" w:rsidRPr="00F0723F" w:rsidRDefault="004901AC">
      <w:pPr>
        <w:rPr>
          <w:rFonts w:ascii="Times New Roman" w:hAnsi="Times New Roman" w:cs="Times New Roman"/>
          <w:sz w:val="28"/>
          <w:szCs w:val="28"/>
        </w:rPr>
      </w:pPr>
      <w:r w:rsidRPr="00F07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="003C198C" w:rsidRPr="00F0723F">
        <w:rPr>
          <w:rFonts w:ascii="Times New Roman" w:hAnsi="Times New Roman" w:cs="Times New Roman"/>
          <w:sz w:val="28"/>
          <w:szCs w:val="28"/>
        </w:rPr>
        <w:t xml:space="preserve"> Руководителям ОО </w:t>
      </w:r>
    </w:p>
    <w:p w:rsidR="00F0723F" w:rsidRDefault="003C198C" w:rsidP="00F0723F">
      <w:pPr>
        <w:rPr>
          <w:rFonts w:ascii="Times New Roman" w:hAnsi="Times New Roman" w:cs="Times New Roman"/>
          <w:sz w:val="28"/>
          <w:szCs w:val="28"/>
        </w:rPr>
      </w:pPr>
      <w:r w:rsidRPr="00F072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0723F" w:rsidRPr="00F0723F" w:rsidRDefault="00F0723F" w:rsidP="00F07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198C" w:rsidRPr="00F0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98C" w:rsidRPr="00F0723F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C02A2E">
        <w:rPr>
          <w:rFonts w:ascii="Times New Roman" w:hAnsi="Times New Roman" w:cs="Times New Roman"/>
          <w:sz w:val="28"/>
          <w:szCs w:val="28"/>
        </w:rPr>
        <w:t xml:space="preserve"> Сергокалинского района </w:t>
      </w:r>
      <w:bookmarkStart w:id="0" w:name="_GoBack"/>
      <w:bookmarkEnd w:id="0"/>
      <w:r w:rsidRPr="00F0723F">
        <w:rPr>
          <w:rFonts w:ascii="Times New Roman" w:hAnsi="Times New Roman" w:cs="Times New Roman"/>
          <w:sz w:val="28"/>
          <w:szCs w:val="28"/>
        </w:rPr>
        <w:t xml:space="preserve"> 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F0723F">
        <w:rPr>
          <w:rFonts w:ascii="Times New Roman" w:hAnsi="Times New Roman" w:cs="Times New Roman"/>
          <w:sz w:val="28"/>
          <w:szCs w:val="28"/>
        </w:rPr>
        <w:t xml:space="preserve">  что      в связи с принятием Указа Главы  Республики  Дагестан  от 17 ноября 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723F">
        <w:rPr>
          <w:rFonts w:ascii="Times New Roman" w:hAnsi="Times New Roman" w:cs="Times New Roman"/>
          <w:sz w:val="28"/>
          <w:szCs w:val="28"/>
        </w:rPr>
        <w:t xml:space="preserve"> 196 «О мерах по предотвращению</w:t>
      </w:r>
      <w:r w:rsidRPr="00F0723F">
        <w:rPr>
          <w:rFonts w:ascii="Times New Roman" w:hAnsi="Times New Roman" w:cs="Times New Roman"/>
          <w:sz w:val="28"/>
          <w:szCs w:val="28"/>
        </w:rPr>
        <w:tab/>
        <w:t xml:space="preserve">распространения  новой   </w:t>
      </w:r>
      <w:proofErr w:type="spellStart"/>
      <w:r w:rsidRPr="00F072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723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0723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0723F">
        <w:rPr>
          <w:rFonts w:ascii="Times New Roman" w:hAnsi="Times New Roman" w:cs="Times New Roman"/>
          <w:sz w:val="28"/>
          <w:szCs w:val="28"/>
        </w:rPr>
        <w:t xml:space="preserve">-19) на территории Республики  Дагестан»        просим  организаторам, ответственным за проведение официальных   физкультурных,  спортивных, выставочных, просветительских, культурных мероприятий, при  их анонсировании (афиши, объявления, реклама, </w:t>
      </w:r>
      <w:proofErr w:type="spellStart"/>
      <w:r w:rsidRPr="00F0723F">
        <w:rPr>
          <w:rFonts w:ascii="Times New Roman" w:hAnsi="Times New Roman" w:cs="Times New Roman"/>
          <w:sz w:val="28"/>
          <w:szCs w:val="28"/>
        </w:rPr>
        <w:t>радиовидеоролики</w:t>
      </w:r>
      <w:proofErr w:type="spellEnd"/>
      <w:r w:rsidRPr="00F0723F">
        <w:rPr>
          <w:rFonts w:ascii="Times New Roman" w:hAnsi="Times New Roman" w:cs="Times New Roman"/>
          <w:sz w:val="28"/>
          <w:szCs w:val="28"/>
        </w:rPr>
        <w:t xml:space="preserve"> и т.п.) обязательно указывать</w:t>
      </w:r>
      <w:proofErr w:type="gramEnd"/>
      <w:r w:rsidRPr="00F0723F">
        <w:rPr>
          <w:rFonts w:ascii="Times New Roman" w:hAnsi="Times New Roman" w:cs="Times New Roman"/>
          <w:sz w:val="28"/>
          <w:szCs w:val="28"/>
        </w:rPr>
        <w:t xml:space="preserve">: «Вход только по </w:t>
      </w:r>
      <w:r w:rsidRPr="00F0723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0723F">
        <w:rPr>
          <w:rFonts w:ascii="Times New Roman" w:hAnsi="Times New Roman" w:cs="Times New Roman"/>
          <w:sz w:val="28"/>
          <w:szCs w:val="28"/>
        </w:rPr>
        <w:t>- кодам».</w:t>
      </w:r>
    </w:p>
    <w:p w:rsidR="00503BDA" w:rsidRPr="00F0723F" w:rsidRDefault="00503BDA" w:rsidP="00503BD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C198C" w:rsidRPr="00F0723F" w:rsidRDefault="00503BDA" w:rsidP="00F0723F">
      <w:pPr>
        <w:widowControl w:val="0"/>
        <w:spacing w:after="379" w:line="37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03B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3C198C" w:rsidRPr="004901AC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           </w:t>
      </w:r>
      <w:r w:rsidR="004901AC" w:rsidRPr="004901AC">
        <w:rPr>
          <w:rFonts w:ascii="Times New Roman" w:hAnsi="Times New Roman" w:cs="Times New Roman"/>
          <w:sz w:val="24"/>
          <w:szCs w:val="24"/>
        </w:rPr>
        <w:t>Х. Исаева</w:t>
      </w:r>
      <w:r w:rsidR="003C198C" w:rsidRPr="004901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01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901AC" w:rsidRDefault="004901AC" w:rsidP="004901AC">
      <w:pPr>
        <w:spacing w:after="0"/>
      </w:pPr>
    </w:p>
    <w:p w:rsidR="003C198C" w:rsidRDefault="003C198C" w:rsidP="004901AC">
      <w:pPr>
        <w:spacing w:after="0"/>
      </w:pPr>
      <w:r>
        <w:t xml:space="preserve"> Исп. </w:t>
      </w:r>
      <w:proofErr w:type="spellStart"/>
      <w:r w:rsidR="004901AC">
        <w:t>Адзиева</w:t>
      </w:r>
      <w:proofErr w:type="spellEnd"/>
      <w:r w:rsidR="004901AC">
        <w:t xml:space="preserve"> К.А.</w:t>
      </w:r>
    </w:p>
    <w:p w:rsidR="00971FE2" w:rsidRPr="004901AC" w:rsidRDefault="003C198C" w:rsidP="004901AC">
      <w:pPr>
        <w:spacing w:after="0"/>
      </w:pPr>
      <w:r w:rsidRPr="004901AC">
        <w:t xml:space="preserve"> </w:t>
      </w:r>
      <w:r>
        <w:t>Тел</w:t>
      </w:r>
      <w:r w:rsidRPr="004901AC">
        <w:t>. 8-9</w:t>
      </w:r>
      <w:r>
        <w:t>63</w:t>
      </w:r>
      <w:r w:rsidRPr="004901AC">
        <w:t>-4</w:t>
      </w:r>
      <w:r>
        <w:t>08</w:t>
      </w:r>
      <w:r w:rsidRPr="004901AC">
        <w:t>-</w:t>
      </w:r>
      <w:r>
        <w:t>46</w:t>
      </w:r>
      <w:r w:rsidRPr="004901AC">
        <w:t>-</w:t>
      </w:r>
      <w:r>
        <w:t>11</w:t>
      </w:r>
      <w:r w:rsidRPr="004901AC">
        <w:t xml:space="preserve"> </w:t>
      </w:r>
    </w:p>
    <w:sectPr w:rsidR="00971FE2" w:rsidRPr="0049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8C"/>
    <w:rsid w:val="003C198C"/>
    <w:rsid w:val="004901AC"/>
    <w:rsid w:val="00503BDA"/>
    <w:rsid w:val="00887413"/>
    <w:rsid w:val="00971FE2"/>
    <w:rsid w:val="00C02A2E"/>
    <w:rsid w:val="00DF1408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2021-11-24T15:48:00Z</dcterms:created>
  <dcterms:modified xsi:type="dcterms:W3CDTF">2021-11-25T10:49:00Z</dcterms:modified>
</cp:coreProperties>
</file>