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Письмо №1</w:t>
      </w:r>
      <w:r w:rsidR="00D50FE2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от 13 января 2022 года</w:t>
      </w:r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D50FE2">
        <w:rPr>
          <w:rFonts w:ascii="Times New Roman" w:eastAsia="Times New Roman" w:hAnsi="Times New Roman" w:cs="Times New Roman"/>
          <w:b/>
          <w:sz w:val="24"/>
          <w:szCs w:val="24"/>
        </w:rPr>
        <w:t>консультировании руководителей ОО</w:t>
      </w:r>
      <w:r w:rsidRPr="00D50FE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858A3" w:rsidRPr="00D50FE2" w:rsidRDefault="00D858A3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8A3" w:rsidRPr="00D50FE2" w:rsidRDefault="00D858A3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Руководителям ОО</w:t>
      </w:r>
    </w:p>
    <w:p w:rsidR="00063039" w:rsidRPr="00D50FE2" w:rsidRDefault="00063039" w:rsidP="00D858A3">
      <w:pPr>
        <w:spacing w:after="0" w:line="250" w:lineRule="auto"/>
        <w:ind w:left="4" w:right="201" w:firstLine="86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50FE2" w:rsidRPr="00D50FE2" w:rsidRDefault="00D858A3" w:rsidP="00D50FE2">
      <w:pPr>
        <w:spacing w:after="0" w:line="250" w:lineRule="auto"/>
        <w:ind w:left="4" w:right="201" w:firstLine="8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В соответствии с письмом Министерства образования и науки РД №06-1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9/04-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08/22 от 13.01.2022г. 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МКУ «Управление образования» Сергокалинского района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 информирует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 xml:space="preserve"> о том, что в соответствии со ст. 50 Федерального закона от 31.07.2020 248-ФЗ «О государственном контроле (надзоре) и муниципальном контроле в Российс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>кой Федерации» и пп.17-</w:t>
      </w:r>
      <w:r w:rsidR="00D50FE2" w:rsidRPr="00D50FE2">
        <w:rPr>
          <w:rFonts w:ascii="Times New Roman" w:eastAsia="Times New Roman" w:hAnsi="Times New Roman" w:cs="Times New Roman"/>
          <w:sz w:val="24"/>
          <w:szCs w:val="24"/>
        </w:rPr>
        <w:t>20 постановления Правительства РФ от 25.06.2021 № 997 «Об утверждении Положения о федеральном государственном контроле (надзоре) в сфере образования» Управлением надзора и контроля в сфере образования будет осуществляться консультирование руководителей образовательных организаций, индивидуальных предпринимателей и их представителей в виде устных разъяснений на личном приёме, в ходе проведения профилактического визита, а также по телефону и посредством видео-конференц-связи.</w:t>
      </w:r>
    </w:p>
    <w:p w:rsidR="00D50FE2" w:rsidRPr="00D50FE2" w:rsidRDefault="00D50FE2" w:rsidP="00D50FE2">
      <w:pPr>
        <w:spacing w:after="3" w:line="292" w:lineRule="auto"/>
        <w:ind w:left="72" w:right="9" w:firstLine="7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Консультирование контролируемых лиц и их представителей будет проводиться по вопросам, связанным с организацией и осуществлением государственного контроля (надзора), в том числе:</w:t>
      </w:r>
      <w:r w:rsidRPr="00D50F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E4CDFD" wp14:editId="4ABF346F">
            <wp:extent cx="3049" cy="67073"/>
            <wp:effectExtent l="0" t="0" r="0" b="0"/>
            <wp:docPr id="1" name="Picture 4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7" name="Picture 459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7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FE2" w:rsidRPr="00D50FE2" w:rsidRDefault="00D50FE2" w:rsidP="00D50FE2">
      <w:pPr>
        <w:spacing w:after="3" w:line="292" w:lineRule="auto"/>
        <w:ind w:left="798"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а) с порядком проведения контрольных (надзорных) мероприятий;</w:t>
      </w:r>
    </w:p>
    <w:p w:rsidR="00D50FE2" w:rsidRPr="00D50FE2" w:rsidRDefault="00D50FE2" w:rsidP="00D50FE2">
      <w:pPr>
        <w:spacing w:after="57"/>
        <w:ind w:left="798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50FE2">
        <w:rPr>
          <w:rFonts w:ascii="Times New Roman" w:eastAsia="Times New Roman" w:hAnsi="Times New Roman" w:cs="Times New Roman"/>
          <w:sz w:val="24"/>
          <w:szCs w:val="24"/>
        </w:rPr>
        <w:t>б) периодичностью проведения контрольных (надзорных) мероприятий;</w:t>
      </w:r>
    </w:p>
    <w:p w:rsidR="00D50FE2" w:rsidRPr="00D50FE2" w:rsidRDefault="00D50FE2" w:rsidP="00D50FE2">
      <w:pPr>
        <w:spacing w:after="3" w:line="292" w:lineRule="auto"/>
        <w:ind w:left="798"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в) порядком принятия решений по итогам контрольных (надзорных) мероприятий;</w:t>
      </w:r>
    </w:p>
    <w:p w:rsidR="00D50FE2" w:rsidRPr="00D50FE2" w:rsidRDefault="00D50FE2" w:rsidP="00D50FE2">
      <w:pPr>
        <w:spacing w:after="3" w:line="292" w:lineRule="auto"/>
        <w:ind w:left="798" w:right="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г) порядком обжалования решений контрольного (надзорного) органа в сфере образования.</w:t>
      </w:r>
    </w:p>
    <w:p w:rsidR="00D50FE2" w:rsidRPr="00D50FE2" w:rsidRDefault="00D50FE2" w:rsidP="00D50FE2">
      <w:pPr>
        <w:spacing w:after="3" w:line="292" w:lineRule="auto"/>
        <w:ind w:left="72" w:right="9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При консультировании руководителей образовательных организаций и </w:t>
      </w:r>
      <w:r w:rsidRPr="00D50F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44B51C7" wp14:editId="788D15C2">
            <wp:extent cx="3049" cy="85366"/>
            <wp:effectExtent l="0" t="0" r="0" b="0"/>
            <wp:docPr id="2" name="Picture 4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" name="Picture 45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индивидуальных предпринимателей на личном приеме контрольному (надзорному) органу в сфере образования предъявляется документ, удостоверяющий личность, а представитель предъявляет документ, удостоверяющий его личность, оформленную в соответствии с законодательством Российской Федерации доверенность, удостоверяющую полномочия представлять интересы контролируемого лица.</w:t>
      </w:r>
    </w:p>
    <w:p w:rsidR="00D50FE2" w:rsidRPr="00D50FE2" w:rsidRDefault="00D50FE2" w:rsidP="00D50FE2">
      <w:pPr>
        <w:spacing w:after="8" w:line="278" w:lineRule="auto"/>
        <w:ind w:left="-5" w:right="-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Консультирование руководителей образовательных организаций и индивидуальных предпринимателей, а также их представителей на личном приёме будет проходить по понедельникам и четвергам, с 10:00 до 17:00, по адресу: Республика Дагестан, г. Махачкала, просп. Расула Гамзатова, 29, 4 этаж, в том числе по телефонам: 56-04-61, 56-04-62.</w:t>
      </w:r>
    </w:p>
    <w:p w:rsidR="00D50FE2" w:rsidRPr="00D50FE2" w:rsidRDefault="00D50FE2" w:rsidP="00D50FE2">
      <w:pPr>
        <w:spacing w:after="8" w:line="278" w:lineRule="auto"/>
        <w:ind w:left="-5" w:right="-5"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0FE2">
        <w:rPr>
          <w:rFonts w:ascii="Times New Roman" w:eastAsia="Times New Roman" w:hAnsi="Times New Roman" w:cs="Times New Roman"/>
          <w:sz w:val="24"/>
          <w:szCs w:val="24"/>
        </w:rPr>
        <w:t>Доводим до Вас</w:t>
      </w:r>
      <w:r w:rsidRPr="00D50FE2">
        <w:rPr>
          <w:rFonts w:ascii="Times New Roman" w:eastAsia="Times New Roman" w:hAnsi="Times New Roman" w:cs="Times New Roman"/>
          <w:sz w:val="24"/>
          <w:szCs w:val="24"/>
        </w:rPr>
        <w:t xml:space="preserve"> вышеизложенную информацию в целях улучшения качества образовательного процесса и повышения правовой </w:t>
      </w:r>
      <w:r w:rsidRPr="00D50FE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7301003" wp14:editId="79E30FBD">
            <wp:extent cx="3048" cy="85346"/>
            <wp:effectExtent l="0" t="0" r="0" b="0"/>
            <wp:docPr id="4" name="Picture 4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2" name="Picture 46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85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50FE2">
        <w:rPr>
          <w:rFonts w:ascii="Times New Roman" w:eastAsia="Times New Roman" w:hAnsi="Times New Roman" w:cs="Times New Roman"/>
          <w:sz w:val="24"/>
          <w:szCs w:val="24"/>
        </w:rPr>
        <w:t>грамотности по вопросам, связанным с организацией и осуществлением федерального государственного контроля (надзора) в сфере образования.</w:t>
      </w:r>
    </w:p>
    <w:p w:rsidR="00D858A3" w:rsidRPr="00D858A3" w:rsidRDefault="00D858A3" w:rsidP="00D858A3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начальника:   </w:t>
      </w:r>
      <w:proofErr w:type="gramEnd"/>
      <w:r w:rsidRPr="00D858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D858A3">
        <w:rPr>
          <w:rFonts w:ascii="Times New Roman" w:eastAsia="Times New Roman" w:hAnsi="Times New Roman" w:cs="Times New Roman"/>
          <w:sz w:val="24"/>
          <w:szCs w:val="24"/>
        </w:rPr>
        <w:t>М.Мусаев</w:t>
      </w:r>
      <w:proofErr w:type="spellEnd"/>
    </w:p>
    <w:p w:rsidR="00D858A3" w:rsidRPr="00E31856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Исп. Магомедова У.К.</w:t>
      </w:r>
    </w:p>
    <w:p w:rsidR="00D858A3" w:rsidRDefault="00D858A3" w:rsidP="00D858A3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856">
        <w:rPr>
          <w:rFonts w:ascii="Times New Roman" w:eastAsia="Times New Roman" w:hAnsi="Times New Roman" w:cs="Times New Roman"/>
          <w:i/>
          <w:sz w:val="20"/>
          <w:szCs w:val="20"/>
        </w:rPr>
        <w:t>Тел.: 8 903 482 57 46</w:t>
      </w:r>
    </w:p>
    <w:p w:rsidR="00822202" w:rsidRDefault="00822202">
      <w:pPr>
        <w:spacing w:after="0"/>
        <w:ind w:left="10"/>
      </w:pPr>
    </w:p>
    <w:sectPr w:rsidR="00822202" w:rsidSect="00D50FE2">
      <w:pgSz w:w="11952" w:h="16867"/>
      <w:pgMar w:top="1189" w:right="739" w:bottom="1046" w:left="16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202"/>
    <w:rsid w:val="00063039"/>
    <w:rsid w:val="00822202"/>
    <w:rsid w:val="00D50FE2"/>
    <w:rsid w:val="00D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FBEE6"/>
  <w15:docId w15:val="{946B2CB3-0A70-4B59-8CCD-0283DC04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2022-01-13T13:30:00Z</dcterms:created>
  <dcterms:modified xsi:type="dcterms:W3CDTF">2022-01-13T13:30:00Z</dcterms:modified>
</cp:coreProperties>
</file>