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59EE9" w14:textId="5F80D245" w:rsidR="00C20B8A" w:rsidRPr="00AA580D" w:rsidRDefault="00C20B8A" w:rsidP="009A4036">
      <w:pPr>
        <w:jc w:val="both"/>
        <w:rPr>
          <w:rFonts w:ascii="Times New Roman" w:hAnsi="Times New Roman" w:cs="Times New Roman"/>
          <w:sz w:val="28"/>
          <w:szCs w:val="28"/>
        </w:rPr>
      </w:pPr>
      <w:r w:rsidRPr="00AA580D">
        <w:rPr>
          <w:rFonts w:ascii="Times New Roman" w:hAnsi="Times New Roman" w:cs="Times New Roman"/>
          <w:sz w:val="28"/>
          <w:szCs w:val="28"/>
        </w:rPr>
        <w:t>Приказ №</w:t>
      </w:r>
      <w:r w:rsidR="00AA580D">
        <w:rPr>
          <w:rFonts w:ascii="Times New Roman" w:hAnsi="Times New Roman" w:cs="Times New Roman"/>
          <w:sz w:val="28"/>
          <w:szCs w:val="28"/>
        </w:rPr>
        <w:t>60</w:t>
      </w:r>
      <w:r w:rsidRPr="00AA580D">
        <w:rPr>
          <w:rFonts w:ascii="Times New Roman" w:hAnsi="Times New Roman" w:cs="Times New Roman"/>
          <w:sz w:val="28"/>
          <w:szCs w:val="28"/>
        </w:rPr>
        <w:t xml:space="preserve"> от 0</w:t>
      </w:r>
      <w:r w:rsidR="00AA580D" w:rsidRPr="00AA580D">
        <w:rPr>
          <w:rFonts w:ascii="Times New Roman" w:hAnsi="Times New Roman" w:cs="Times New Roman"/>
          <w:sz w:val="28"/>
          <w:szCs w:val="28"/>
        </w:rPr>
        <w:t>5</w:t>
      </w:r>
      <w:r w:rsidRPr="00AA580D">
        <w:rPr>
          <w:rFonts w:ascii="Times New Roman" w:hAnsi="Times New Roman" w:cs="Times New Roman"/>
          <w:sz w:val="28"/>
          <w:szCs w:val="28"/>
        </w:rPr>
        <w:t xml:space="preserve"> октября 2021 года</w:t>
      </w:r>
    </w:p>
    <w:p w14:paraId="604B6BFD" w14:textId="7B41062D" w:rsidR="00C20B8A" w:rsidRPr="00AA580D" w:rsidRDefault="006F6AEB" w:rsidP="009A4036">
      <w:pPr>
        <w:jc w:val="both"/>
        <w:rPr>
          <w:rFonts w:ascii="Times New Roman" w:hAnsi="Times New Roman" w:cs="Times New Roman"/>
          <w:sz w:val="28"/>
          <w:szCs w:val="28"/>
        </w:rPr>
      </w:pPr>
      <w:r w:rsidRPr="00AA580D">
        <w:rPr>
          <w:rStyle w:val="a3"/>
          <w:rFonts w:ascii="Times New Roman" w:hAnsi="Times New Roman" w:cs="Times New Roman"/>
          <w:color w:val="00408F"/>
          <w:sz w:val="28"/>
          <w:szCs w:val="28"/>
          <w:shd w:val="clear" w:color="auto" w:fill="FFFFFF"/>
        </w:rPr>
        <w:t>О проведении общероссийской оценки качества общего образования по модели PISA в 2021 году</w:t>
      </w:r>
    </w:p>
    <w:p w14:paraId="6E75832F" w14:textId="53E460DA" w:rsidR="00C20B8A" w:rsidRPr="00AA580D" w:rsidRDefault="00DF466A" w:rsidP="009A4036">
      <w:pPr>
        <w:spacing w:after="178"/>
        <w:ind w:right="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приказом Федеральной службы по надзору в сфере образования и науки и Министерства просвещения Российской Федерации  от 6 мая 2019 г. № 590/219 (с изменениями от 24.12.2019 № 1718/716)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 и в целях подготовки к проведению общероссийской оценки по модели PISA (</w:t>
      </w:r>
      <w:proofErr w:type="spellStart"/>
      <w:r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>Programme</w:t>
      </w:r>
      <w:proofErr w:type="spellEnd"/>
      <w:r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>for</w:t>
      </w:r>
      <w:proofErr w:type="spellEnd"/>
      <w:r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International </w:t>
      </w:r>
      <w:proofErr w:type="spellStart"/>
      <w:r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>Student</w:t>
      </w:r>
      <w:proofErr w:type="spellEnd"/>
      <w:r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>Assessment</w:t>
      </w:r>
      <w:proofErr w:type="spellEnd"/>
      <w:r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>) в 2021 году в Республике Дагестан, в</w:t>
      </w:r>
      <w:r w:rsidR="00C20B8A"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подготовки проведения оценки по модели </w:t>
      </w:r>
      <w:r w:rsidR="00C20B8A" w:rsidRPr="00AA580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PISA</w:t>
      </w:r>
      <w:r w:rsidR="00C20B8A"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2021, объективного проведения </w:t>
      </w:r>
      <w:r w:rsidR="006F6AEB"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20B8A"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осуществления общественного наблюдения </w:t>
      </w:r>
      <w:r w:rsidR="006F6AEB"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процедурой проведения </w:t>
      </w:r>
      <w:r w:rsidR="006F6AEB" w:rsidRPr="00AA580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PISA</w:t>
      </w:r>
      <w:r w:rsidR="006F6AEB"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в соответствии </w:t>
      </w:r>
      <w:r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приказом Министерства образования и науки РД № 05-02-558/21 от 5 октября 2021г., </w:t>
      </w:r>
      <w:r w:rsidR="006F6AEB"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письмом ГБУ РД «ЦОКО» №169 от 06.10.2021г.</w:t>
      </w:r>
    </w:p>
    <w:p w14:paraId="43664D79" w14:textId="7B647451" w:rsidR="006F6AEB" w:rsidRPr="00AA580D" w:rsidRDefault="006F6AEB" w:rsidP="00AA580D">
      <w:pPr>
        <w:spacing w:after="178"/>
        <w:ind w:right="9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приказываю:</w:t>
      </w:r>
    </w:p>
    <w:p w14:paraId="0EC6AF51" w14:textId="21038BED" w:rsidR="00DF466A" w:rsidRPr="00AA580D" w:rsidRDefault="00DF466A" w:rsidP="00EF363F">
      <w:pPr>
        <w:pStyle w:val="a5"/>
        <w:numPr>
          <w:ilvl w:val="0"/>
          <w:numId w:val="2"/>
        </w:numPr>
        <w:shd w:val="clear" w:color="auto" w:fill="FFFFFF"/>
        <w:spacing w:before="15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80D">
        <w:rPr>
          <w:rFonts w:ascii="Times New Roman" w:eastAsia="Times New Roman" w:hAnsi="Times New Roman" w:cs="Times New Roman"/>
          <w:sz w:val="28"/>
          <w:szCs w:val="28"/>
        </w:rPr>
        <w:t xml:space="preserve">Провести общероссийскую оценку по модели PISA (далее – исследование) в </w:t>
      </w:r>
      <w:bookmarkStart w:id="0" w:name="_Hlk84596914"/>
      <w:r w:rsidRPr="00AA580D">
        <w:rPr>
          <w:rFonts w:ascii="Times New Roman" w:hAnsi="Times New Roman" w:cs="Times New Roman"/>
          <w:sz w:val="28"/>
          <w:szCs w:val="28"/>
        </w:rPr>
        <w:t>МКОУ «Мюрегинская СОШ», МКОУ «Кадиркентская СОШ», МКОУ «Балтамахинская СОШ»</w:t>
      </w:r>
      <w:bookmarkEnd w:id="0"/>
      <w:r w:rsidRPr="00AA580D">
        <w:rPr>
          <w:rFonts w:ascii="Times New Roman" w:eastAsia="Times New Roman" w:hAnsi="Times New Roman" w:cs="Times New Roman"/>
          <w:sz w:val="28"/>
          <w:szCs w:val="28"/>
        </w:rPr>
        <w:t>, которые вошли в выборку Федеральной службы по надзору в сфере образования и науки (далее – Рособрнадзор), в установленные сроки с 11 октября по 5 ноября 2021 года.</w:t>
      </w:r>
    </w:p>
    <w:p w14:paraId="3C36E532" w14:textId="44E10273" w:rsidR="009A4036" w:rsidRPr="00AA580D" w:rsidRDefault="009A4036" w:rsidP="00EF363F">
      <w:pPr>
        <w:pStyle w:val="a5"/>
        <w:numPr>
          <w:ilvl w:val="0"/>
          <w:numId w:val="2"/>
        </w:numPr>
        <w:shd w:val="clear" w:color="auto" w:fill="FFFFFF"/>
        <w:spacing w:before="15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80D">
        <w:rPr>
          <w:rFonts w:ascii="Times New Roman" w:eastAsia="Times New Roman" w:hAnsi="Times New Roman" w:cs="Times New Roman"/>
          <w:sz w:val="28"/>
          <w:szCs w:val="28"/>
        </w:rPr>
        <w:t>Назначить муниципальным координатором по модели PISA Магомедову У.К., методиста МКУ «УО».</w:t>
      </w:r>
    </w:p>
    <w:p w14:paraId="3FFEBFC8" w14:textId="1A9751A1" w:rsidR="00DF466A" w:rsidRPr="00AA580D" w:rsidRDefault="009A4036" w:rsidP="00EF3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8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466A" w:rsidRPr="00DF466A">
        <w:rPr>
          <w:rFonts w:ascii="Times New Roman" w:eastAsia="Times New Roman" w:hAnsi="Times New Roman" w:cs="Times New Roman"/>
          <w:sz w:val="28"/>
          <w:szCs w:val="28"/>
        </w:rPr>
        <w:t>. Утвердить список общественных наблюдателей за ходом проведения исследования</w:t>
      </w:r>
      <w:r w:rsidR="00DF466A" w:rsidRPr="00AA580D">
        <w:rPr>
          <w:rFonts w:ascii="Times New Roman" w:eastAsia="Times New Roman" w:hAnsi="Times New Roman" w:cs="Times New Roman"/>
          <w:sz w:val="28"/>
          <w:szCs w:val="28"/>
        </w:rPr>
        <w:t xml:space="preserve"> в следующем составе:</w:t>
      </w:r>
    </w:p>
    <w:p w14:paraId="2B1021D4" w14:textId="40700303" w:rsidR="00DF466A" w:rsidRPr="00AA580D" w:rsidRDefault="00DF466A" w:rsidP="00EF363F">
      <w:pPr>
        <w:pStyle w:val="a5"/>
        <w:spacing w:after="0"/>
        <w:ind w:left="0" w:right="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Меджидова И.Б. – </w:t>
      </w:r>
      <w:proofErr w:type="spellStart"/>
      <w:r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>зам</w:t>
      </w:r>
      <w:proofErr w:type="gramStart"/>
      <w:r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>ачальника</w:t>
      </w:r>
      <w:proofErr w:type="spellEnd"/>
      <w:r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МКУ «Управление образования» Сергокалинского района;</w:t>
      </w:r>
    </w:p>
    <w:p w14:paraId="24EE8CCC" w14:textId="77777777" w:rsidR="00DF466A" w:rsidRPr="00AA580D" w:rsidRDefault="00DF466A" w:rsidP="00EF363F">
      <w:pPr>
        <w:pStyle w:val="a5"/>
        <w:spacing w:after="0"/>
        <w:ind w:left="0" w:right="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>- Магомедову У.К. – методиста МКУ «Управление образования»;</w:t>
      </w:r>
    </w:p>
    <w:p w14:paraId="6E9C2C39" w14:textId="77777777" w:rsidR="00DF466A" w:rsidRPr="00AA580D" w:rsidRDefault="00DF466A" w:rsidP="00EF363F">
      <w:pPr>
        <w:pStyle w:val="a5"/>
        <w:spacing w:after="0"/>
        <w:ind w:left="0" w:right="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80D">
        <w:rPr>
          <w:rFonts w:ascii="Times New Roman" w:hAnsi="Times New Roman" w:cs="Times New Roman"/>
          <w:sz w:val="28"/>
          <w:szCs w:val="28"/>
          <w:shd w:val="clear" w:color="auto" w:fill="FFFFFF"/>
        </w:rPr>
        <w:t>- Гасанову Р.М. – директора МКОУ «Кичигамринская СОШ».</w:t>
      </w:r>
    </w:p>
    <w:p w14:paraId="30593F34" w14:textId="59222806" w:rsidR="009A4036" w:rsidRPr="00DF466A" w:rsidRDefault="009A4036" w:rsidP="00EF3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80D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466A" w:rsidRPr="00DF46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A580D">
        <w:rPr>
          <w:rFonts w:ascii="Times New Roman" w:eastAsia="Times New Roman" w:hAnsi="Times New Roman" w:cs="Times New Roman"/>
          <w:sz w:val="28"/>
          <w:szCs w:val="28"/>
        </w:rPr>
        <w:t>Методическому центру</w:t>
      </w:r>
      <w:r w:rsidRPr="00DF466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CB2D7DC" w14:textId="739B6D2E" w:rsidR="00DF466A" w:rsidRPr="00DF466A" w:rsidRDefault="009A4036" w:rsidP="00EF3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80D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466A" w:rsidRPr="00DF466A">
        <w:rPr>
          <w:rFonts w:ascii="Times New Roman" w:eastAsia="Times New Roman" w:hAnsi="Times New Roman" w:cs="Times New Roman"/>
          <w:sz w:val="28"/>
          <w:szCs w:val="28"/>
        </w:rPr>
        <w:t>.1. Довести настоящий приказ до сведения образовательных организаций.</w:t>
      </w:r>
    </w:p>
    <w:p w14:paraId="540FEF75" w14:textId="399B902C" w:rsidR="00DF466A" w:rsidRPr="00DF466A" w:rsidRDefault="009A4036" w:rsidP="00EF3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80D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466A" w:rsidRPr="00DF466A">
        <w:rPr>
          <w:rFonts w:ascii="Times New Roman" w:eastAsia="Times New Roman" w:hAnsi="Times New Roman" w:cs="Times New Roman"/>
          <w:sz w:val="28"/>
          <w:szCs w:val="28"/>
        </w:rPr>
        <w:t>.2. Оказать организационное содействие в проведении исследования в соответствии с федеральными требованиями.</w:t>
      </w:r>
    </w:p>
    <w:p w14:paraId="026241DC" w14:textId="55CD4BF9" w:rsidR="00DF466A" w:rsidRPr="00AA580D" w:rsidRDefault="009A4036" w:rsidP="00EF3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80D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466A" w:rsidRPr="00DF466A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Pr="00DF466A">
        <w:rPr>
          <w:rFonts w:ascii="Times New Roman" w:eastAsia="Times New Roman" w:hAnsi="Times New Roman" w:cs="Times New Roman"/>
          <w:sz w:val="28"/>
          <w:szCs w:val="28"/>
        </w:rPr>
        <w:t>Организовать общественное наблюдение за ходом проведения исследования.</w:t>
      </w:r>
    </w:p>
    <w:p w14:paraId="3ED6D134" w14:textId="54AE9CAA" w:rsidR="009A4036" w:rsidRPr="00DF466A" w:rsidRDefault="009A4036" w:rsidP="00EF3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80D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DF46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580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466A">
        <w:rPr>
          <w:rFonts w:ascii="Times New Roman" w:eastAsia="Times New Roman" w:hAnsi="Times New Roman" w:cs="Times New Roman"/>
          <w:sz w:val="28"/>
          <w:szCs w:val="28"/>
        </w:rPr>
        <w:t>. Принять меры, направленные на обеспечение объективности и прозрачности проведения исследования в общеобразовательных организациях.</w:t>
      </w:r>
    </w:p>
    <w:p w14:paraId="77899E8F" w14:textId="74E26884" w:rsidR="009A4036" w:rsidRPr="00DF466A" w:rsidRDefault="009A4036" w:rsidP="00EF3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80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46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58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F466A">
        <w:rPr>
          <w:rFonts w:ascii="Times New Roman" w:eastAsia="Times New Roman" w:hAnsi="Times New Roman" w:cs="Times New Roman"/>
          <w:sz w:val="28"/>
          <w:szCs w:val="28"/>
        </w:rPr>
        <w:t>. Провести выездные проверки для объективного проведения исследования в общеобразовательных организациях.</w:t>
      </w:r>
    </w:p>
    <w:p w14:paraId="5BBE4C4E" w14:textId="1D1EF40A" w:rsidR="009A4036" w:rsidRPr="00AA580D" w:rsidRDefault="009A4036" w:rsidP="00EF3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80D">
        <w:rPr>
          <w:rFonts w:ascii="Times New Roman" w:eastAsia="Times New Roman" w:hAnsi="Times New Roman" w:cs="Times New Roman"/>
          <w:sz w:val="28"/>
          <w:szCs w:val="28"/>
        </w:rPr>
        <w:t>5. Руководителям МКОУ «Мюрегинская СОШ», МКОУ «Кадиркентская СОШ», МКОУ «Балтамахинская СОШ»:</w:t>
      </w:r>
    </w:p>
    <w:p w14:paraId="4784F408" w14:textId="3757646C" w:rsidR="009A4036" w:rsidRPr="00AA580D" w:rsidRDefault="009A4036" w:rsidP="00EF3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80D">
        <w:rPr>
          <w:rFonts w:ascii="Times New Roman" w:eastAsia="Times New Roman" w:hAnsi="Times New Roman" w:cs="Times New Roman"/>
          <w:sz w:val="28"/>
          <w:szCs w:val="28"/>
        </w:rPr>
        <w:t>5.1. Назначить организаторов в аудитории и технических специалистов;</w:t>
      </w:r>
    </w:p>
    <w:p w14:paraId="442C1018" w14:textId="37694941" w:rsidR="009A4036" w:rsidRPr="00AA580D" w:rsidRDefault="009A4036" w:rsidP="00EF3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80D">
        <w:rPr>
          <w:rFonts w:ascii="Times New Roman" w:eastAsia="Times New Roman" w:hAnsi="Times New Roman" w:cs="Times New Roman"/>
          <w:sz w:val="28"/>
          <w:szCs w:val="28"/>
        </w:rPr>
        <w:t>5.2. провести общероссийскую оценку по модели PISA отобранных учащихся согласно временному регламенту проведения сессии тестирования и анкетирования</w:t>
      </w:r>
      <w:r w:rsidR="009F2348" w:rsidRPr="00AA580D">
        <w:rPr>
          <w:rFonts w:ascii="Times New Roman" w:eastAsia="Times New Roman" w:hAnsi="Times New Roman" w:cs="Times New Roman"/>
          <w:sz w:val="28"/>
          <w:szCs w:val="28"/>
        </w:rPr>
        <w:t xml:space="preserve"> и сценарию проведения исследования</w:t>
      </w:r>
      <w:r w:rsidRPr="00AA580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2C218C" w14:textId="510B3366" w:rsidR="009F2348" w:rsidRPr="00AA580D" w:rsidRDefault="009F2348" w:rsidP="00EF3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80D">
        <w:rPr>
          <w:rFonts w:ascii="Times New Roman" w:eastAsia="Times New Roman" w:hAnsi="Times New Roman" w:cs="Times New Roman"/>
          <w:sz w:val="28"/>
          <w:szCs w:val="28"/>
        </w:rPr>
        <w:t>5.3. после сессии загрузить на сервер результаты тестирования;</w:t>
      </w:r>
    </w:p>
    <w:p w14:paraId="489AECB9" w14:textId="572A7CAD" w:rsidR="009F2348" w:rsidRPr="00AA580D" w:rsidRDefault="009F2348" w:rsidP="00EF3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80D">
        <w:rPr>
          <w:rFonts w:ascii="Times New Roman" w:eastAsia="Times New Roman" w:hAnsi="Times New Roman" w:cs="Times New Roman"/>
          <w:sz w:val="28"/>
          <w:szCs w:val="28"/>
        </w:rPr>
        <w:t>5.4. заполнить организатором в аудитории на каждую сессию протокол организатора</w:t>
      </w:r>
      <w:r w:rsidR="00AA580D" w:rsidRPr="00AA580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A580D">
        <w:rPr>
          <w:rFonts w:ascii="Times New Roman" w:eastAsia="Times New Roman" w:hAnsi="Times New Roman" w:cs="Times New Roman"/>
          <w:sz w:val="28"/>
          <w:szCs w:val="28"/>
        </w:rPr>
        <w:t xml:space="preserve">форму участия в исследовании «Оценка по модели PISA», </w:t>
      </w:r>
      <w:r w:rsidR="00AA580D" w:rsidRPr="00AA580D">
        <w:rPr>
          <w:rFonts w:ascii="Times New Roman" w:eastAsia="Times New Roman" w:hAnsi="Times New Roman" w:cs="Times New Roman"/>
          <w:sz w:val="28"/>
          <w:szCs w:val="28"/>
        </w:rPr>
        <w:t xml:space="preserve">скачав с </w:t>
      </w:r>
      <w:r w:rsidRPr="00AA580D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="00AA580D" w:rsidRPr="00AA580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A580D">
        <w:rPr>
          <w:rFonts w:ascii="Times New Roman" w:eastAsia="Times New Roman" w:hAnsi="Times New Roman" w:cs="Times New Roman"/>
          <w:sz w:val="28"/>
          <w:szCs w:val="28"/>
        </w:rPr>
        <w:t xml:space="preserve"> кабинет</w:t>
      </w:r>
      <w:r w:rsidR="00AA580D" w:rsidRPr="00AA58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5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80D" w:rsidRPr="00AA580D">
        <w:rPr>
          <w:rFonts w:ascii="Times New Roman" w:eastAsia="Times New Roman" w:hAnsi="Times New Roman" w:cs="Times New Roman"/>
          <w:sz w:val="28"/>
          <w:szCs w:val="28"/>
        </w:rPr>
        <w:t>ФИС ОКО;</w:t>
      </w:r>
    </w:p>
    <w:p w14:paraId="1C54BFDE" w14:textId="001C960A" w:rsidR="00AA580D" w:rsidRPr="00AA580D" w:rsidRDefault="00AA580D" w:rsidP="00EF3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80D">
        <w:rPr>
          <w:rFonts w:ascii="Times New Roman" w:eastAsia="Times New Roman" w:hAnsi="Times New Roman" w:cs="Times New Roman"/>
          <w:sz w:val="28"/>
          <w:szCs w:val="28"/>
        </w:rPr>
        <w:t>5.5. выдать общественному наблюдателю протокол наблюдателя, заполненный электронный протокол загрузить на сервер. Бумажный вариант протокола представить в Управление образования;</w:t>
      </w:r>
    </w:p>
    <w:p w14:paraId="13FDDB62" w14:textId="54563338" w:rsidR="00AA580D" w:rsidRPr="00DF466A" w:rsidRDefault="00AA580D" w:rsidP="00EF3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80D">
        <w:rPr>
          <w:rFonts w:ascii="Times New Roman" w:eastAsia="Times New Roman" w:hAnsi="Times New Roman" w:cs="Times New Roman"/>
          <w:sz w:val="28"/>
          <w:szCs w:val="28"/>
        </w:rPr>
        <w:t xml:space="preserve">5.6. школьному координатору, техническому специалисту, организатору в аудитории, общественному наблюдателю заполнить соглашение о неразглашении данных. </w:t>
      </w:r>
    </w:p>
    <w:p w14:paraId="0E854D0C" w14:textId="3D6F85A9" w:rsidR="00DF466A" w:rsidRPr="00DF466A" w:rsidRDefault="00DF466A" w:rsidP="00EF3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66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9A4036" w:rsidRPr="00AA580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F466A">
        <w:rPr>
          <w:rFonts w:ascii="Times New Roman" w:eastAsia="Times New Roman" w:hAnsi="Times New Roman" w:cs="Times New Roman"/>
          <w:sz w:val="28"/>
          <w:szCs w:val="28"/>
        </w:rPr>
        <w:t xml:space="preserve">азместить настоящий приказ на официальном сайте </w:t>
      </w:r>
      <w:r w:rsidR="009A4036" w:rsidRPr="00AA580D">
        <w:rPr>
          <w:rFonts w:ascii="Times New Roman" w:eastAsia="Times New Roman" w:hAnsi="Times New Roman" w:cs="Times New Roman"/>
          <w:sz w:val="28"/>
          <w:szCs w:val="28"/>
        </w:rPr>
        <w:t>МКУ «УО».</w:t>
      </w:r>
    </w:p>
    <w:p w14:paraId="2AE97AB6" w14:textId="09F7D5F8" w:rsidR="00DF466A" w:rsidRPr="00AA580D" w:rsidRDefault="00DF466A" w:rsidP="00EF3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66A">
        <w:rPr>
          <w:rFonts w:ascii="Times New Roman" w:eastAsia="Times New Roman" w:hAnsi="Times New Roman" w:cs="Times New Roman"/>
          <w:sz w:val="28"/>
          <w:szCs w:val="28"/>
        </w:rPr>
        <w:t xml:space="preserve">7. Контроль за исполнением настоящего приказа возложить </w:t>
      </w:r>
      <w:r w:rsidR="009A4036" w:rsidRPr="00AA580D">
        <w:rPr>
          <w:rFonts w:ascii="Times New Roman" w:eastAsia="Times New Roman" w:hAnsi="Times New Roman" w:cs="Times New Roman"/>
          <w:sz w:val="28"/>
          <w:szCs w:val="28"/>
        </w:rPr>
        <w:t>на заместителя начальника Мусаева М.И.</w:t>
      </w:r>
    </w:p>
    <w:p w14:paraId="03D850C8" w14:textId="1C9FB94A" w:rsidR="00AA580D" w:rsidRPr="00AA580D" w:rsidRDefault="00AA580D" w:rsidP="00EF363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93FAF0" w14:textId="7AA768F1" w:rsidR="00AA580D" w:rsidRPr="00AA580D" w:rsidRDefault="00AA580D" w:rsidP="009A403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80D">
        <w:rPr>
          <w:rFonts w:ascii="Times New Roman" w:eastAsia="Times New Roman" w:hAnsi="Times New Roman" w:cs="Times New Roman"/>
          <w:sz w:val="28"/>
          <w:szCs w:val="28"/>
        </w:rPr>
        <w:t>Приложение: в 1 экз.</w:t>
      </w:r>
    </w:p>
    <w:p w14:paraId="0371D8A5" w14:textId="4190E56B" w:rsidR="00AA580D" w:rsidRPr="00AA580D" w:rsidRDefault="00AA580D" w:rsidP="009A403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BE0B8A" w14:textId="69596DDB" w:rsidR="00AA580D" w:rsidRDefault="00AA580D" w:rsidP="009A403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80D">
        <w:rPr>
          <w:rFonts w:ascii="Times New Roman" w:eastAsia="Times New Roman" w:hAnsi="Times New Roman" w:cs="Times New Roman"/>
          <w:sz w:val="28"/>
          <w:szCs w:val="28"/>
        </w:rPr>
        <w:t xml:space="preserve">Начальник МКУ «УО»:                                                           </w:t>
      </w:r>
      <w:proofErr w:type="spellStart"/>
      <w:r w:rsidRPr="00AA580D">
        <w:rPr>
          <w:rFonts w:ascii="Times New Roman" w:eastAsia="Times New Roman" w:hAnsi="Times New Roman" w:cs="Times New Roman"/>
          <w:sz w:val="28"/>
          <w:szCs w:val="28"/>
        </w:rPr>
        <w:t>Х.Исаева</w:t>
      </w:r>
      <w:proofErr w:type="spellEnd"/>
    </w:p>
    <w:p w14:paraId="0E6643C0" w14:textId="77777777" w:rsidR="003F5EA8" w:rsidRDefault="003F5EA8" w:rsidP="009A403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41E0DD" w14:textId="6291B023" w:rsidR="003F5EA8" w:rsidRPr="003F5EA8" w:rsidRDefault="003F5EA8" w:rsidP="003F5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Исп</w:t>
      </w:r>
      <w:proofErr w:type="gramStart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gramEnd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агомедова</w:t>
      </w:r>
      <w:proofErr w:type="spellEnd"/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 xml:space="preserve"> У.К.</w:t>
      </w:r>
    </w:p>
    <w:p w14:paraId="6E5C3608" w14:textId="0BD32E6D" w:rsidR="003F5EA8" w:rsidRPr="003F5EA8" w:rsidRDefault="003F5EA8" w:rsidP="003F5E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5EA8">
        <w:rPr>
          <w:rFonts w:ascii="Times New Roman" w:eastAsia="Times New Roman" w:hAnsi="Times New Roman" w:cs="Times New Roman"/>
          <w:i/>
          <w:sz w:val="24"/>
          <w:szCs w:val="24"/>
        </w:rPr>
        <w:t>Тел.: 8 903 482 57 46</w:t>
      </w:r>
    </w:p>
    <w:p w14:paraId="5A156F2F" w14:textId="77777777" w:rsidR="00DF466A" w:rsidRPr="00DF466A" w:rsidRDefault="00DF466A" w:rsidP="009A4036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66A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1" w:name="_GoBack"/>
      <w:bookmarkEnd w:id="1"/>
    </w:p>
    <w:sectPr w:rsidR="00DF466A" w:rsidRPr="00DF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739"/>
    <w:multiLevelType w:val="hybridMultilevel"/>
    <w:tmpl w:val="7EC846B8"/>
    <w:lvl w:ilvl="0" w:tplc="DAFEF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F2459E"/>
    <w:multiLevelType w:val="hybridMultilevel"/>
    <w:tmpl w:val="BB8A2EE2"/>
    <w:lvl w:ilvl="0" w:tplc="4A504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3A"/>
    <w:rsid w:val="003F5EA8"/>
    <w:rsid w:val="006F6AEB"/>
    <w:rsid w:val="007A6C52"/>
    <w:rsid w:val="009A4036"/>
    <w:rsid w:val="009F2348"/>
    <w:rsid w:val="00AA580D"/>
    <w:rsid w:val="00BD7A3A"/>
    <w:rsid w:val="00C20B8A"/>
    <w:rsid w:val="00DF466A"/>
    <w:rsid w:val="00E814E9"/>
    <w:rsid w:val="00E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A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52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A6C5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A6C52"/>
    <w:pPr>
      <w:keepNext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0"/>
      <w:szCs w:val="30"/>
    </w:rPr>
  </w:style>
  <w:style w:type="paragraph" w:styleId="8">
    <w:name w:val="heading 8"/>
    <w:basedOn w:val="a"/>
    <w:next w:val="a"/>
    <w:link w:val="80"/>
    <w:uiPriority w:val="9"/>
    <w:qFormat/>
    <w:rsid w:val="007A6C52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6C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7A6C52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link w:val="6"/>
    <w:rsid w:val="007A6C52"/>
    <w:rPr>
      <w:rFonts w:ascii="Times New Roman" w:eastAsia="Times New Roman" w:hAnsi="Times New Roman"/>
      <w:b/>
      <w:bCs/>
      <w:color w:val="0000FF"/>
      <w:sz w:val="30"/>
      <w:szCs w:val="30"/>
      <w:lang w:eastAsia="ru-RU"/>
    </w:rPr>
  </w:style>
  <w:style w:type="character" w:customStyle="1" w:styleId="80">
    <w:name w:val="Заголовок 8 Знак"/>
    <w:link w:val="8"/>
    <w:uiPriority w:val="9"/>
    <w:rsid w:val="007A6C52"/>
    <w:rPr>
      <w:rFonts w:eastAsia="Times New Roman"/>
      <w:i/>
      <w:iCs/>
      <w:sz w:val="24"/>
      <w:szCs w:val="24"/>
    </w:rPr>
  </w:style>
  <w:style w:type="character" w:styleId="a3">
    <w:name w:val="Strong"/>
    <w:uiPriority w:val="22"/>
    <w:qFormat/>
    <w:rsid w:val="007A6C52"/>
    <w:rPr>
      <w:b/>
      <w:bCs/>
    </w:rPr>
  </w:style>
  <w:style w:type="paragraph" w:styleId="a4">
    <w:name w:val="No Spacing"/>
    <w:qFormat/>
    <w:rsid w:val="007A6C52"/>
    <w:pPr>
      <w:ind w:firstLine="85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A6C52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52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A6C5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A6C52"/>
    <w:pPr>
      <w:keepNext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0"/>
      <w:szCs w:val="30"/>
    </w:rPr>
  </w:style>
  <w:style w:type="paragraph" w:styleId="8">
    <w:name w:val="heading 8"/>
    <w:basedOn w:val="a"/>
    <w:next w:val="a"/>
    <w:link w:val="80"/>
    <w:uiPriority w:val="9"/>
    <w:qFormat/>
    <w:rsid w:val="007A6C52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6C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7A6C52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link w:val="6"/>
    <w:rsid w:val="007A6C52"/>
    <w:rPr>
      <w:rFonts w:ascii="Times New Roman" w:eastAsia="Times New Roman" w:hAnsi="Times New Roman"/>
      <w:b/>
      <w:bCs/>
      <w:color w:val="0000FF"/>
      <w:sz w:val="30"/>
      <w:szCs w:val="30"/>
      <w:lang w:eastAsia="ru-RU"/>
    </w:rPr>
  </w:style>
  <w:style w:type="character" w:customStyle="1" w:styleId="80">
    <w:name w:val="Заголовок 8 Знак"/>
    <w:link w:val="8"/>
    <w:uiPriority w:val="9"/>
    <w:rsid w:val="007A6C52"/>
    <w:rPr>
      <w:rFonts w:eastAsia="Times New Roman"/>
      <w:i/>
      <w:iCs/>
      <w:sz w:val="24"/>
      <w:szCs w:val="24"/>
    </w:rPr>
  </w:style>
  <w:style w:type="character" w:styleId="a3">
    <w:name w:val="Strong"/>
    <w:uiPriority w:val="22"/>
    <w:qFormat/>
    <w:rsid w:val="007A6C52"/>
    <w:rPr>
      <w:b/>
      <w:bCs/>
    </w:rPr>
  </w:style>
  <w:style w:type="paragraph" w:styleId="a4">
    <w:name w:val="No Spacing"/>
    <w:qFormat/>
    <w:rsid w:val="007A6C52"/>
    <w:pPr>
      <w:ind w:firstLine="85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A6C52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Ума</cp:lastModifiedBy>
  <cp:revision>6</cp:revision>
  <dcterms:created xsi:type="dcterms:W3CDTF">2021-10-08T10:54:00Z</dcterms:created>
  <dcterms:modified xsi:type="dcterms:W3CDTF">2021-10-08T14:49:00Z</dcterms:modified>
</cp:coreProperties>
</file>