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8" w:rsidRDefault="00AC73C8">
      <w:pPr>
        <w:ind w:left="-15" w:right="-15"/>
      </w:pPr>
      <w:r>
        <w:t>Письмо №</w:t>
      </w:r>
      <w:r w:rsidR="001D0E51">
        <w:t>3</w:t>
      </w:r>
      <w:r w:rsidR="005536F3">
        <w:t>1</w:t>
      </w:r>
      <w:r w:rsidR="00B9188C">
        <w:t>5</w:t>
      </w:r>
      <w:r>
        <w:t xml:space="preserve"> от </w:t>
      </w:r>
      <w:r w:rsidR="005536F3">
        <w:t>30</w:t>
      </w:r>
      <w:r>
        <w:t xml:space="preserve"> марта 2022 года</w:t>
      </w:r>
    </w:p>
    <w:p w:rsidR="00AC73C8" w:rsidRDefault="00AC73C8">
      <w:pPr>
        <w:ind w:left="-15" w:right="-15"/>
      </w:pPr>
    </w:p>
    <w:p w:rsidR="00B9188C" w:rsidRDefault="005536F3" w:rsidP="00B9188C">
      <w:pPr>
        <w:ind w:left="-15" w:right="-15"/>
        <w:rPr>
          <w:b/>
        </w:rPr>
      </w:pPr>
      <w:bookmarkStart w:id="0" w:name="_GoBack"/>
      <w:r w:rsidRPr="005536F3">
        <w:rPr>
          <w:b/>
        </w:rPr>
        <w:t xml:space="preserve">О </w:t>
      </w:r>
      <w:r w:rsidR="00B9188C" w:rsidRPr="00B9188C">
        <w:rPr>
          <w:b/>
        </w:rPr>
        <w:t>Всероссийск</w:t>
      </w:r>
      <w:r w:rsidR="00B9188C">
        <w:rPr>
          <w:b/>
        </w:rPr>
        <w:t>ом</w:t>
      </w:r>
      <w:r w:rsidR="00B9188C" w:rsidRPr="00B9188C">
        <w:rPr>
          <w:b/>
        </w:rPr>
        <w:t xml:space="preserve"> конкурс</w:t>
      </w:r>
      <w:r w:rsidR="00B9188C">
        <w:rPr>
          <w:b/>
        </w:rPr>
        <w:t>е</w:t>
      </w:r>
      <w:r w:rsidR="00B9188C" w:rsidRPr="00B9188C">
        <w:rPr>
          <w:b/>
        </w:rPr>
        <w:t xml:space="preserve"> «Успешная </w:t>
      </w:r>
      <w:proofErr w:type="spellStart"/>
      <w:r w:rsidR="00B9188C" w:rsidRPr="00B9188C">
        <w:rPr>
          <w:b/>
        </w:rPr>
        <w:t>школа»</w:t>
      </w:r>
      <w:proofErr w:type="spellEnd"/>
    </w:p>
    <w:bookmarkEnd w:id="0"/>
    <w:p w:rsidR="00AC73C8" w:rsidRPr="00AC73C8" w:rsidRDefault="00AC73C8" w:rsidP="00B9188C">
      <w:pPr>
        <w:ind w:left="-15" w:right="-15"/>
        <w:jc w:val="right"/>
      </w:pPr>
      <w:r>
        <w:t>Руководителям ОО</w:t>
      </w:r>
    </w:p>
    <w:p w:rsidR="00AC73C8" w:rsidRDefault="00AC73C8">
      <w:pPr>
        <w:ind w:left="-15" w:right="-15"/>
      </w:pPr>
    </w:p>
    <w:p w:rsidR="00B9188C" w:rsidRPr="00B9188C" w:rsidRDefault="005536F3" w:rsidP="00B9188C">
      <w:pPr>
        <w:spacing w:after="45"/>
        <w:ind w:left="-15" w:right="4"/>
      </w:pPr>
      <w:r>
        <w:t xml:space="preserve">В соответствии с </w:t>
      </w:r>
      <w:r w:rsidR="003A147C">
        <w:t xml:space="preserve">письмом </w:t>
      </w:r>
      <w:r w:rsidR="00E155AC">
        <w:t>Министерств</w:t>
      </w:r>
      <w:r w:rsidR="003A147C">
        <w:t>а</w:t>
      </w:r>
      <w:r w:rsidR="00E155AC">
        <w:t xml:space="preserve"> </w:t>
      </w:r>
      <w:r w:rsidR="001D0E51">
        <w:t>образования</w:t>
      </w:r>
      <w:r>
        <w:t xml:space="preserve"> и науки Республики Дагестан №38</w:t>
      </w:r>
      <w:r w:rsidR="00B9188C">
        <w:t>74</w:t>
      </w:r>
      <w:r w:rsidR="001D0E51">
        <w:t xml:space="preserve">/01-18/22 от </w:t>
      </w:r>
      <w:r w:rsidR="00B9188C">
        <w:t>30</w:t>
      </w:r>
      <w:r w:rsidR="001D0E51">
        <w:t xml:space="preserve">.03.2022г. МКУ «Управление образования» Сергокалинского района </w:t>
      </w:r>
      <w:r>
        <w:t>информирует</w:t>
      </w:r>
      <w:r w:rsidR="00B9188C" w:rsidRPr="00B9188C">
        <w:t xml:space="preserve"> вас о том, что «Учительская газета» и благотворительный фонд Сбербанка «Вклад в будущее» объявили о старте приема заявок на VI Всероссийский конкурс «Успешная школа».</w:t>
      </w:r>
    </w:p>
    <w:p w:rsidR="00B9188C" w:rsidRPr="00B9188C" w:rsidRDefault="00B9188C" w:rsidP="00B9188C">
      <w:pPr>
        <w:spacing w:after="14" w:line="228" w:lineRule="auto"/>
        <w:ind w:left="-15" w:right="4" w:firstLine="700"/>
      </w:pPr>
      <w:r w:rsidRPr="00B9188C">
        <w:t>Заявки принимаются до Г мая текущего года, а уже июля 2022 г станут известны финалисты конкурса, которые смогут побороться за звание абсолютного победителя и гранты на развитие до 1 млн рублей.</w:t>
      </w:r>
      <w:r w:rsidRPr="00B9188C">
        <w:rPr>
          <w:noProof/>
        </w:rPr>
        <w:drawing>
          <wp:inline distT="0" distB="0" distL="0" distR="0" wp14:anchorId="0606A007" wp14:editId="4735E078">
            <wp:extent cx="6093" cy="12193"/>
            <wp:effectExtent l="0" t="0" r="0" b="0"/>
            <wp:docPr id="1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8C" w:rsidRDefault="00B9188C" w:rsidP="00B9188C">
      <w:pPr>
        <w:spacing w:after="14" w:line="228" w:lineRule="auto"/>
        <w:ind w:left="-15" w:right="4" w:firstLine="700"/>
      </w:pPr>
      <w:r w:rsidRPr="00B9188C">
        <w:t>Ознакомиться с порядком проведения конкурса «Успешная школа» можно по ссылке</w:t>
      </w:r>
      <w:r w:rsidRPr="00B9188C">
        <w:t xml:space="preserve"> </w:t>
      </w:r>
      <w:hyperlink w:history="1">
        <w:r w:rsidRPr="000A4C54">
          <w:rPr>
            <w:rStyle w:val="a3"/>
          </w:rPr>
          <w:t>https://успешная школа.рф/contest/2022/rules</w:t>
        </w:r>
      </w:hyperlink>
    </w:p>
    <w:p w:rsidR="00B9188C" w:rsidRDefault="00B9188C" w:rsidP="00B9188C">
      <w:pPr>
        <w:spacing w:after="14" w:line="228" w:lineRule="auto"/>
        <w:ind w:left="-15" w:right="4" w:firstLine="700"/>
      </w:pPr>
      <w:r w:rsidRPr="00B9188C">
        <w:t xml:space="preserve">Просим вас </w:t>
      </w:r>
      <w:r>
        <w:t xml:space="preserve">по возможности принять участие </w:t>
      </w:r>
      <w:r w:rsidRPr="00B9188C">
        <w:t>в конкурсе</w:t>
      </w:r>
      <w:r>
        <w:t>.</w:t>
      </w:r>
    </w:p>
    <w:p w:rsidR="00B9188C" w:rsidRPr="00B9188C" w:rsidRDefault="00B9188C" w:rsidP="00B9188C">
      <w:pPr>
        <w:spacing w:after="14" w:line="228" w:lineRule="auto"/>
        <w:ind w:left="-15" w:right="4" w:firstLine="700"/>
      </w:pPr>
    </w:p>
    <w:p w:rsidR="0005110F" w:rsidRDefault="0005110F" w:rsidP="00B9188C">
      <w:pPr>
        <w:ind w:left="-15" w:right="-15"/>
        <w:sectPr w:rsidR="0005110F" w:rsidSect="00AC73C8">
          <w:pgSz w:w="11904" w:h="16838"/>
          <w:pgMar w:top="1134" w:right="922" w:bottom="1421" w:left="1498" w:header="720" w:footer="720" w:gutter="0"/>
          <w:cols w:space="720"/>
        </w:sectPr>
      </w:pPr>
    </w:p>
    <w:p w:rsidR="00AC73C8" w:rsidRPr="005536F3" w:rsidRDefault="00AC73C8" w:rsidP="00AC73C8">
      <w:pPr>
        <w:shd w:val="clear" w:color="auto" w:fill="FFFFFF"/>
        <w:spacing w:after="0" w:line="240" w:lineRule="auto"/>
        <w:ind w:firstLine="567"/>
        <w:rPr>
          <w:szCs w:val="28"/>
        </w:rPr>
      </w:pPr>
      <w:r w:rsidRPr="005536F3">
        <w:rPr>
          <w:szCs w:val="28"/>
        </w:rPr>
        <w:lastRenderedPageBreak/>
        <w:t xml:space="preserve">Начальник </w:t>
      </w:r>
    </w:p>
    <w:p w:rsidR="00AC73C8" w:rsidRPr="005536F3" w:rsidRDefault="00AC73C8" w:rsidP="00AC73C8">
      <w:pPr>
        <w:shd w:val="clear" w:color="auto" w:fill="FFFFFF"/>
        <w:spacing w:after="0" w:line="240" w:lineRule="auto"/>
        <w:ind w:firstLine="567"/>
        <w:rPr>
          <w:szCs w:val="28"/>
        </w:rPr>
      </w:pPr>
      <w:r w:rsidRPr="005536F3">
        <w:rPr>
          <w:szCs w:val="28"/>
        </w:rPr>
        <w:t>МКУ «Управление образования</w:t>
      </w:r>
      <w:proofErr w:type="gramStart"/>
      <w:r w:rsidRPr="005536F3">
        <w:rPr>
          <w:szCs w:val="28"/>
        </w:rPr>
        <w:t xml:space="preserve">»:   </w:t>
      </w:r>
      <w:proofErr w:type="gramEnd"/>
      <w:r w:rsidRPr="005536F3">
        <w:rPr>
          <w:szCs w:val="28"/>
        </w:rPr>
        <w:t xml:space="preserve">                                                                   </w:t>
      </w:r>
      <w:proofErr w:type="spellStart"/>
      <w:r w:rsidRPr="005536F3">
        <w:rPr>
          <w:szCs w:val="28"/>
        </w:rPr>
        <w:t>Х.Исаева</w:t>
      </w:r>
      <w:proofErr w:type="spellEnd"/>
    </w:p>
    <w:p w:rsidR="00AC73C8" w:rsidRPr="005536F3" w:rsidRDefault="00AC73C8" w:rsidP="00AC73C8">
      <w:pPr>
        <w:shd w:val="clear" w:color="auto" w:fill="FFFFFF"/>
        <w:spacing w:after="0" w:line="240" w:lineRule="auto"/>
        <w:ind w:firstLine="567"/>
        <w:rPr>
          <w:szCs w:val="28"/>
        </w:rPr>
      </w:pP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i/>
          <w:sz w:val="20"/>
          <w:szCs w:val="20"/>
        </w:rPr>
      </w:pPr>
      <w:r w:rsidRPr="00AC73C8">
        <w:rPr>
          <w:i/>
          <w:sz w:val="20"/>
          <w:szCs w:val="20"/>
        </w:rPr>
        <w:t>Исп. Магомедова У.К.</w:t>
      </w: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rFonts w:eastAsia="Calibri"/>
          <w:szCs w:val="28"/>
        </w:rPr>
      </w:pPr>
      <w:r w:rsidRPr="00AC73C8">
        <w:rPr>
          <w:i/>
          <w:sz w:val="20"/>
          <w:szCs w:val="20"/>
        </w:rPr>
        <w:t>Тел.: 8 903 482 57 46</w:t>
      </w:r>
    </w:p>
    <w:p w:rsidR="009973FB" w:rsidRDefault="009973FB">
      <w:pPr>
        <w:spacing w:after="0" w:line="259" w:lineRule="auto"/>
        <w:ind w:firstLine="0"/>
        <w:jc w:val="left"/>
      </w:pPr>
    </w:p>
    <w:p w:rsidR="001D0E51" w:rsidRDefault="001D0E51">
      <w:pPr>
        <w:spacing w:after="0" w:line="259" w:lineRule="auto"/>
        <w:ind w:firstLine="0"/>
        <w:jc w:val="left"/>
      </w:pPr>
    </w:p>
    <w:p w:rsidR="008E477E" w:rsidRDefault="008E477E">
      <w:pPr>
        <w:spacing w:after="0" w:line="259" w:lineRule="auto"/>
        <w:ind w:firstLine="0"/>
        <w:jc w:val="left"/>
      </w:pPr>
    </w:p>
    <w:p w:rsidR="001D0E51" w:rsidRDefault="001D0E51">
      <w:pPr>
        <w:spacing w:after="0" w:line="259" w:lineRule="auto"/>
        <w:ind w:firstLine="0"/>
        <w:jc w:val="left"/>
      </w:pPr>
    </w:p>
    <w:sectPr w:rsidR="001D0E51" w:rsidSect="008E477E">
      <w:type w:val="continuous"/>
      <w:pgSz w:w="11904" w:h="16838"/>
      <w:pgMar w:top="709" w:right="960" w:bottom="1421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6FEA"/>
    <w:multiLevelType w:val="hybridMultilevel"/>
    <w:tmpl w:val="C198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B"/>
    <w:rsid w:val="0005110F"/>
    <w:rsid w:val="001C48A7"/>
    <w:rsid w:val="001D0E51"/>
    <w:rsid w:val="003A147C"/>
    <w:rsid w:val="005536F3"/>
    <w:rsid w:val="00602C72"/>
    <w:rsid w:val="008E477E"/>
    <w:rsid w:val="00931966"/>
    <w:rsid w:val="009973FB"/>
    <w:rsid w:val="00AC73C8"/>
    <w:rsid w:val="00B9188C"/>
    <w:rsid w:val="00E155AC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84E2"/>
  <w15:docId w15:val="{EEE2BC67-DF52-4535-9A2C-AA79514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32" w:lineRule="auto"/>
      <w:ind w:firstLine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931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0E5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2022-03-30T13:20:00Z</dcterms:created>
  <dcterms:modified xsi:type="dcterms:W3CDTF">2022-03-30T13:20:00Z</dcterms:modified>
</cp:coreProperties>
</file>