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D8" w:rsidRDefault="00A108D8" w:rsidP="00EC7B11">
      <w:pPr>
        <w:tabs>
          <w:tab w:val="left" w:pos="142"/>
        </w:tabs>
        <w:rPr>
          <w:sz w:val="28"/>
          <w:szCs w:val="28"/>
        </w:rPr>
      </w:pPr>
    </w:p>
    <w:p w:rsidR="006D403C" w:rsidRPr="006D403C" w:rsidRDefault="006D403C" w:rsidP="006D403C">
      <w:pPr>
        <w:spacing w:line="267" w:lineRule="auto"/>
        <w:ind w:left="3300" w:hanging="10"/>
        <w:rPr>
          <w:sz w:val="28"/>
          <w:szCs w:val="28"/>
        </w:rPr>
      </w:pPr>
      <w:r>
        <w:t xml:space="preserve">                  </w:t>
      </w:r>
      <w:r w:rsidRPr="006D403C">
        <w:rPr>
          <w:sz w:val="28"/>
          <w:szCs w:val="28"/>
        </w:rPr>
        <w:t>УТВЕРЖДАЮ:</w:t>
      </w:r>
    </w:p>
    <w:p w:rsidR="006D403C" w:rsidRPr="006D403C" w:rsidRDefault="006D403C" w:rsidP="006D403C">
      <w:pPr>
        <w:ind w:left="3290" w:right="7"/>
        <w:rPr>
          <w:sz w:val="28"/>
          <w:szCs w:val="28"/>
        </w:rPr>
      </w:pPr>
      <w:r w:rsidRPr="006D403C">
        <w:rPr>
          <w:sz w:val="28"/>
          <w:szCs w:val="28"/>
        </w:rPr>
        <w:t xml:space="preserve">                  Начальник </w:t>
      </w:r>
    </w:p>
    <w:p w:rsidR="006D403C" w:rsidRPr="006D403C" w:rsidRDefault="006D403C" w:rsidP="006D403C">
      <w:pPr>
        <w:ind w:left="3290" w:right="7"/>
        <w:rPr>
          <w:sz w:val="28"/>
          <w:szCs w:val="28"/>
        </w:rPr>
      </w:pPr>
      <w:r w:rsidRPr="006D403C">
        <w:rPr>
          <w:sz w:val="28"/>
          <w:szCs w:val="28"/>
        </w:rPr>
        <w:t xml:space="preserve">                  МКУ «Управление образования»    </w:t>
      </w:r>
    </w:p>
    <w:p w:rsidR="006D403C" w:rsidRPr="006D403C" w:rsidRDefault="006D403C" w:rsidP="006D403C">
      <w:pPr>
        <w:ind w:left="3290" w:right="7"/>
        <w:rPr>
          <w:sz w:val="28"/>
          <w:szCs w:val="28"/>
        </w:rPr>
      </w:pPr>
      <w:r w:rsidRPr="006D403C">
        <w:rPr>
          <w:sz w:val="28"/>
          <w:szCs w:val="28"/>
        </w:rPr>
        <w:t xml:space="preserve">                  Сергокалинского района</w:t>
      </w:r>
    </w:p>
    <w:p w:rsidR="006D403C" w:rsidRPr="006D403C" w:rsidRDefault="006D403C" w:rsidP="006D403C">
      <w:pPr>
        <w:spacing w:after="284"/>
        <w:ind w:left="3290" w:right="7"/>
        <w:rPr>
          <w:sz w:val="28"/>
          <w:szCs w:val="28"/>
        </w:rPr>
      </w:pPr>
      <w:r w:rsidRPr="006D403C">
        <w:rPr>
          <w:sz w:val="28"/>
          <w:szCs w:val="28"/>
        </w:rPr>
        <w:t xml:space="preserve">                  _________________   </w:t>
      </w:r>
      <w:proofErr w:type="spellStart"/>
      <w:r w:rsidRPr="006D403C">
        <w:rPr>
          <w:sz w:val="28"/>
          <w:szCs w:val="28"/>
        </w:rPr>
        <w:t>Х.Н.Исаева</w:t>
      </w:r>
      <w:proofErr w:type="spellEnd"/>
    </w:p>
    <w:p w:rsidR="006D403C" w:rsidRPr="006D403C" w:rsidRDefault="006D403C" w:rsidP="006D403C">
      <w:pPr>
        <w:spacing w:after="284" w:line="267" w:lineRule="auto"/>
        <w:ind w:left="3290" w:right="7"/>
        <w:rPr>
          <w:sz w:val="28"/>
          <w:szCs w:val="28"/>
        </w:rPr>
      </w:pPr>
      <w:r w:rsidRPr="006D403C">
        <w:rPr>
          <w:sz w:val="28"/>
          <w:szCs w:val="28"/>
        </w:rPr>
        <w:t xml:space="preserve">                  «</w:t>
      </w:r>
      <w:r>
        <w:rPr>
          <w:sz w:val="28"/>
          <w:szCs w:val="28"/>
        </w:rPr>
        <w:t xml:space="preserve">02» сентября </w:t>
      </w:r>
      <w:r w:rsidRPr="006D403C">
        <w:rPr>
          <w:sz w:val="28"/>
          <w:szCs w:val="28"/>
        </w:rPr>
        <w:t>2021 года</w:t>
      </w:r>
    </w:p>
    <w:p w:rsidR="006D403C" w:rsidRDefault="006D403C" w:rsidP="00A108D8">
      <w:pPr>
        <w:pStyle w:val="1"/>
        <w:spacing w:before="72"/>
        <w:ind w:left="800" w:right="634"/>
        <w:jc w:val="center"/>
        <w:rPr>
          <w:sz w:val="22"/>
          <w:szCs w:val="22"/>
        </w:rPr>
      </w:pPr>
    </w:p>
    <w:p w:rsidR="006D403C" w:rsidRDefault="006D403C" w:rsidP="00A108D8">
      <w:pPr>
        <w:pStyle w:val="1"/>
        <w:spacing w:before="72"/>
        <w:ind w:left="800" w:right="634"/>
        <w:jc w:val="center"/>
        <w:rPr>
          <w:sz w:val="22"/>
          <w:szCs w:val="22"/>
        </w:rPr>
      </w:pPr>
    </w:p>
    <w:p w:rsidR="006D403C" w:rsidRDefault="006D403C" w:rsidP="00A108D8">
      <w:pPr>
        <w:pStyle w:val="1"/>
        <w:spacing w:before="72"/>
        <w:ind w:left="800" w:right="634"/>
        <w:jc w:val="center"/>
        <w:rPr>
          <w:sz w:val="22"/>
          <w:szCs w:val="22"/>
        </w:rPr>
      </w:pPr>
    </w:p>
    <w:p w:rsidR="00A108D8" w:rsidRPr="009E037B" w:rsidRDefault="006D403C" w:rsidP="00A108D8">
      <w:pPr>
        <w:pStyle w:val="1"/>
        <w:spacing w:before="72"/>
        <w:ind w:left="800" w:right="634"/>
        <w:jc w:val="center"/>
      </w:pPr>
      <w:r>
        <w:t>Аналитическая справка</w:t>
      </w:r>
    </w:p>
    <w:p w:rsidR="00A108D8" w:rsidRPr="00FE33FA" w:rsidRDefault="00A108D8" w:rsidP="00A108D8">
      <w:pPr>
        <w:pStyle w:val="a3"/>
        <w:numPr>
          <w:ilvl w:val="0"/>
          <w:numId w:val="2"/>
        </w:numPr>
        <w:tabs>
          <w:tab w:val="left" w:pos="1455"/>
        </w:tabs>
        <w:spacing w:before="250" w:line="276" w:lineRule="auto"/>
        <w:ind w:right="1396" w:firstLine="0"/>
        <w:jc w:val="center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>проведении муниципального мониторинга качества дошкольного</w:t>
      </w:r>
      <w:r w:rsidRPr="009E037B">
        <w:rPr>
          <w:b/>
          <w:spacing w:val="-67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образования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в</w:t>
      </w:r>
      <w:r w:rsidRPr="009E037B">
        <w:rPr>
          <w:b/>
          <w:spacing w:val="-1"/>
          <w:sz w:val="28"/>
          <w:szCs w:val="28"/>
        </w:rPr>
        <w:t xml:space="preserve"> </w:t>
      </w:r>
      <w:r w:rsidR="00FE33FA">
        <w:rPr>
          <w:b/>
          <w:smallCaps/>
          <w:sz w:val="28"/>
          <w:szCs w:val="28"/>
        </w:rPr>
        <w:t xml:space="preserve">Сергокалинском </w:t>
      </w:r>
      <w:r w:rsidRPr="009E037B">
        <w:rPr>
          <w:b/>
          <w:smallCaps/>
          <w:sz w:val="28"/>
          <w:szCs w:val="28"/>
        </w:rPr>
        <w:t>районе за 20</w:t>
      </w:r>
      <w:r w:rsidR="006D403C">
        <w:rPr>
          <w:b/>
          <w:smallCaps/>
          <w:sz w:val="28"/>
          <w:szCs w:val="28"/>
        </w:rPr>
        <w:t>19</w:t>
      </w:r>
      <w:r w:rsidRPr="009E037B">
        <w:rPr>
          <w:b/>
          <w:smallCaps/>
          <w:sz w:val="28"/>
          <w:szCs w:val="28"/>
        </w:rPr>
        <w:t>-2021 г.</w:t>
      </w:r>
    </w:p>
    <w:p w:rsidR="00FE33FA" w:rsidRPr="009E037B" w:rsidRDefault="00FE33FA" w:rsidP="00FE33FA">
      <w:pPr>
        <w:pStyle w:val="a3"/>
        <w:tabs>
          <w:tab w:val="left" w:pos="1455"/>
        </w:tabs>
        <w:spacing w:before="250" w:line="276" w:lineRule="auto"/>
        <w:ind w:left="1243" w:right="1396" w:firstLine="0"/>
        <w:rPr>
          <w:b/>
          <w:sz w:val="28"/>
          <w:szCs w:val="28"/>
        </w:rPr>
      </w:pPr>
    </w:p>
    <w:p w:rsidR="00A108D8" w:rsidRPr="009E037B" w:rsidRDefault="00A108D8" w:rsidP="00A108D8">
      <w:pPr>
        <w:pStyle w:val="a8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Цель</w:t>
      </w:r>
      <w:r w:rsidRPr="009E037B">
        <w:rPr>
          <w:b/>
          <w:spacing w:val="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</w:t>
      </w:r>
      <w:r w:rsidRPr="009E037B">
        <w:rPr>
          <w:sz w:val="28"/>
          <w:szCs w:val="28"/>
        </w:rPr>
        <w:t>: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–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A108D8" w:rsidRPr="00141DCC" w:rsidRDefault="00A108D8" w:rsidP="00141DCC">
      <w:pPr>
        <w:pStyle w:val="a6"/>
        <w:spacing w:before="249" w:line="360" w:lineRule="auto"/>
        <w:ind w:left="393" w:right="827" w:firstLine="425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>Задачи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мониторинга: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совершенствование качества образовательных программ дошкольного образования;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содержания образовательной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реализации адаптированных основных образовательных программ в ДОО;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 семье);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обеспечение здоровья, безопасности и качества услуг по присмотру и уходу;</w:t>
      </w:r>
    </w:p>
    <w:p w:rsidR="00A108D8" w:rsidRPr="009E037B" w:rsidRDefault="00A108D8" w:rsidP="00A108D8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управления в ДОО.</w:t>
      </w:r>
    </w:p>
    <w:p w:rsidR="00A108D8" w:rsidRPr="009E037B" w:rsidRDefault="00A108D8" w:rsidP="00A108D8">
      <w:pPr>
        <w:pStyle w:val="a3"/>
        <w:spacing w:before="155"/>
        <w:ind w:left="720" w:firstLine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lastRenderedPageBreak/>
        <w:t>Сроки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мониторингового</w:t>
      </w:r>
      <w:r w:rsidRPr="009E037B">
        <w:rPr>
          <w:b/>
          <w:spacing w:val="-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исследования:</w:t>
      </w:r>
      <w:r w:rsidRPr="009E037B">
        <w:rPr>
          <w:b/>
          <w:spacing w:val="66"/>
          <w:sz w:val="28"/>
          <w:szCs w:val="28"/>
        </w:rPr>
        <w:t xml:space="preserve"> </w:t>
      </w:r>
      <w:r w:rsidRPr="009E037B">
        <w:rPr>
          <w:sz w:val="28"/>
          <w:szCs w:val="28"/>
        </w:rPr>
        <w:t>01.06.2021-20.06.2021г.</w:t>
      </w:r>
    </w:p>
    <w:p w:rsidR="00A108D8" w:rsidRPr="009E037B" w:rsidRDefault="00A108D8" w:rsidP="00A108D8">
      <w:pPr>
        <w:jc w:val="both"/>
        <w:rPr>
          <w:sz w:val="28"/>
          <w:szCs w:val="28"/>
        </w:rPr>
      </w:pPr>
    </w:p>
    <w:p w:rsidR="00A108D8" w:rsidRPr="009E037B" w:rsidRDefault="00A108D8" w:rsidP="0016499C">
      <w:pPr>
        <w:pStyle w:val="a6"/>
        <w:spacing w:before="1"/>
        <w:ind w:left="393" w:right="826" w:firstLine="425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 xml:space="preserve">Участники мониторинга: </w:t>
      </w:r>
      <w:r w:rsidR="00FE33FA">
        <w:rPr>
          <w:sz w:val="28"/>
          <w:szCs w:val="28"/>
        </w:rPr>
        <w:t xml:space="preserve">методист МКУ управление </w:t>
      </w:r>
      <w:r w:rsidRPr="009E037B">
        <w:rPr>
          <w:sz w:val="28"/>
          <w:szCs w:val="28"/>
        </w:rPr>
        <w:t xml:space="preserve">образования </w:t>
      </w:r>
      <w:r w:rsidR="00FE33FA">
        <w:rPr>
          <w:sz w:val="28"/>
          <w:szCs w:val="28"/>
        </w:rPr>
        <w:t>Сергокалинского</w:t>
      </w:r>
      <w:r w:rsidRPr="009E037B">
        <w:rPr>
          <w:sz w:val="28"/>
          <w:szCs w:val="28"/>
        </w:rPr>
        <w:t xml:space="preserve"> района, курирующий систему дошкольного образования; руководители образовательных организаций, реализующих программу дошкольного образования.</w:t>
      </w:r>
    </w:p>
    <w:p w:rsidR="00FE33FA" w:rsidRDefault="00FE33FA" w:rsidP="009E037B">
      <w:pPr>
        <w:pStyle w:val="1"/>
        <w:spacing w:before="1" w:line="360" w:lineRule="auto"/>
        <w:ind w:left="1356"/>
      </w:pPr>
    </w:p>
    <w:p w:rsidR="00A108D8" w:rsidRPr="009E037B" w:rsidRDefault="00A108D8" w:rsidP="009E037B">
      <w:pPr>
        <w:pStyle w:val="1"/>
        <w:spacing w:before="1" w:line="360" w:lineRule="auto"/>
        <w:ind w:left="1356"/>
      </w:pPr>
      <w:r w:rsidRPr="009E037B">
        <w:t>Результаты,</w:t>
      </w:r>
      <w:r w:rsidRPr="009E037B">
        <w:rPr>
          <w:spacing w:val="-4"/>
        </w:rPr>
        <w:t xml:space="preserve"> </w:t>
      </w:r>
      <w:r w:rsidRPr="009E037B">
        <w:t>полученные</w:t>
      </w:r>
      <w:r w:rsidRPr="009E037B">
        <w:rPr>
          <w:spacing w:val="-2"/>
        </w:rPr>
        <w:t xml:space="preserve"> </w:t>
      </w:r>
      <w:r w:rsidRPr="009E037B">
        <w:t>по</w:t>
      </w:r>
      <w:r w:rsidRPr="009E037B">
        <w:rPr>
          <w:spacing w:val="-2"/>
        </w:rPr>
        <w:t xml:space="preserve"> </w:t>
      </w:r>
      <w:r w:rsidRPr="009E037B">
        <w:t>итогам</w:t>
      </w:r>
      <w:r w:rsidRPr="009E037B">
        <w:rPr>
          <w:spacing w:val="-5"/>
        </w:rPr>
        <w:t xml:space="preserve"> </w:t>
      </w:r>
      <w:r w:rsidRPr="009E037B">
        <w:t>анкетирования</w:t>
      </w:r>
    </w:p>
    <w:p w:rsidR="00A108D8" w:rsidRPr="009E037B" w:rsidRDefault="00A108D8" w:rsidP="001B6969">
      <w:pPr>
        <w:pStyle w:val="a6"/>
        <w:spacing w:before="158"/>
        <w:ind w:right="-1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       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Процедура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оценки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осуществлялась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определенному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алгоритму,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которым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была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сформирована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информационная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база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данных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дошкольных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организациях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принимающих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участие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исследовании. Участники мониторинга представлены в таблице 1</w:t>
      </w:r>
      <w:r w:rsidRPr="009E037B">
        <w:rPr>
          <w:spacing w:val="1"/>
          <w:sz w:val="28"/>
          <w:szCs w:val="28"/>
        </w:rPr>
        <w:t>.</w:t>
      </w:r>
    </w:p>
    <w:p w:rsidR="00A108D8" w:rsidRPr="009E037B" w:rsidRDefault="00A108D8" w:rsidP="001B6969">
      <w:pPr>
        <w:pStyle w:val="a6"/>
        <w:ind w:right="-1" w:firstLine="556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Система дошкольного образования </w:t>
      </w:r>
      <w:r w:rsidR="00FE33FA">
        <w:rPr>
          <w:sz w:val="28"/>
          <w:szCs w:val="28"/>
        </w:rPr>
        <w:t>Сергокалинского</w:t>
      </w:r>
      <w:r w:rsidRPr="009E037B">
        <w:rPr>
          <w:sz w:val="28"/>
          <w:szCs w:val="28"/>
        </w:rPr>
        <w:t xml:space="preserve"> района представлена 1</w:t>
      </w:r>
      <w:r w:rsidR="00FE33FA">
        <w:rPr>
          <w:sz w:val="28"/>
          <w:szCs w:val="28"/>
        </w:rPr>
        <w:t>7</w:t>
      </w:r>
      <w:r w:rsidRPr="009E037B">
        <w:rPr>
          <w:sz w:val="28"/>
          <w:szCs w:val="28"/>
        </w:rPr>
        <w:t xml:space="preserve"> дошкольными образовательными орган</w:t>
      </w:r>
      <w:r w:rsidR="00FE33FA">
        <w:rPr>
          <w:sz w:val="28"/>
          <w:szCs w:val="28"/>
        </w:rPr>
        <w:t>изациями.</w:t>
      </w:r>
      <w:r w:rsidRPr="009E037B">
        <w:rPr>
          <w:sz w:val="28"/>
          <w:szCs w:val="28"/>
        </w:rPr>
        <w:t xml:space="preserve"> Охват детей в возрасте от 0 до 7 лет образовательными программами дошкольного образования составляет  </w:t>
      </w:r>
      <w:r w:rsidR="00FE33FA">
        <w:rPr>
          <w:sz w:val="28"/>
          <w:szCs w:val="28"/>
        </w:rPr>
        <w:t>1100</w:t>
      </w:r>
      <w:r w:rsidRPr="009E037B">
        <w:rPr>
          <w:sz w:val="28"/>
          <w:szCs w:val="28"/>
        </w:rPr>
        <w:t xml:space="preserve"> человек, что составляет </w:t>
      </w:r>
      <w:r w:rsidR="00FE33FA">
        <w:rPr>
          <w:sz w:val="28"/>
          <w:szCs w:val="28"/>
        </w:rPr>
        <w:t>40</w:t>
      </w:r>
      <w:r w:rsidRPr="009E037B">
        <w:rPr>
          <w:sz w:val="28"/>
          <w:szCs w:val="28"/>
        </w:rPr>
        <w:t xml:space="preserve"> % от общей численности населения в возрасте 0-7 лет. Всего детские сады района рассчитаны на </w:t>
      </w:r>
      <w:r w:rsidR="009A28C1">
        <w:rPr>
          <w:sz w:val="28"/>
          <w:szCs w:val="28"/>
        </w:rPr>
        <w:t>890</w:t>
      </w:r>
      <w:r w:rsidRPr="009E037B">
        <w:rPr>
          <w:sz w:val="28"/>
          <w:szCs w:val="28"/>
        </w:rPr>
        <w:t xml:space="preserve"> мест. </w:t>
      </w:r>
    </w:p>
    <w:p w:rsidR="00A108D8" w:rsidRPr="009E037B" w:rsidRDefault="00A108D8" w:rsidP="009E037B">
      <w:pPr>
        <w:spacing w:before="232"/>
        <w:ind w:left="996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Таблица</w:t>
      </w:r>
      <w:r w:rsidRPr="009E037B">
        <w:rPr>
          <w:b/>
          <w:spacing w:val="-2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1.</w:t>
      </w:r>
      <w:r w:rsidRPr="009E037B">
        <w:rPr>
          <w:b/>
          <w:spacing w:val="57"/>
          <w:sz w:val="28"/>
          <w:szCs w:val="28"/>
        </w:rPr>
        <w:t xml:space="preserve"> </w:t>
      </w:r>
      <w:r w:rsidRPr="009E037B">
        <w:rPr>
          <w:sz w:val="28"/>
          <w:szCs w:val="28"/>
        </w:rPr>
        <w:t>Участники</w:t>
      </w:r>
      <w:r w:rsidRPr="009E037B">
        <w:rPr>
          <w:spacing w:val="56"/>
          <w:sz w:val="28"/>
          <w:szCs w:val="28"/>
        </w:rPr>
        <w:t xml:space="preserve"> 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мониторинга</w:t>
      </w:r>
      <w:r w:rsidRPr="009E037B">
        <w:rPr>
          <w:spacing w:val="56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-2"/>
          <w:sz w:val="28"/>
          <w:szCs w:val="28"/>
        </w:rPr>
        <w:t xml:space="preserve"> </w:t>
      </w:r>
      <w:r w:rsidRPr="009E037B">
        <w:rPr>
          <w:sz w:val="28"/>
          <w:szCs w:val="28"/>
        </w:rPr>
        <w:t>дошкольного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</w:p>
    <w:p w:rsidR="00A108D8" w:rsidRDefault="00A108D8" w:rsidP="00A108D8">
      <w:pPr>
        <w:pStyle w:val="a6"/>
        <w:spacing w:before="4" w:after="1"/>
        <w:rPr>
          <w:sz w:val="21"/>
        </w:rPr>
      </w:pPr>
    </w:p>
    <w:tbl>
      <w:tblPr>
        <w:tblStyle w:val="TableNormal"/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2268"/>
        <w:gridCol w:w="3543"/>
      </w:tblGrid>
      <w:tr w:rsidR="00A108D8" w:rsidTr="009A28C1">
        <w:trPr>
          <w:trHeight w:val="561"/>
        </w:trPr>
        <w:tc>
          <w:tcPr>
            <w:tcW w:w="3718" w:type="dxa"/>
            <w:vMerge w:val="restart"/>
          </w:tcPr>
          <w:p w:rsidR="00A108D8" w:rsidRDefault="00A108D8" w:rsidP="002B301D">
            <w:pPr>
              <w:pStyle w:val="TableParagraph"/>
              <w:spacing w:line="273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ДОО</w:t>
            </w:r>
          </w:p>
        </w:tc>
        <w:tc>
          <w:tcPr>
            <w:tcW w:w="5811" w:type="dxa"/>
            <w:gridSpan w:val="2"/>
          </w:tcPr>
          <w:p w:rsidR="00A108D8" w:rsidRPr="008D13A7" w:rsidRDefault="00A108D8" w:rsidP="002B301D">
            <w:pPr>
              <w:pStyle w:val="TableParagraph"/>
              <w:spacing w:line="273" w:lineRule="exact"/>
              <w:ind w:left="249"/>
              <w:jc w:val="center"/>
              <w:rPr>
                <w:b/>
                <w:sz w:val="24"/>
              </w:rPr>
            </w:pPr>
            <w:proofErr w:type="spellStart"/>
            <w:r w:rsidRPr="008D13A7">
              <w:rPr>
                <w:b/>
                <w:sz w:val="24"/>
              </w:rPr>
              <w:t>Количество</w:t>
            </w:r>
            <w:proofErr w:type="spellEnd"/>
            <w:r w:rsidRPr="008D13A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D13A7">
              <w:rPr>
                <w:b/>
                <w:sz w:val="24"/>
              </w:rPr>
              <w:t>групп</w:t>
            </w:r>
            <w:proofErr w:type="spellEnd"/>
          </w:p>
        </w:tc>
      </w:tr>
      <w:tr w:rsidR="00A108D8" w:rsidTr="009A28C1">
        <w:trPr>
          <w:trHeight w:val="830"/>
        </w:trPr>
        <w:tc>
          <w:tcPr>
            <w:tcW w:w="3718" w:type="dxa"/>
            <w:vMerge/>
            <w:tcBorders>
              <w:top w:val="nil"/>
            </w:tcBorders>
          </w:tcPr>
          <w:p w:rsidR="00A108D8" w:rsidRDefault="00A108D8" w:rsidP="002B3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108D8" w:rsidRDefault="00A108D8" w:rsidP="002B301D">
            <w:pPr>
              <w:pStyle w:val="TableParagraph"/>
              <w:ind w:left="28" w:right="112" w:firstLine="4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543" w:type="dxa"/>
          </w:tcPr>
          <w:p w:rsidR="00A108D8" w:rsidRPr="00A108D8" w:rsidRDefault="00A108D8" w:rsidP="002B301D">
            <w:pPr>
              <w:pStyle w:val="TableParagraph"/>
              <w:ind w:left="496" w:right="347"/>
              <w:jc w:val="center"/>
              <w:rPr>
                <w:b/>
                <w:sz w:val="24"/>
                <w:lang w:val="ru-RU"/>
              </w:rPr>
            </w:pPr>
            <w:r w:rsidRPr="00A108D8">
              <w:rPr>
                <w:b/>
                <w:sz w:val="24"/>
                <w:lang w:val="ru-RU"/>
              </w:rPr>
              <w:t>кол-во</w:t>
            </w:r>
            <w:r w:rsidRPr="00A108D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b/>
                <w:sz w:val="24"/>
                <w:lang w:val="ru-RU"/>
              </w:rPr>
              <w:t>групп для детей до 3-х лет</w:t>
            </w:r>
          </w:p>
        </w:tc>
      </w:tr>
      <w:tr w:rsidR="00A108D8" w:rsidTr="009A28C1">
        <w:trPr>
          <w:trHeight w:val="551"/>
        </w:trPr>
        <w:tc>
          <w:tcPr>
            <w:tcW w:w="3718" w:type="dxa"/>
          </w:tcPr>
          <w:p w:rsidR="00A108D8" w:rsidRPr="00A108D8" w:rsidRDefault="00A108D8" w:rsidP="009A28C1">
            <w:pPr>
              <w:pStyle w:val="TableParagraph"/>
              <w:spacing w:line="268" w:lineRule="exact"/>
              <w:ind w:left="247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М</w:t>
            </w:r>
            <w:r w:rsidR="009A28C1">
              <w:rPr>
                <w:sz w:val="24"/>
                <w:lang w:val="ru-RU"/>
              </w:rPr>
              <w:t>К</w:t>
            </w:r>
            <w:r w:rsidRPr="00A108D8">
              <w:rPr>
                <w:sz w:val="24"/>
                <w:lang w:val="ru-RU"/>
              </w:rPr>
              <w:t xml:space="preserve">ДОУ </w:t>
            </w:r>
            <w:r w:rsidR="009A28C1">
              <w:rPr>
                <w:sz w:val="24"/>
                <w:lang w:val="ru-RU"/>
              </w:rPr>
              <w:t>«Детский сад Олимпийский»</w:t>
            </w:r>
          </w:p>
        </w:tc>
        <w:tc>
          <w:tcPr>
            <w:tcW w:w="2268" w:type="dxa"/>
          </w:tcPr>
          <w:p w:rsidR="00A108D8" w:rsidRPr="009A28C1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3543" w:type="dxa"/>
          </w:tcPr>
          <w:p w:rsidR="00A108D8" w:rsidRPr="008D13A7" w:rsidRDefault="00A108D8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108D8" w:rsidTr="009A28C1">
        <w:trPr>
          <w:trHeight w:val="552"/>
        </w:trPr>
        <w:tc>
          <w:tcPr>
            <w:tcW w:w="3718" w:type="dxa"/>
          </w:tcPr>
          <w:p w:rsidR="00A108D8" w:rsidRPr="00A108D8" w:rsidRDefault="009A28C1" w:rsidP="002B301D">
            <w:pPr>
              <w:pStyle w:val="TableParagraph"/>
              <w:spacing w:line="268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МКДОУ «Детский сад №1 с. Сергокала»</w:t>
            </w:r>
          </w:p>
        </w:tc>
        <w:tc>
          <w:tcPr>
            <w:tcW w:w="2268" w:type="dxa"/>
          </w:tcPr>
          <w:p w:rsidR="00A108D8" w:rsidRPr="009A28C1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3543" w:type="dxa"/>
          </w:tcPr>
          <w:p w:rsidR="00A108D8" w:rsidRPr="009A28C1" w:rsidRDefault="009A28C1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A28C1" w:rsidTr="009A28C1">
        <w:trPr>
          <w:trHeight w:val="551"/>
        </w:trPr>
        <w:tc>
          <w:tcPr>
            <w:tcW w:w="3718" w:type="dxa"/>
          </w:tcPr>
          <w:p w:rsidR="009A28C1" w:rsidRPr="009A28C1" w:rsidRDefault="009A28C1" w:rsidP="009A28C1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14623">
              <w:rPr>
                <w:sz w:val="24"/>
                <w:lang w:val="ru-RU"/>
              </w:rPr>
              <w:t>МКДОУ «Детский сад №</w:t>
            </w:r>
            <w:r>
              <w:rPr>
                <w:sz w:val="24"/>
                <w:lang w:val="ru-RU"/>
              </w:rPr>
              <w:t>2</w:t>
            </w:r>
            <w:r w:rsidRPr="00414623">
              <w:rPr>
                <w:sz w:val="24"/>
                <w:lang w:val="ru-RU"/>
              </w:rPr>
              <w:t xml:space="preserve"> с. </w:t>
            </w:r>
            <w:r>
              <w:rPr>
                <w:sz w:val="24"/>
                <w:lang w:val="ru-RU"/>
              </w:rPr>
              <w:t xml:space="preserve">      </w:t>
            </w:r>
            <w:r w:rsidRPr="00414623">
              <w:rPr>
                <w:sz w:val="24"/>
                <w:lang w:val="ru-RU"/>
              </w:rPr>
              <w:t>Сергокала»</w:t>
            </w:r>
          </w:p>
        </w:tc>
        <w:tc>
          <w:tcPr>
            <w:tcW w:w="2268" w:type="dxa"/>
          </w:tcPr>
          <w:p w:rsidR="009A28C1" w:rsidRPr="009A28C1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543" w:type="dxa"/>
          </w:tcPr>
          <w:p w:rsidR="009A28C1" w:rsidRPr="009A28C1" w:rsidRDefault="009A28C1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 w:rsidRPr="009A28C1">
              <w:rPr>
                <w:b/>
                <w:sz w:val="24"/>
                <w:lang w:val="ru-RU"/>
              </w:rPr>
              <w:t>1</w:t>
            </w:r>
          </w:p>
        </w:tc>
      </w:tr>
      <w:tr w:rsidR="009A28C1" w:rsidTr="009A28C1">
        <w:trPr>
          <w:trHeight w:val="551"/>
        </w:trPr>
        <w:tc>
          <w:tcPr>
            <w:tcW w:w="3718" w:type="dxa"/>
          </w:tcPr>
          <w:p w:rsidR="009A28C1" w:rsidRPr="009A28C1" w:rsidRDefault="009A28C1" w:rsidP="009A28C1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14623">
              <w:rPr>
                <w:sz w:val="24"/>
                <w:lang w:val="ru-RU"/>
              </w:rPr>
              <w:t>МКДОУ «Детский сад №</w:t>
            </w:r>
            <w:r>
              <w:rPr>
                <w:sz w:val="24"/>
                <w:lang w:val="ru-RU"/>
              </w:rPr>
              <w:t>3</w:t>
            </w:r>
            <w:r w:rsidRPr="00414623">
              <w:rPr>
                <w:sz w:val="24"/>
                <w:lang w:val="ru-RU"/>
              </w:rPr>
              <w:t xml:space="preserve"> с. Сергокала»</w:t>
            </w:r>
          </w:p>
        </w:tc>
        <w:tc>
          <w:tcPr>
            <w:tcW w:w="2268" w:type="dxa"/>
          </w:tcPr>
          <w:p w:rsidR="009A28C1" w:rsidRPr="009A28C1" w:rsidRDefault="009A28C1" w:rsidP="002B301D">
            <w:pPr>
              <w:pStyle w:val="TableParagraph"/>
              <w:spacing w:line="273" w:lineRule="exact"/>
              <w:ind w:left="640" w:right="6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6</w:t>
            </w:r>
          </w:p>
        </w:tc>
        <w:tc>
          <w:tcPr>
            <w:tcW w:w="3543" w:type="dxa"/>
          </w:tcPr>
          <w:p w:rsidR="009A28C1" w:rsidRPr="009A28C1" w:rsidRDefault="009A28C1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A28C1" w:rsidTr="009A28C1">
        <w:trPr>
          <w:trHeight w:val="806"/>
        </w:trPr>
        <w:tc>
          <w:tcPr>
            <w:tcW w:w="3718" w:type="dxa"/>
          </w:tcPr>
          <w:p w:rsidR="009A28C1" w:rsidRPr="009A28C1" w:rsidRDefault="009A28C1" w:rsidP="009A28C1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14623">
              <w:rPr>
                <w:sz w:val="24"/>
                <w:lang w:val="ru-RU"/>
              </w:rPr>
              <w:t>МКДОУ «Детский сад №</w:t>
            </w:r>
            <w:r>
              <w:rPr>
                <w:sz w:val="24"/>
                <w:lang w:val="ru-RU"/>
              </w:rPr>
              <w:t>4</w:t>
            </w:r>
            <w:r w:rsidRPr="00414623">
              <w:rPr>
                <w:sz w:val="24"/>
                <w:lang w:val="ru-RU"/>
              </w:rPr>
              <w:t xml:space="preserve"> с. Сергокала»</w:t>
            </w:r>
          </w:p>
        </w:tc>
        <w:tc>
          <w:tcPr>
            <w:tcW w:w="2268" w:type="dxa"/>
          </w:tcPr>
          <w:p w:rsidR="009A28C1" w:rsidRPr="009A28C1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543" w:type="dxa"/>
          </w:tcPr>
          <w:p w:rsidR="009A28C1" w:rsidRDefault="009A28C1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8D8" w:rsidTr="009A28C1">
        <w:trPr>
          <w:trHeight w:val="803"/>
        </w:trPr>
        <w:tc>
          <w:tcPr>
            <w:tcW w:w="3718" w:type="dxa"/>
          </w:tcPr>
          <w:p w:rsidR="00A108D8" w:rsidRPr="00A108D8" w:rsidRDefault="009A28C1" w:rsidP="009A28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МКДОУ «Детский сад с. </w:t>
            </w:r>
            <w:proofErr w:type="spellStart"/>
            <w:r>
              <w:rPr>
                <w:sz w:val="24"/>
                <w:lang w:val="ru-RU"/>
              </w:rPr>
              <w:t>Мургук</w:t>
            </w:r>
            <w:proofErr w:type="spellEnd"/>
            <w:r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A108D8" w:rsidRPr="009A28C1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3543" w:type="dxa"/>
          </w:tcPr>
          <w:p w:rsidR="00A108D8" w:rsidRPr="009A28C1" w:rsidRDefault="009A28C1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A28C1" w:rsidTr="009A28C1">
        <w:trPr>
          <w:trHeight w:val="828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t>МКДОУ «Детский сад с.</w:t>
            </w:r>
            <w:r w:rsidR="00EA5ECC">
              <w:rPr>
                <w:sz w:val="24"/>
                <w:lang w:val="ru-RU"/>
              </w:rPr>
              <w:t xml:space="preserve"> </w:t>
            </w:r>
            <w:proofErr w:type="spellStart"/>
            <w:r w:rsidR="00EA5ECC">
              <w:rPr>
                <w:sz w:val="24"/>
                <w:lang w:val="ru-RU"/>
              </w:rPr>
              <w:t>Мюрего</w:t>
            </w:r>
            <w:proofErr w:type="spellEnd"/>
            <w:r w:rsidRPr="009408F3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9A28C1" w:rsidRPr="009A28C1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543" w:type="dxa"/>
          </w:tcPr>
          <w:p w:rsidR="009A28C1" w:rsidRPr="009A28C1" w:rsidRDefault="00EA5ECC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9A28C1" w:rsidTr="009A28C1">
        <w:trPr>
          <w:trHeight w:val="553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t>МКДОУ «Детский сад с.</w:t>
            </w:r>
            <w:r w:rsidR="00EA5ECC">
              <w:rPr>
                <w:sz w:val="24"/>
                <w:lang w:val="ru-RU"/>
              </w:rPr>
              <w:t xml:space="preserve"> </w:t>
            </w:r>
            <w:proofErr w:type="spellStart"/>
            <w:r w:rsidR="00EA5ECC">
              <w:rPr>
                <w:sz w:val="24"/>
                <w:lang w:val="ru-RU"/>
              </w:rPr>
              <w:t>Дегва</w:t>
            </w:r>
            <w:proofErr w:type="spellEnd"/>
            <w:r w:rsidRPr="009408F3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9A28C1" w:rsidRPr="009A28C1" w:rsidRDefault="00EA5ECC" w:rsidP="002B301D">
            <w:pPr>
              <w:pStyle w:val="TableParagraph"/>
              <w:spacing w:line="275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9A28C1" w:rsidRPr="009A28C1" w:rsidRDefault="009A28C1" w:rsidP="002B301D">
            <w:pPr>
              <w:pStyle w:val="TableParagraph"/>
              <w:spacing w:line="275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 w:rsidRPr="009A28C1">
              <w:rPr>
                <w:b/>
                <w:sz w:val="24"/>
                <w:lang w:val="ru-RU"/>
              </w:rPr>
              <w:t>0</w:t>
            </w:r>
          </w:p>
        </w:tc>
      </w:tr>
      <w:tr w:rsidR="009A28C1" w:rsidTr="009A28C1">
        <w:trPr>
          <w:trHeight w:val="551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lastRenderedPageBreak/>
              <w:t xml:space="preserve">МКДОУ «Детский сад </w:t>
            </w:r>
            <w:proofErr w:type="spellStart"/>
            <w:r w:rsidRPr="009408F3">
              <w:rPr>
                <w:sz w:val="24"/>
                <w:lang w:val="ru-RU"/>
              </w:rPr>
              <w:t>с.</w:t>
            </w:r>
            <w:r w:rsidR="00EA5ECC">
              <w:rPr>
                <w:sz w:val="24"/>
                <w:lang w:val="ru-RU"/>
              </w:rPr>
              <w:t>Аялизимахи</w:t>
            </w:r>
            <w:proofErr w:type="spellEnd"/>
            <w:r w:rsidRPr="009408F3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9A28C1" w:rsidRPr="00EA5ECC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 w:rsidRPr="00EA5EC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9A28C1" w:rsidRPr="00EA5ECC" w:rsidRDefault="00EA5ECC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9A28C1" w:rsidTr="009A28C1">
        <w:trPr>
          <w:trHeight w:val="803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t xml:space="preserve">МКДОУ «Детский сад с. </w:t>
            </w:r>
            <w:r w:rsidR="00EA5ECC">
              <w:rPr>
                <w:sz w:val="24"/>
                <w:lang w:val="ru-RU"/>
              </w:rPr>
              <w:t xml:space="preserve">Нижнее </w:t>
            </w:r>
            <w:proofErr w:type="spellStart"/>
            <w:r w:rsidR="00EA5ECC">
              <w:rPr>
                <w:sz w:val="24"/>
                <w:lang w:val="ru-RU"/>
              </w:rPr>
              <w:t>Махарги</w:t>
            </w:r>
            <w:proofErr w:type="spellEnd"/>
            <w:r w:rsidRPr="009408F3">
              <w:rPr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9A28C1" w:rsidRPr="00EA5ECC" w:rsidRDefault="009A28C1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 w:rsidRPr="00EA5EC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9A28C1" w:rsidRPr="00EA5ECC" w:rsidRDefault="009A28C1" w:rsidP="002B301D">
            <w:pPr>
              <w:pStyle w:val="TableParagraph"/>
              <w:spacing w:line="273" w:lineRule="exact"/>
              <w:ind w:left="144"/>
              <w:jc w:val="center"/>
              <w:rPr>
                <w:b/>
                <w:sz w:val="24"/>
                <w:lang w:val="ru-RU"/>
              </w:rPr>
            </w:pPr>
            <w:r w:rsidRPr="00EA5ECC">
              <w:rPr>
                <w:b/>
                <w:sz w:val="24"/>
                <w:lang w:val="ru-RU"/>
              </w:rPr>
              <w:t>0</w:t>
            </w:r>
          </w:p>
        </w:tc>
      </w:tr>
      <w:tr w:rsidR="009A28C1" w:rsidTr="009A28C1">
        <w:trPr>
          <w:trHeight w:val="551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t xml:space="preserve">МКДОУ «Детский сад </w:t>
            </w:r>
            <w:proofErr w:type="spellStart"/>
            <w:r w:rsidRPr="009408F3">
              <w:rPr>
                <w:sz w:val="24"/>
                <w:lang w:val="ru-RU"/>
              </w:rPr>
              <w:t>с.</w:t>
            </w:r>
            <w:r w:rsidR="00EA5ECC">
              <w:rPr>
                <w:sz w:val="24"/>
                <w:lang w:val="ru-RU"/>
              </w:rPr>
              <w:t>Бурдеки</w:t>
            </w:r>
            <w:proofErr w:type="spellEnd"/>
            <w:r w:rsidRPr="009408F3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9A28C1" w:rsidRPr="00EA5ECC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9A28C1" w:rsidRPr="00EA5ECC" w:rsidRDefault="00EA5ECC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9A28C1" w:rsidTr="009A28C1">
        <w:trPr>
          <w:trHeight w:val="554"/>
        </w:trPr>
        <w:tc>
          <w:tcPr>
            <w:tcW w:w="3718" w:type="dxa"/>
          </w:tcPr>
          <w:p w:rsidR="009A28C1" w:rsidRPr="00EA5ECC" w:rsidRDefault="009A28C1">
            <w:pPr>
              <w:rPr>
                <w:lang w:val="ru-RU"/>
              </w:rPr>
            </w:pPr>
            <w:r w:rsidRPr="009408F3">
              <w:rPr>
                <w:sz w:val="24"/>
                <w:lang w:val="ru-RU"/>
              </w:rPr>
              <w:t xml:space="preserve">МКДОУ «Детский сад </w:t>
            </w:r>
            <w:proofErr w:type="spellStart"/>
            <w:r w:rsidRPr="009408F3">
              <w:rPr>
                <w:sz w:val="24"/>
                <w:lang w:val="ru-RU"/>
              </w:rPr>
              <w:t>с.</w:t>
            </w:r>
            <w:r w:rsidR="00EA5ECC">
              <w:rPr>
                <w:sz w:val="24"/>
                <w:lang w:val="ru-RU"/>
              </w:rPr>
              <w:t>Миглакасимахи</w:t>
            </w:r>
            <w:proofErr w:type="spellEnd"/>
            <w:r w:rsidRPr="009408F3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9A28C1" w:rsidRPr="00EA5ECC" w:rsidRDefault="009A28C1" w:rsidP="002B301D">
            <w:pPr>
              <w:pStyle w:val="TableParagraph"/>
              <w:spacing w:line="275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 w:rsidRPr="00EA5EC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9A28C1" w:rsidRPr="00EA5ECC" w:rsidRDefault="009A28C1" w:rsidP="002B301D">
            <w:pPr>
              <w:pStyle w:val="TableParagraph"/>
              <w:spacing w:line="275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 w:rsidRPr="00EA5ECC">
              <w:rPr>
                <w:b/>
                <w:sz w:val="24"/>
                <w:lang w:val="ru-RU"/>
              </w:rPr>
              <w:t>0</w:t>
            </w:r>
          </w:p>
        </w:tc>
      </w:tr>
      <w:tr w:rsidR="00A108D8" w:rsidTr="009A28C1">
        <w:trPr>
          <w:trHeight w:val="552"/>
        </w:trPr>
        <w:tc>
          <w:tcPr>
            <w:tcW w:w="3718" w:type="dxa"/>
          </w:tcPr>
          <w:p w:rsidR="00A108D8" w:rsidRPr="00A108D8" w:rsidRDefault="00EA5ECC" w:rsidP="002B301D">
            <w:pPr>
              <w:pStyle w:val="TableParagraph"/>
              <w:spacing w:line="268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МКДОУ «Детский сад с. </w:t>
            </w:r>
            <w:proofErr w:type="spellStart"/>
            <w:r>
              <w:rPr>
                <w:sz w:val="24"/>
                <w:lang w:val="ru-RU"/>
              </w:rPr>
              <w:t>Урахи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A108D8" w:rsidRDefault="00A108D8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A108D8" w:rsidRDefault="00A108D8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5ECC" w:rsidTr="009A28C1">
        <w:trPr>
          <w:trHeight w:val="551"/>
        </w:trPr>
        <w:tc>
          <w:tcPr>
            <w:tcW w:w="3718" w:type="dxa"/>
          </w:tcPr>
          <w:p w:rsidR="00EA5ECC" w:rsidRPr="00EA5ECC" w:rsidRDefault="00EA5ECC">
            <w:pPr>
              <w:rPr>
                <w:lang w:val="ru-RU"/>
              </w:rPr>
            </w:pPr>
            <w:r w:rsidRPr="00053FF5">
              <w:rPr>
                <w:sz w:val="24"/>
                <w:lang w:val="ru-RU"/>
              </w:rPr>
              <w:t xml:space="preserve">МКДОУ «Детский сад </w:t>
            </w:r>
            <w:proofErr w:type="spellStart"/>
            <w:r w:rsidRPr="00053FF5">
              <w:rPr>
                <w:sz w:val="24"/>
                <w:lang w:val="ru-RU"/>
              </w:rPr>
              <w:t>с.</w:t>
            </w:r>
            <w:r>
              <w:rPr>
                <w:sz w:val="24"/>
                <w:lang w:val="ru-RU"/>
              </w:rPr>
              <w:t>Новое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Мугри</w:t>
            </w:r>
            <w:proofErr w:type="spellEnd"/>
            <w:r w:rsidRPr="00053FF5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EA5ECC" w:rsidRPr="00EA5ECC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EA5ECC" w:rsidRDefault="00EA5ECC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5ECC" w:rsidTr="009A28C1">
        <w:trPr>
          <w:trHeight w:val="782"/>
        </w:trPr>
        <w:tc>
          <w:tcPr>
            <w:tcW w:w="3718" w:type="dxa"/>
          </w:tcPr>
          <w:p w:rsidR="00EA5ECC" w:rsidRPr="00EA5ECC" w:rsidRDefault="00EA5ECC">
            <w:pPr>
              <w:rPr>
                <w:lang w:val="ru-RU"/>
              </w:rPr>
            </w:pPr>
            <w:r w:rsidRPr="00053FF5">
              <w:rPr>
                <w:sz w:val="24"/>
                <w:lang w:val="ru-RU"/>
              </w:rPr>
              <w:t xml:space="preserve">МКДОУ «Детский сад </w:t>
            </w:r>
            <w:proofErr w:type="spellStart"/>
            <w:r w:rsidRPr="00053FF5">
              <w:rPr>
                <w:sz w:val="24"/>
                <w:lang w:val="ru-RU"/>
              </w:rPr>
              <w:t>с.</w:t>
            </w:r>
            <w:r>
              <w:rPr>
                <w:sz w:val="24"/>
                <w:lang w:val="ru-RU"/>
              </w:rPr>
              <w:t>Маммаул</w:t>
            </w:r>
            <w:proofErr w:type="spellEnd"/>
            <w:r w:rsidRPr="00053FF5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EA5ECC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3" w:type="dxa"/>
          </w:tcPr>
          <w:p w:rsidR="00EA5ECC" w:rsidRPr="00EA5ECC" w:rsidRDefault="00EA5ECC" w:rsidP="002B301D">
            <w:pPr>
              <w:pStyle w:val="TableParagraph"/>
              <w:spacing w:line="273" w:lineRule="exact"/>
              <w:ind w:left="14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EA5ECC" w:rsidTr="009A28C1">
        <w:trPr>
          <w:trHeight w:val="551"/>
        </w:trPr>
        <w:tc>
          <w:tcPr>
            <w:tcW w:w="3718" w:type="dxa"/>
          </w:tcPr>
          <w:p w:rsidR="00EA5ECC" w:rsidRPr="00EA5ECC" w:rsidRDefault="00EA5EC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МКДОУ</w:t>
            </w:r>
            <w:r w:rsidRPr="00053FF5">
              <w:rPr>
                <w:sz w:val="24"/>
                <w:lang w:val="ru-RU"/>
              </w:rPr>
              <w:t>«Детский</w:t>
            </w:r>
            <w:proofErr w:type="spellEnd"/>
            <w:r w:rsidRPr="00053FF5">
              <w:rPr>
                <w:sz w:val="24"/>
                <w:lang w:val="ru-RU"/>
              </w:rPr>
              <w:t xml:space="preserve"> сад с.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Кичигамри</w:t>
            </w:r>
            <w:proofErr w:type="spellEnd"/>
            <w:r w:rsidRPr="00053FF5"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EA5ECC" w:rsidRPr="00EA5ECC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EA5ECC" w:rsidRPr="00EA5ECC" w:rsidRDefault="00EA5ECC" w:rsidP="002B301D">
            <w:pPr>
              <w:pStyle w:val="TableParagraph"/>
              <w:spacing w:line="273" w:lineRule="exact"/>
              <w:ind w:left="493" w:right="3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A108D8" w:rsidTr="009A28C1">
        <w:trPr>
          <w:trHeight w:val="551"/>
        </w:trPr>
        <w:tc>
          <w:tcPr>
            <w:tcW w:w="3718" w:type="dxa"/>
          </w:tcPr>
          <w:p w:rsidR="00A108D8" w:rsidRPr="00A108D8" w:rsidRDefault="00EA5ECC" w:rsidP="002B301D">
            <w:pPr>
              <w:pStyle w:val="TableParagraph"/>
              <w:spacing w:line="268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МКДОУ «Детский сад </w:t>
            </w:r>
            <w:proofErr w:type="spellStart"/>
            <w:r>
              <w:rPr>
                <w:sz w:val="24"/>
                <w:lang w:val="ru-RU"/>
              </w:rPr>
              <w:t>с.Краснопартизанск</w:t>
            </w:r>
            <w:proofErr w:type="spellEnd"/>
            <w:r>
              <w:rPr>
                <w:sz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A108D8" w:rsidRPr="00EA5ECC" w:rsidRDefault="00EA5ECC" w:rsidP="002B301D">
            <w:pPr>
              <w:pStyle w:val="TableParagraph"/>
              <w:spacing w:line="273" w:lineRule="exact"/>
              <w:ind w:left="0" w:right="5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A108D8" w:rsidRPr="00EA5ECC" w:rsidRDefault="00EA5ECC" w:rsidP="002B301D">
            <w:pPr>
              <w:pStyle w:val="TableParagraph"/>
              <w:spacing w:line="273" w:lineRule="exact"/>
              <w:ind w:left="14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</w:tbl>
    <w:p w:rsidR="00A108D8" w:rsidRPr="00EE76A1" w:rsidRDefault="00A108D8" w:rsidP="00A108D8">
      <w:pPr>
        <w:pStyle w:val="a6"/>
        <w:ind w:right="708"/>
        <w:rPr>
          <w:b/>
        </w:rPr>
      </w:pPr>
    </w:p>
    <w:p w:rsidR="00781024" w:rsidRPr="00781024" w:rsidRDefault="00781024" w:rsidP="00171AD7">
      <w:pPr>
        <w:pStyle w:val="a6"/>
        <w:numPr>
          <w:ilvl w:val="0"/>
          <w:numId w:val="6"/>
        </w:numPr>
        <w:ind w:right="708"/>
        <w:jc w:val="both"/>
        <w:rPr>
          <w:b/>
          <w:sz w:val="28"/>
          <w:szCs w:val="28"/>
        </w:rPr>
      </w:pPr>
      <w:r w:rsidRPr="00781024">
        <w:rPr>
          <w:b/>
          <w:sz w:val="28"/>
          <w:szCs w:val="28"/>
        </w:rPr>
        <w:t>Качество образовательных программ дошкольного образования</w:t>
      </w:r>
    </w:p>
    <w:p w:rsidR="00A108D8" w:rsidRPr="009E037B" w:rsidRDefault="00A108D8" w:rsidP="00171AD7">
      <w:pPr>
        <w:pStyle w:val="a6"/>
        <w:ind w:right="-1" w:firstLine="36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Образовательный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процесс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района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2020-2021 учебном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году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строился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разработанных образовательных программ дошкольного образования, режима дня, который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устанавливает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распорядок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бодрствования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сна,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приема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пищи,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гигиенических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оздоровительных процедур, организацию непосредственно образовательной деятельности,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прогулок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и самостоятельной</w:t>
      </w:r>
      <w:r w:rsidR="0007618D">
        <w:rPr>
          <w:sz w:val="28"/>
          <w:szCs w:val="28"/>
        </w:rPr>
        <w:t xml:space="preserve"> деятельности воспитанников. В </w:t>
      </w:r>
      <w:r w:rsidR="00EA5ECC">
        <w:rPr>
          <w:sz w:val="28"/>
          <w:szCs w:val="28"/>
        </w:rPr>
        <w:t>17</w:t>
      </w:r>
      <w:r w:rsidR="0007618D">
        <w:rPr>
          <w:sz w:val="28"/>
          <w:szCs w:val="28"/>
        </w:rPr>
        <w:t xml:space="preserve"> образовательных организациях (100%)</w:t>
      </w:r>
      <w:r w:rsidRPr="009E037B">
        <w:rPr>
          <w:sz w:val="28"/>
          <w:szCs w:val="28"/>
        </w:rPr>
        <w:t xml:space="preserve"> образовательные программы разраб</w:t>
      </w:r>
      <w:r w:rsidR="00BB1F2B">
        <w:rPr>
          <w:sz w:val="28"/>
          <w:szCs w:val="28"/>
        </w:rPr>
        <w:t xml:space="preserve">отаны в соответствии с  ФГОС </w:t>
      </w:r>
      <w:proofErr w:type="gramStart"/>
      <w:r w:rsidR="00BB1F2B">
        <w:rPr>
          <w:sz w:val="28"/>
          <w:szCs w:val="28"/>
        </w:rPr>
        <w:t>ДО</w:t>
      </w:r>
      <w:proofErr w:type="gramEnd"/>
      <w:r w:rsidRPr="009E037B">
        <w:rPr>
          <w:sz w:val="28"/>
          <w:szCs w:val="28"/>
        </w:rPr>
        <w:t>.</w:t>
      </w:r>
    </w:p>
    <w:p w:rsidR="00185CD5" w:rsidRPr="00BB1F2B" w:rsidRDefault="00986377" w:rsidP="00171AD7">
      <w:pPr>
        <w:pStyle w:val="a6"/>
        <w:numPr>
          <w:ilvl w:val="0"/>
          <w:numId w:val="6"/>
        </w:numPr>
        <w:ind w:right="702"/>
        <w:jc w:val="both"/>
        <w:rPr>
          <w:b/>
          <w:sz w:val="28"/>
          <w:szCs w:val="28"/>
        </w:rPr>
      </w:pPr>
      <w:r w:rsidRPr="00986377">
        <w:rPr>
          <w:b/>
          <w:sz w:val="28"/>
          <w:szCs w:val="28"/>
        </w:rPr>
        <w:t>Качество содержания образовательной деятельности в ДОО (социально-коммуникативное, познавательное, речевое, художественно-эстетическое и физическое развитие).</w:t>
      </w:r>
    </w:p>
    <w:p w:rsidR="00185CD5" w:rsidRPr="00185CD5" w:rsidRDefault="00185CD5" w:rsidP="00171AD7">
      <w:pPr>
        <w:pStyle w:val="a6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ФГОС рабочие программы </w:t>
      </w:r>
      <w:r w:rsidR="00BB1F2B">
        <w:rPr>
          <w:sz w:val="28"/>
          <w:szCs w:val="28"/>
          <w:shd w:val="clear" w:color="auto" w:fill="FFFFFF"/>
        </w:rPr>
        <w:t>(100%) разработаны</w:t>
      </w:r>
      <w:r w:rsidRPr="00185CD5">
        <w:rPr>
          <w:sz w:val="28"/>
          <w:szCs w:val="28"/>
          <w:shd w:val="clear" w:color="auto" w:fill="FFFFFF"/>
        </w:rPr>
        <w:t xml:space="preserve"> с учетом принципа интеграции образовательных областей и в соответствии с возрастными возможностями и особенностями воспитанников</w:t>
      </w:r>
      <w:r>
        <w:rPr>
          <w:sz w:val="28"/>
          <w:szCs w:val="28"/>
          <w:shd w:val="clear" w:color="auto" w:fill="FFFFFF"/>
        </w:rPr>
        <w:t xml:space="preserve"> в ДОО</w:t>
      </w:r>
      <w:r w:rsidRPr="00185CD5">
        <w:rPr>
          <w:sz w:val="28"/>
          <w:szCs w:val="28"/>
          <w:shd w:val="clear" w:color="auto" w:fill="FFFFFF"/>
        </w:rPr>
        <w:t>.</w:t>
      </w:r>
    </w:p>
    <w:p w:rsidR="00A108D8" w:rsidRPr="009E037B" w:rsidRDefault="00A108D8" w:rsidP="00171AD7">
      <w:pPr>
        <w:pStyle w:val="a6"/>
        <w:ind w:right="-1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Содержание образовательной деятельности строилось по основным образовательным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областям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социально-коммуникативному,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познавательному,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речевому,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-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эстетическому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физическому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развитию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детей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реализовалось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различных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видах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деятельности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(двигательной,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трудовой,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изобразительной,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музыкальной,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конструирование,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восприятие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культуры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фольклора)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основной</w:t>
      </w:r>
      <w:r w:rsidRPr="009E037B">
        <w:rPr>
          <w:spacing w:val="-57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образовательной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программой ДОО.</w:t>
      </w:r>
    </w:p>
    <w:p w:rsidR="00A108D8" w:rsidRPr="009E037B" w:rsidRDefault="00A108D8" w:rsidP="0016499C">
      <w:pPr>
        <w:pStyle w:val="a6"/>
        <w:ind w:right="707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lastRenderedPageBreak/>
        <w:t>района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таблице 2.</w:t>
      </w:r>
    </w:p>
    <w:p w:rsidR="00171AD7" w:rsidRPr="006E5A59" w:rsidRDefault="00171AD7" w:rsidP="00171AD7">
      <w:pPr>
        <w:pStyle w:val="2"/>
        <w:ind w:left="3121" w:right="2756"/>
        <w:jc w:val="right"/>
        <w:rPr>
          <w:color w:val="auto"/>
          <w:sz w:val="20"/>
          <w:szCs w:val="20"/>
        </w:rPr>
      </w:pPr>
      <w:r w:rsidRPr="006E5A59">
        <w:rPr>
          <w:color w:val="auto"/>
          <w:sz w:val="20"/>
          <w:szCs w:val="20"/>
        </w:rPr>
        <w:t>Таблица 2</w:t>
      </w:r>
    </w:p>
    <w:p w:rsidR="00EA5ECC" w:rsidRDefault="00EA5ECC" w:rsidP="00A108D8">
      <w:pPr>
        <w:pStyle w:val="2"/>
        <w:ind w:left="3121" w:right="2756"/>
        <w:jc w:val="center"/>
        <w:rPr>
          <w:color w:val="auto"/>
        </w:rPr>
      </w:pPr>
    </w:p>
    <w:p w:rsidR="00EA5ECC" w:rsidRDefault="00EA5ECC" w:rsidP="00A108D8">
      <w:pPr>
        <w:pStyle w:val="2"/>
        <w:ind w:left="3121" w:right="2756"/>
        <w:jc w:val="center"/>
        <w:rPr>
          <w:color w:val="auto"/>
        </w:rPr>
      </w:pPr>
    </w:p>
    <w:p w:rsidR="00A108D8" w:rsidRPr="009E75D8" w:rsidRDefault="00A108D8" w:rsidP="00A108D8">
      <w:pPr>
        <w:pStyle w:val="2"/>
        <w:ind w:left="3121" w:right="2756"/>
        <w:jc w:val="center"/>
        <w:rPr>
          <w:color w:val="auto"/>
        </w:rPr>
      </w:pPr>
      <w:r w:rsidRPr="009E75D8">
        <w:rPr>
          <w:color w:val="auto"/>
        </w:rPr>
        <w:t>Программно-методическое</w:t>
      </w:r>
      <w:r w:rsidRPr="009E75D8">
        <w:rPr>
          <w:color w:val="auto"/>
          <w:spacing w:val="-6"/>
        </w:rPr>
        <w:t xml:space="preserve"> </w:t>
      </w:r>
      <w:r w:rsidRPr="009E75D8">
        <w:rPr>
          <w:color w:val="auto"/>
        </w:rPr>
        <w:t xml:space="preserve">обеспечение </w:t>
      </w:r>
    </w:p>
    <w:p w:rsidR="00A108D8" w:rsidRDefault="00A108D8" w:rsidP="00A108D8">
      <w:pPr>
        <w:ind w:left="1066" w:right="705"/>
        <w:jc w:val="center"/>
        <w:rPr>
          <w:b/>
          <w:sz w:val="24"/>
        </w:rPr>
      </w:pP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ДОО </w:t>
      </w:r>
    </w:p>
    <w:p w:rsidR="00A108D8" w:rsidRDefault="00A108D8" w:rsidP="00A108D8">
      <w:pPr>
        <w:pStyle w:val="a6"/>
        <w:spacing w:before="3" w:after="1"/>
        <w:rPr>
          <w:b/>
        </w:rPr>
      </w:pPr>
    </w:p>
    <w:tbl>
      <w:tblPr>
        <w:tblStyle w:val="TableNormal"/>
        <w:tblW w:w="9086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109"/>
        <w:gridCol w:w="1564"/>
      </w:tblGrid>
      <w:tr w:rsidR="00A108D8" w:rsidTr="002758C5">
        <w:trPr>
          <w:trHeight w:val="1103"/>
        </w:trPr>
        <w:tc>
          <w:tcPr>
            <w:tcW w:w="4413" w:type="dxa"/>
          </w:tcPr>
          <w:p w:rsidR="00A108D8" w:rsidRPr="00A108D8" w:rsidRDefault="00A108D8" w:rsidP="002B301D">
            <w:pPr>
              <w:pStyle w:val="TableParagraph"/>
              <w:ind w:left="321" w:right="315" w:hanging="4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Наименование комплексной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образовательной программы, в том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числе</w:t>
            </w:r>
            <w:r w:rsidRPr="00A108D8">
              <w:rPr>
                <w:spacing w:val="-6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авторской*,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используемой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</w:p>
          <w:p w:rsidR="00A108D8" w:rsidRPr="00A108D8" w:rsidRDefault="00A108D8" w:rsidP="002B301D">
            <w:pPr>
              <w:pStyle w:val="TableParagraph"/>
              <w:spacing w:line="264" w:lineRule="exact"/>
              <w:ind w:left="554" w:right="551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разработки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ООП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АООП ДО</w:t>
            </w:r>
          </w:p>
        </w:tc>
        <w:tc>
          <w:tcPr>
            <w:tcW w:w="3109" w:type="dxa"/>
          </w:tcPr>
          <w:p w:rsidR="00A108D8" w:rsidRPr="00A108D8" w:rsidRDefault="00A108D8" w:rsidP="002B301D">
            <w:pPr>
              <w:pStyle w:val="TableParagraph"/>
              <w:spacing w:line="268" w:lineRule="exact"/>
              <w:ind w:left="440" w:right="437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Кол-во</w:t>
            </w:r>
          </w:p>
          <w:p w:rsidR="00A108D8" w:rsidRPr="00A108D8" w:rsidRDefault="00A108D8" w:rsidP="002B301D">
            <w:pPr>
              <w:pStyle w:val="TableParagraph"/>
              <w:ind w:left="440" w:right="440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ООП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АООП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</w:p>
          <w:p w:rsidR="00A108D8" w:rsidRDefault="00A108D8" w:rsidP="002B301D">
            <w:pPr>
              <w:pStyle w:val="TableParagraph"/>
              <w:spacing w:line="270" w:lineRule="atLeast"/>
              <w:ind w:left="246" w:right="24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разработанных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4" w:type="dxa"/>
          </w:tcPr>
          <w:p w:rsidR="00A108D8" w:rsidRPr="00A108D8" w:rsidRDefault="00A108D8" w:rsidP="002B301D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Кол-во детей, осваивающих программу</w:t>
            </w:r>
          </w:p>
        </w:tc>
      </w:tr>
      <w:tr w:rsidR="00A108D8" w:rsidTr="002758C5">
        <w:trPr>
          <w:trHeight w:val="1103"/>
        </w:trPr>
        <w:tc>
          <w:tcPr>
            <w:tcW w:w="4413" w:type="dxa"/>
          </w:tcPr>
          <w:p w:rsidR="00A108D8" w:rsidRPr="00A108D8" w:rsidRDefault="00A108D8" w:rsidP="002B301D">
            <w:pPr>
              <w:pStyle w:val="TableParagraph"/>
              <w:tabs>
                <w:tab w:val="left" w:pos="1494"/>
                <w:tab w:val="left" w:pos="3198"/>
                <w:tab w:val="left" w:pos="3367"/>
              </w:tabs>
              <w:ind w:left="108" w:right="98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Примерная</w:t>
            </w:r>
            <w:r w:rsidRPr="00A108D8">
              <w:rPr>
                <w:sz w:val="24"/>
                <w:lang w:val="ru-RU"/>
              </w:rPr>
              <w:tab/>
              <w:t>адаптированная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основная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</w:p>
          <w:p w:rsidR="00A108D8" w:rsidRPr="00A108D8" w:rsidRDefault="00A108D8" w:rsidP="002B301D">
            <w:pPr>
              <w:pStyle w:val="TableParagraph"/>
              <w:tabs>
                <w:tab w:val="left" w:pos="1765"/>
                <w:tab w:val="left" w:pos="3329"/>
                <w:tab w:val="left" w:pos="4195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z w:val="24"/>
                <w:lang w:val="ru-RU"/>
              </w:rPr>
              <w:tab/>
              <w:t>образования</w:t>
            </w:r>
            <w:r w:rsidRPr="00A108D8">
              <w:rPr>
                <w:sz w:val="24"/>
                <w:lang w:val="ru-RU"/>
              </w:rPr>
              <w:tab/>
              <w:t>детей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4"/>
                <w:sz w:val="24"/>
                <w:lang w:val="ru-RU"/>
              </w:rPr>
              <w:t>с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задержкой</w:t>
            </w:r>
            <w:r w:rsidRPr="00A108D8">
              <w:rPr>
                <w:spacing w:val="-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психического</w:t>
            </w:r>
            <w:r w:rsidRPr="00A108D8">
              <w:rPr>
                <w:spacing w:val="-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развития</w:t>
            </w:r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4" w:type="dxa"/>
          </w:tcPr>
          <w:p w:rsidR="00A108D8" w:rsidRDefault="00A108D8" w:rsidP="002B301D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108D8" w:rsidTr="002758C5">
        <w:trPr>
          <w:trHeight w:val="1379"/>
        </w:trPr>
        <w:tc>
          <w:tcPr>
            <w:tcW w:w="4413" w:type="dxa"/>
          </w:tcPr>
          <w:p w:rsidR="00A108D8" w:rsidRPr="00A108D8" w:rsidRDefault="00A108D8" w:rsidP="002B301D">
            <w:pPr>
              <w:pStyle w:val="TableParagraph"/>
              <w:tabs>
                <w:tab w:val="left" w:pos="3198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Примерная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основная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нарушениями</w:t>
            </w:r>
            <w:r w:rsidRPr="00A108D8">
              <w:rPr>
                <w:spacing w:val="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опорно-двигательного</w:t>
            </w:r>
          </w:p>
          <w:p w:rsidR="00A108D8" w:rsidRDefault="00A108D8" w:rsidP="002B3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аппарата</w:t>
            </w:r>
            <w:proofErr w:type="spellEnd"/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4" w:type="dxa"/>
          </w:tcPr>
          <w:p w:rsidR="00A108D8" w:rsidRDefault="00A108D8" w:rsidP="002B301D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108D8" w:rsidTr="002758C5">
        <w:trPr>
          <w:trHeight w:val="1103"/>
        </w:trPr>
        <w:tc>
          <w:tcPr>
            <w:tcW w:w="4413" w:type="dxa"/>
          </w:tcPr>
          <w:p w:rsidR="00A108D8" w:rsidRPr="00A108D8" w:rsidRDefault="00A108D8" w:rsidP="002B301D">
            <w:pPr>
              <w:pStyle w:val="TableParagraph"/>
              <w:tabs>
                <w:tab w:val="left" w:pos="1494"/>
                <w:tab w:val="left" w:pos="3198"/>
                <w:tab w:val="left" w:pos="3367"/>
              </w:tabs>
              <w:ind w:left="108" w:right="99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Примерная</w:t>
            </w:r>
            <w:r w:rsidRPr="00A108D8">
              <w:rPr>
                <w:sz w:val="24"/>
                <w:lang w:val="ru-RU"/>
              </w:rPr>
              <w:tab/>
              <w:t>адаптированная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основная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="00EA5ECC">
              <w:rPr>
                <w:sz w:val="24"/>
                <w:lang w:val="ru-RU"/>
              </w:rPr>
              <w:t xml:space="preserve">образовательная  </w:t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</w:p>
          <w:p w:rsidR="00A108D8" w:rsidRPr="00A108D8" w:rsidRDefault="00A108D8" w:rsidP="002B301D">
            <w:pPr>
              <w:pStyle w:val="TableParagraph"/>
              <w:tabs>
                <w:tab w:val="left" w:pos="1766"/>
                <w:tab w:val="left" w:pos="3330"/>
                <w:tab w:val="left" w:pos="4193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z w:val="24"/>
                <w:lang w:val="ru-RU"/>
              </w:rPr>
              <w:tab/>
              <w:t>образования</w:t>
            </w:r>
            <w:r w:rsidRPr="00A108D8">
              <w:rPr>
                <w:sz w:val="24"/>
                <w:lang w:val="ru-RU"/>
              </w:rPr>
              <w:tab/>
              <w:t>детей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4"/>
                <w:sz w:val="24"/>
                <w:lang w:val="ru-RU"/>
              </w:rPr>
              <w:t>с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тяжелыми</w:t>
            </w:r>
            <w:r w:rsidRPr="00A108D8">
              <w:rPr>
                <w:spacing w:val="-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нарушениями речи</w:t>
            </w:r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4" w:type="dxa"/>
          </w:tcPr>
          <w:p w:rsidR="00A108D8" w:rsidRDefault="00A108D8" w:rsidP="002B301D">
            <w:pPr>
              <w:pStyle w:val="TableParagraph"/>
              <w:spacing w:line="273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A108D8" w:rsidTr="002758C5">
        <w:trPr>
          <w:trHeight w:val="1380"/>
        </w:trPr>
        <w:tc>
          <w:tcPr>
            <w:tcW w:w="4413" w:type="dxa"/>
          </w:tcPr>
          <w:p w:rsidR="00A108D8" w:rsidRPr="00A108D8" w:rsidRDefault="00EA5ECC" w:rsidP="002B301D">
            <w:pPr>
              <w:pStyle w:val="TableParagraph"/>
              <w:tabs>
                <w:tab w:val="left" w:pos="3198"/>
              </w:tabs>
              <w:ind w:left="108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="00A108D8" w:rsidRPr="00A108D8">
              <w:rPr>
                <w:spacing w:val="-1"/>
                <w:sz w:val="24"/>
                <w:lang w:val="ru-RU"/>
              </w:rPr>
              <w:t>программа</w:t>
            </w:r>
            <w:r w:rsidR="00A108D8" w:rsidRPr="00A108D8">
              <w:rPr>
                <w:spacing w:val="-58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дошкольного</w:t>
            </w:r>
            <w:r w:rsidR="00A108D8" w:rsidRPr="00A108D8">
              <w:rPr>
                <w:spacing w:val="1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образования</w:t>
            </w:r>
            <w:r w:rsidR="00A108D8" w:rsidRPr="00A108D8">
              <w:rPr>
                <w:spacing w:val="1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для</w:t>
            </w:r>
            <w:r w:rsidR="00A108D8" w:rsidRPr="00A108D8">
              <w:rPr>
                <w:spacing w:val="1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детей</w:t>
            </w:r>
            <w:r w:rsidR="00A108D8" w:rsidRPr="00A108D8">
              <w:rPr>
                <w:spacing w:val="1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с</w:t>
            </w:r>
            <w:r w:rsidR="00A108D8" w:rsidRPr="00A108D8">
              <w:rPr>
                <w:spacing w:val="-57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тяжелыми</w:t>
            </w:r>
            <w:r w:rsidR="00A108D8" w:rsidRPr="00A108D8">
              <w:rPr>
                <w:spacing w:val="34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нарушениями</w:t>
            </w:r>
            <w:r w:rsidR="00A108D8" w:rsidRPr="00A108D8">
              <w:rPr>
                <w:spacing w:val="34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речи</w:t>
            </w:r>
            <w:r w:rsidR="00A108D8" w:rsidRPr="00A108D8">
              <w:rPr>
                <w:spacing w:val="34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(общим</w:t>
            </w:r>
          </w:p>
          <w:p w:rsidR="00A108D8" w:rsidRPr="00A108D8" w:rsidRDefault="00A108D8" w:rsidP="002B301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недоразвитием речи) с 3 до 7 лет /автор: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108D8">
              <w:rPr>
                <w:sz w:val="24"/>
                <w:lang w:val="ru-RU"/>
              </w:rPr>
              <w:t>Н.В.Нищева</w:t>
            </w:r>
            <w:proofErr w:type="spellEnd"/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5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4" w:type="dxa"/>
          </w:tcPr>
          <w:p w:rsidR="00A108D8" w:rsidRPr="00EA5ECC" w:rsidRDefault="00EA5ECC" w:rsidP="002B301D">
            <w:pPr>
              <w:pStyle w:val="TableParagraph"/>
              <w:spacing w:line="275" w:lineRule="exact"/>
              <w:ind w:left="144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A108D8" w:rsidTr="002758C5">
        <w:trPr>
          <w:trHeight w:val="1382"/>
        </w:trPr>
        <w:tc>
          <w:tcPr>
            <w:tcW w:w="4413" w:type="dxa"/>
          </w:tcPr>
          <w:p w:rsidR="00A108D8" w:rsidRPr="00A108D8" w:rsidRDefault="00EA5ECC" w:rsidP="002B301D">
            <w:pPr>
              <w:pStyle w:val="TableParagraph"/>
              <w:tabs>
                <w:tab w:val="left" w:pos="1723"/>
                <w:tab w:val="left" w:pos="3198"/>
                <w:tab w:val="left" w:pos="3246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="00A108D8" w:rsidRPr="00A108D8">
              <w:rPr>
                <w:spacing w:val="-1"/>
                <w:sz w:val="24"/>
                <w:lang w:val="ru-RU"/>
              </w:rPr>
              <w:t>программа</w:t>
            </w:r>
            <w:r w:rsidR="00A108D8" w:rsidRPr="00A108D8">
              <w:rPr>
                <w:spacing w:val="-57"/>
                <w:sz w:val="24"/>
                <w:lang w:val="ru-RU"/>
              </w:rPr>
              <w:t xml:space="preserve"> </w:t>
            </w:r>
            <w:r w:rsidR="00A108D8" w:rsidRPr="00A108D8">
              <w:rPr>
                <w:sz w:val="24"/>
                <w:lang w:val="ru-RU"/>
              </w:rPr>
              <w:t>дошкольного</w:t>
            </w:r>
            <w:r w:rsidR="00A108D8" w:rsidRPr="00A108D8">
              <w:rPr>
                <w:sz w:val="24"/>
                <w:lang w:val="ru-RU"/>
              </w:rPr>
              <w:tab/>
              <w:t>образования</w:t>
            </w:r>
            <w:r w:rsidR="00A108D8" w:rsidRPr="00A108D8">
              <w:rPr>
                <w:sz w:val="24"/>
                <w:lang w:val="ru-RU"/>
              </w:rPr>
              <w:tab/>
            </w:r>
            <w:r w:rsidR="00A108D8" w:rsidRPr="00A108D8">
              <w:rPr>
                <w:sz w:val="24"/>
                <w:lang w:val="ru-RU"/>
              </w:rPr>
              <w:tab/>
            </w:r>
            <w:r w:rsidR="00A108D8" w:rsidRPr="00A108D8">
              <w:rPr>
                <w:spacing w:val="-1"/>
                <w:sz w:val="24"/>
                <w:lang w:val="ru-RU"/>
              </w:rPr>
              <w:t>«Детство»</w:t>
            </w:r>
          </w:p>
          <w:p w:rsidR="00A108D8" w:rsidRPr="00A108D8" w:rsidRDefault="00EA5ECC" w:rsidP="002B301D">
            <w:pPr>
              <w:pStyle w:val="TableParagraph"/>
              <w:tabs>
                <w:tab w:val="left" w:pos="3893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/Под </w:t>
            </w:r>
            <w:r w:rsidR="00A108D8" w:rsidRPr="00A108D8">
              <w:rPr>
                <w:sz w:val="24"/>
                <w:lang w:val="ru-RU"/>
              </w:rPr>
              <w:t>ред.</w:t>
            </w:r>
          </w:p>
          <w:p w:rsidR="00A108D8" w:rsidRPr="00A108D8" w:rsidRDefault="00A108D8" w:rsidP="002B301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Т.И.</w:t>
            </w:r>
            <w:r w:rsidRPr="00A108D8">
              <w:rPr>
                <w:spacing w:val="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Бабаевой,</w:t>
            </w:r>
            <w:r w:rsidRPr="00A108D8">
              <w:rPr>
                <w:spacing w:val="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А.Г.</w:t>
            </w:r>
            <w:r w:rsidRPr="00A108D8">
              <w:rPr>
                <w:spacing w:val="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Гогоберидзе,</w:t>
            </w:r>
            <w:r w:rsidRPr="00A108D8">
              <w:rPr>
                <w:spacing w:val="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О.В.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Солнцева</w:t>
            </w:r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5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4" w:type="dxa"/>
          </w:tcPr>
          <w:p w:rsidR="00A108D8" w:rsidRDefault="00A108D8" w:rsidP="002B301D">
            <w:pPr>
              <w:pStyle w:val="TableParagraph"/>
              <w:spacing w:line="275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108D8" w:rsidTr="002758C5">
        <w:trPr>
          <w:trHeight w:val="1379"/>
        </w:trPr>
        <w:tc>
          <w:tcPr>
            <w:tcW w:w="4413" w:type="dxa"/>
          </w:tcPr>
          <w:p w:rsidR="00A108D8" w:rsidRDefault="00A108D8" w:rsidP="002B301D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6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«От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рождения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школы»</w:t>
            </w:r>
            <w:r w:rsidRPr="00A108D8">
              <w:rPr>
                <w:spacing w:val="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/Под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ред.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A108D8" w:rsidRDefault="00A108D8" w:rsidP="002B301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Васильевой</w:t>
            </w:r>
            <w:proofErr w:type="spellEnd"/>
          </w:p>
        </w:tc>
        <w:tc>
          <w:tcPr>
            <w:tcW w:w="3109" w:type="dxa"/>
          </w:tcPr>
          <w:p w:rsidR="00A108D8" w:rsidRDefault="00A108D8" w:rsidP="002B301D">
            <w:pPr>
              <w:pStyle w:val="TableParagraph"/>
              <w:spacing w:line="273" w:lineRule="exact"/>
              <w:ind w:left="44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4" w:type="dxa"/>
          </w:tcPr>
          <w:p w:rsidR="00A108D8" w:rsidRPr="00EA5ECC" w:rsidRDefault="00A108D8" w:rsidP="00EA5ECC">
            <w:pPr>
              <w:pStyle w:val="TableParagraph"/>
              <w:spacing w:line="273" w:lineRule="exact"/>
              <w:ind w:right="53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9</w:t>
            </w:r>
            <w:r w:rsidR="00EA5ECC">
              <w:rPr>
                <w:b/>
                <w:sz w:val="24"/>
                <w:lang w:val="ru-RU"/>
              </w:rPr>
              <w:t>50</w:t>
            </w:r>
          </w:p>
        </w:tc>
      </w:tr>
    </w:tbl>
    <w:p w:rsidR="00A108D8" w:rsidRDefault="00A108D8" w:rsidP="00A108D8">
      <w:pPr>
        <w:jc w:val="both"/>
      </w:pPr>
    </w:p>
    <w:p w:rsidR="004F7038" w:rsidRPr="004F7038" w:rsidRDefault="004F7038" w:rsidP="00171AD7">
      <w:pPr>
        <w:pStyle w:val="a6"/>
        <w:numPr>
          <w:ilvl w:val="0"/>
          <w:numId w:val="6"/>
        </w:numPr>
        <w:spacing w:before="176"/>
        <w:ind w:right="827"/>
        <w:jc w:val="both"/>
        <w:rPr>
          <w:b/>
          <w:sz w:val="28"/>
          <w:szCs w:val="28"/>
        </w:rPr>
      </w:pPr>
      <w:r w:rsidRPr="004F7038">
        <w:rPr>
          <w:b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>
        <w:rPr>
          <w:b/>
          <w:sz w:val="28"/>
          <w:szCs w:val="28"/>
        </w:rPr>
        <w:t>.</w:t>
      </w:r>
    </w:p>
    <w:p w:rsidR="0044352D" w:rsidRPr="00B738CA" w:rsidRDefault="0044352D" w:rsidP="00171AD7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Все дошкольные образовательные организации (100%) </w:t>
      </w:r>
      <w:r w:rsidRPr="00B738CA">
        <w:rPr>
          <w:sz w:val="28"/>
          <w:szCs w:val="28"/>
        </w:rPr>
        <w:lastRenderedPageBreak/>
        <w:t>укомплектованы педагогическими кадрами.</w:t>
      </w:r>
    </w:p>
    <w:p w:rsidR="002758C5" w:rsidRPr="00B738CA" w:rsidRDefault="00A108D8" w:rsidP="00171AD7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Количество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 xml:space="preserve">педагогических работников за 2020-2021 учебный год </w:t>
      </w:r>
      <w:r w:rsidR="00035FCA" w:rsidRPr="00B738CA">
        <w:rPr>
          <w:sz w:val="28"/>
          <w:szCs w:val="28"/>
        </w:rPr>
        <w:t>–</w:t>
      </w:r>
      <w:r w:rsidRPr="00B738CA">
        <w:rPr>
          <w:sz w:val="28"/>
          <w:szCs w:val="28"/>
        </w:rPr>
        <w:t xml:space="preserve"> </w:t>
      </w:r>
      <w:r w:rsidR="00596636">
        <w:rPr>
          <w:sz w:val="28"/>
          <w:szCs w:val="28"/>
        </w:rPr>
        <w:t>123</w:t>
      </w:r>
      <w:r w:rsidRPr="00B738CA">
        <w:rPr>
          <w:sz w:val="28"/>
          <w:szCs w:val="28"/>
        </w:rPr>
        <w:t>,</w:t>
      </w:r>
      <w:r w:rsidRPr="00B738CA">
        <w:rPr>
          <w:spacing w:val="35"/>
          <w:sz w:val="28"/>
          <w:szCs w:val="28"/>
        </w:rPr>
        <w:t xml:space="preserve"> </w:t>
      </w:r>
      <w:r w:rsidRPr="00B738CA">
        <w:rPr>
          <w:sz w:val="28"/>
          <w:szCs w:val="28"/>
        </w:rPr>
        <w:t>имеющих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высшее</w:t>
      </w:r>
      <w:r w:rsidRPr="00B738CA">
        <w:rPr>
          <w:spacing w:val="33"/>
          <w:sz w:val="28"/>
          <w:szCs w:val="28"/>
        </w:rPr>
        <w:t xml:space="preserve"> </w:t>
      </w:r>
      <w:r w:rsidRPr="00B738CA">
        <w:rPr>
          <w:sz w:val="28"/>
          <w:szCs w:val="28"/>
        </w:rPr>
        <w:t>образование</w:t>
      </w:r>
      <w:r w:rsidRPr="00B738CA">
        <w:rPr>
          <w:spacing w:val="33"/>
          <w:sz w:val="28"/>
          <w:szCs w:val="28"/>
        </w:rPr>
        <w:t xml:space="preserve"> </w:t>
      </w:r>
      <w:r w:rsidRPr="00B738CA">
        <w:rPr>
          <w:spacing w:val="-2"/>
          <w:sz w:val="28"/>
          <w:szCs w:val="28"/>
        </w:rPr>
        <w:t xml:space="preserve"> </w:t>
      </w:r>
      <w:r w:rsidR="00596636">
        <w:rPr>
          <w:sz w:val="28"/>
          <w:szCs w:val="28"/>
        </w:rPr>
        <w:t>69</w:t>
      </w:r>
      <w:r w:rsidRPr="00B738CA">
        <w:rPr>
          <w:spacing w:val="-1"/>
          <w:sz w:val="28"/>
          <w:szCs w:val="28"/>
        </w:rPr>
        <w:t xml:space="preserve"> </w:t>
      </w:r>
      <w:r w:rsidR="00596636">
        <w:rPr>
          <w:sz w:val="28"/>
          <w:szCs w:val="28"/>
        </w:rPr>
        <w:t>педагогов.</w:t>
      </w:r>
      <w:r w:rsidRPr="00B738CA">
        <w:rPr>
          <w:sz w:val="28"/>
          <w:szCs w:val="28"/>
        </w:rPr>
        <w:t xml:space="preserve"> Из них  имеют высшую квалификационную категорию</w:t>
      </w:r>
      <w:r w:rsidR="00801495">
        <w:rPr>
          <w:sz w:val="28"/>
          <w:szCs w:val="28"/>
        </w:rPr>
        <w:t xml:space="preserve"> </w:t>
      </w:r>
      <w:r w:rsidRPr="00B738CA">
        <w:rPr>
          <w:sz w:val="28"/>
          <w:szCs w:val="28"/>
        </w:rPr>
        <w:t xml:space="preserve">- 9 человек, </w:t>
      </w:r>
      <w:r w:rsidRPr="00B738CA">
        <w:rPr>
          <w:sz w:val="28"/>
          <w:szCs w:val="28"/>
          <w:lang w:val="en-US"/>
        </w:rPr>
        <w:t>I</w:t>
      </w:r>
      <w:r w:rsidRPr="00B738CA">
        <w:rPr>
          <w:sz w:val="28"/>
          <w:szCs w:val="28"/>
        </w:rPr>
        <w:t xml:space="preserve"> категорию</w:t>
      </w:r>
      <w:r w:rsidR="00024575">
        <w:rPr>
          <w:sz w:val="28"/>
          <w:szCs w:val="28"/>
        </w:rPr>
        <w:t xml:space="preserve"> </w:t>
      </w:r>
      <w:r w:rsidRPr="00B738CA">
        <w:rPr>
          <w:sz w:val="28"/>
          <w:szCs w:val="28"/>
        </w:rPr>
        <w:t xml:space="preserve">- </w:t>
      </w:r>
      <w:r w:rsidR="00024575">
        <w:rPr>
          <w:sz w:val="28"/>
          <w:szCs w:val="28"/>
        </w:rPr>
        <w:t>22</w:t>
      </w:r>
      <w:r w:rsidRPr="00B738CA">
        <w:rPr>
          <w:sz w:val="28"/>
          <w:szCs w:val="28"/>
        </w:rPr>
        <w:t xml:space="preserve"> человек. Руководители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5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ДОО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отметили,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что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им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не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хватает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узких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специалистов,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>готовых</w:t>
      </w:r>
      <w:r w:rsidRPr="00B738CA">
        <w:rPr>
          <w:spacing w:val="-4"/>
          <w:sz w:val="28"/>
          <w:szCs w:val="28"/>
        </w:rPr>
        <w:t xml:space="preserve"> </w:t>
      </w:r>
      <w:r w:rsidRPr="00B738CA">
        <w:rPr>
          <w:sz w:val="28"/>
          <w:szCs w:val="28"/>
        </w:rPr>
        <w:t>работать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>с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>воспитанниками</w:t>
      </w:r>
      <w:r w:rsidRPr="00B738CA">
        <w:rPr>
          <w:spacing w:val="-3"/>
          <w:sz w:val="28"/>
          <w:szCs w:val="28"/>
        </w:rPr>
        <w:t xml:space="preserve"> </w:t>
      </w:r>
      <w:r w:rsidRPr="00B738CA">
        <w:rPr>
          <w:sz w:val="28"/>
          <w:szCs w:val="28"/>
        </w:rPr>
        <w:t>по своему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профилю.</w:t>
      </w:r>
    </w:p>
    <w:p w:rsidR="00A108D8" w:rsidRPr="00B738CA" w:rsidRDefault="002758C5" w:rsidP="00171AD7">
      <w:pPr>
        <w:pStyle w:val="a6"/>
        <w:spacing w:before="176"/>
        <w:ind w:right="-1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        </w:t>
      </w:r>
      <w:r w:rsidR="00A108D8" w:rsidRPr="00B738CA">
        <w:rPr>
          <w:sz w:val="28"/>
          <w:szCs w:val="28"/>
        </w:rPr>
        <w:t>Стаж</w:t>
      </w:r>
      <w:r w:rsidR="00A108D8" w:rsidRPr="00B738CA">
        <w:rPr>
          <w:spacing w:val="25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работы</w:t>
      </w:r>
      <w:r w:rsidR="00A108D8" w:rsidRPr="00B738CA">
        <w:rPr>
          <w:spacing w:val="25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свыше</w:t>
      </w:r>
      <w:r w:rsidR="00A108D8" w:rsidRPr="00B738CA">
        <w:rPr>
          <w:spacing w:val="24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25 лет имеют 54% педагогов,   стаж работы до 10 лет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- это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молодые специалисты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(14,4%).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Следовательно, существует потребность в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обновлении</w:t>
      </w:r>
      <w:r w:rsidR="00A108D8" w:rsidRPr="00B738CA">
        <w:rPr>
          <w:spacing w:val="130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кадров</w:t>
      </w:r>
      <w:r w:rsidR="00A108D8" w:rsidRPr="00B738CA">
        <w:rPr>
          <w:spacing w:val="29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молодыми</w:t>
      </w:r>
      <w:r w:rsidR="00A108D8" w:rsidRPr="00B738CA">
        <w:rPr>
          <w:spacing w:val="28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педагогами</w:t>
      </w:r>
      <w:r w:rsidR="00A108D8" w:rsidRPr="00B738CA">
        <w:rPr>
          <w:spacing w:val="29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</w:t>
      </w:r>
      <w:r w:rsidR="00A108D8" w:rsidRPr="00B738CA">
        <w:rPr>
          <w:spacing w:val="30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специалистами,</w:t>
      </w:r>
      <w:r w:rsidR="00A108D8" w:rsidRPr="00B738CA">
        <w:rPr>
          <w:spacing w:val="30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т.к.</w:t>
      </w:r>
      <w:r w:rsidR="00A108D8" w:rsidRPr="00B738CA">
        <w:rPr>
          <w:spacing w:val="27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происходит</w:t>
      </w:r>
      <w:r w:rsidR="00101F04" w:rsidRPr="00B738CA">
        <w:rPr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«старение»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кадрового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потенциала.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Многие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ДОО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проводят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диагностику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профессиональных дефицитов педагогических работников,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но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3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дошкольных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учреждения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не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используют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такую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диагностику.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Именно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поэтому,</w:t>
      </w:r>
      <w:r w:rsidR="00A108D8" w:rsidRPr="00B738CA">
        <w:rPr>
          <w:spacing w:val="1"/>
          <w:sz w:val="28"/>
          <w:szCs w:val="28"/>
        </w:rPr>
        <w:t xml:space="preserve">  </w:t>
      </w:r>
      <w:r w:rsidR="00A108D8" w:rsidRPr="00B738CA">
        <w:rPr>
          <w:sz w:val="28"/>
          <w:szCs w:val="28"/>
        </w:rPr>
        <w:t>не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учитывая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профессиональные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дефициты,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направляют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педагогов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узких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специалистов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на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любую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тематику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курсовой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подготовки,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без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учета</w:t>
      </w:r>
      <w:r w:rsidR="00A108D8" w:rsidRPr="00B738CA">
        <w:rPr>
          <w:spacing w:val="7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их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интересов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склонностей,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а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также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«проблемных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полей»,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проявляющихся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в</w:t>
      </w:r>
      <w:r w:rsidR="00A108D8" w:rsidRPr="00B738CA">
        <w:rPr>
          <w:spacing w:val="-67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реализации их профессиональной деятельности, что не всегда способствует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росту</w:t>
      </w:r>
      <w:r w:rsidR="00A108D8" w:rsidRPr="00B738CA">
        <w:rPr>
          <w:spacing w:val="-5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их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профессионального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мастерства.</w:t>
      </w:r>
    </w:p>
    <w:p w:rsidR="00035FCA" w:rsidRPr="00B738CA" w:rsidRDefault="00A108D8" w:rsidP="00171AD7">
      <w:pPr>
        <w:pStyle w:val="a6"/>
        <w:ind w:right="-1" w:firstLine="677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На приобщение к инновационной и исследовательской 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влияет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создание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ДОО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творческих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проблемных</w:t>
      </w:r>
      <w:r w:rsidRPr="00B738CA">
        <w:rPr>
          <w:spacing w:val="1"/>
          <w:sz w:val="28"/>
          <w:szCs w:val="28"/>
        </w:rPr>
        <w:t xml:space="preserve"> </w:t>
      </w:r>
      <w:r w:rsidR="00E46992">
        <w:rPr>
          <w:sz w:val="28"/>
          <w:szCs w:val="28"/>
        </w:rPr>
        <w:t>групп.</w:t>
      </w:r>
      <w:r w:rsidRPr="00B738CA">
        <w:rPr>
          <w:sz w:val="28"/>
          <w:szCs w:val="28"/>
        </w:rPr>
        <w:t>, из них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23% стали</w:t>
      </w:r>
      <w:r w:rsidRPr="00B738CA">
        <w:rPr>
          <w:spacing w:val="-67"/>
          <w:sz w:val="28"/>
          <w:szCs w:val="28"/>
        </w:rPr>
        <w:t xml:space="preserve">  </w:t>
      </w:r>
      <w:r w:rsidR="00E46992">
        <w:rPr>
          <w:spacing w:val="-67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призерами</w:t>
      </w:r>
      <w:r w:rsidRPr="00B738CA">
        <w:rPr>
          <w:spacing w:val="-1"/>
          <w:sz w:val="28"/>
          <w:szCs w:val="28"/>
        </w:rPr>
        <w:t xml:space="preserve"> </w:t>
      </w:r>
      <w:r w:rsidRPr="00B738CA">
        <w:rPr>
          <w:sz w:val="28"/>
          <w:szCs w:val="28"/>
        </w:rPr>
        <w:t>и победителями конкурсов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 xml:space="preserve">разного уровня. </w:t>
      </w:r>
    </w:p>
    <w:p w:rsidR="00E907CA" w:rsidRPr="00B738CA" w:rsidRDefault="00E907CA" w:rsidP="00B738CA">
      <w:pPr>
        <w:pStyle w:val="a6"/>
        <w:ind w:right="825" w:firstLine="677"/>
        <w:jc w:val="both"/>
        <w:rPr>
          <w:sz w:val="28"/>
          <w:szCs w:val="28"/>
        </w:rPr>
      </w:pPr>
    </w:p>
    <w:p w:rsidR="00E907CA" w:rsidRPr="00B738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 </w:t>
      </w:r>
      <w:r w:rsidR="00E46992">
        <w:rPr>
          <w:sz w:val="28"/>
          <w:szCs w:val="28"/>
          <w:lang w:eastAsia="ru-RU"/>
        </w:rPr>
        <w:t xml:space="preserve">     </w:t>
      </w:r>
      <w:r w:rsidRPr="00E907CA">
        <w:rPr>
          <w:sz w:val="28"/>
          <w:szCs w:val="28"/>
          <w:lang w:eastAsia="ru-RU"/>
        </w:rPr>
        <w:t xml:space="preserve">При организации предметно – развивающей среды в </w:t>
      </w:r>
      <w:r w:rsidRPr="00B738CA">
        <w:rPr>
          <w:sz w:val="28"/>
          <w:szCs w:val="28"/>
          <w:lang w:eastAsia="ru-RU"/>
        </w:rPr>
        <w:t>ДОО важнейшим условием являлся</w:t>
      </w:r>
      <w:r w:rsidRPr="00E907CA">
        <w:rPr>
          <w:sz w:val="28"/>
          <w:szCs w:val="28"/>
          <w:lang w:eastAsia="ru-RU"/>
        </w:rPr>
        <w:t xml:space="preserve"> учет возрастных ос</w:t>
      </w:r>
      <w:r w:rsidRPr="00B738CA">
        <w:rPr>
          <w:sz w:val="28"/>
          <w:szCs w:val="28"/>
          <w:lang w:eastAsia="ru-RU"/>
        </w:rPr>
        <w:t>обенностей и потребностей детей.</w:t>
      </w:r>
      <w:r w:rsidRPr="00E907CA">
        <w:rPr>
          <w:sz w:val="28"/>
          <w:szCs w:val="28"/>
          <w:lang w:eastAsia="ru-RU"/>
        </w:rPr>
        <w:t xml:space="preserve"> 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        </w:t>
      </w:r>
      <w:r w:rsidRPr="00E907CA">
        <w:rPr>
          <w:sz w:val="28"/>
          <w:szCs w:val="28"/>
          <w:lang w:eastAsia="ru-RU"/>
        </w:rPr>
        <w:t>Во все</w:t>
      </w:r>
      <w:r w:rsidRPr="00B738CA">
        <w:rPr>
          <w:sz w:val="28"/>
          <w:szCs w:val="28"/>
          <w:lang w:eastAsia="ru-RU"/>
        </w:rPr>
        <w:t>х возрастных группах имеется</w:t>
      </w:r>
      <w:r w:rsidRPr="00E907CA">
        <w:rPr>
          <w:sz w:val="28"/>
          <w:szCs w:val="28"/>
          <w:lang w:eastAsia="ru-RU"/>
        </w:rPr>
        <w:t xml:space="preserve"> уютное место для игры и отдыха детей. При этом содержание пр</w:t>
      </w:r>
      <w:r w:rsidRPr="00B738CA">
        <w:rPr>
          <w:sz w:val="28"/>
          <w:szCs w:val="28"/>
          <w:lang w:eastAsia="ru-RU"/>
        </w:rPr>
        <w:t>едметно-развивающей среды  периодически обогащается</w:t>
      </w:r>
      <w:r w:rsidRPr="00E907CA">
        <w:rPr>
          <w:sz w:val="28"/>
          <w:szCs w:val="28"/>
          <w:lang w:eastAsia="ru-RU"/>
        </w:rPr>
        <w:t xml:space="preserve"> с ориентацией на поддержание интереса ребенка к предметно-развивающей сред</w:t>
      </w:r>
      <w:r w:rsidRPr="00B738CA">
        <w:rPr>
          <w:sz w:val="28"/>
          <w:szCs w:val="28"/>
          <w:lang w:eastAsia="ru-RU"/>
        </w:rPr>
        <w:t>е. Так же в каждой группе ДОО</w:t>
      </w:r>
      <w:r w:rsidRPr="00E907CA">
        <w:rPr>
          <w:sz w:val="28"/>
          <w:szCs w:val="28"/>
          <w:lang w:eastAsia="ru-RU"/>
        </w:rPr>
        <w:t xml:space="preserve"> созданы специальные зоны для самостоятельного активного целенаправленного действия ребенка во всех видах деятельности, содержащие разнообразные материалы для развивающих игр и занятий детей</w:t>
      </w:r>
      <w:r w:rsidRPr="00B738CA">
        <w:rPr>
          <w:sz w:val="28"/>
          <w:szCs w:val="28"/>
          <w:lang w:eastAsia="ru-RU"/>
        </w:rPr>
        <w:t>.     </w:t>
      </w:r>
      <w:r w:rsidRPr="00E907CA">
        <w:rPr>
          <w:sz w:val="28"/>
          <w:szCs w:val="28"/>
          <w:lang w:eastAsia="ru-RU"/>
        </w:rPr>
        <w:t>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1) Насыщенность среды   соответствует</w:t>
      </w:r>
      <w:r w:rsidRPr="00E907CA">
        <w:rPr>
          <w:sz w:val="28"/>
          <w:szCs w:val="28"/>
          <w:lang w:eastAsia="ru-RU"/>
        </w:rPr>
        <w:t xml:space="preserve"> возрастным возможнос</w:t>
      </w:r>
      <w:r w:rsidRPr="00B738CA">
        <w:rPr>
          <w:sz w:val="28"/>
          <w:szCs w:val="28"/>
          <w:lang w:eastAsia="ru-RU"/>
        </w:rPr>
        <w:t>тям детей</w:t>
      </w:r>
      <w:r w:rsidRPr="00E907CA">
        <w:rPr>
          <w:sz w:val="28"/>
          <w:szCs w:val="28"/>
          <w:lang w:eastAsia="ru-RU"/>
        </w:rPr>
        <w:t>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Образовательно</w:t>
      </w:r>
      <w:r w:rsidRPr="00B738CA">
        <w:rPr>
          <w:sz w:val="28"/>
          <w:szCs w:val="28"/>
          <w:lang w:eastAsia="ru-RU"/>
        </w:rPr>
        <w:t xml:space="preserve">е пространство </w:t>
      </w:r>
      <w:r w:rsidRPr="00E907CA">
        <w:rPr>
          <w:sz w:val="28"/>
          <w:szCs w:val="28"/>
          <w:lang w:eastAsia="ru-RU"/>
        </w:rPr>
        <w:t>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</w:t>
      </w:r>
      <w:r w:rsidRPr="00B738CA">
        <w:rPr>
          <w:sz w:val="28"/>
          <w:szCs w:val="28"/>
          <w:lang w:eastAsia="ru-RU"/>
        </w:rPr>
        <w:t>орудованием, инвентарем.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</w:t>
      </w:r>
      <w:r w:rsidRPr="00B738CA">
        <w:rPr>
          <w:sz w:val="28"/>
          <w:szCs w:val="28"/>
          <w:lang w:eastAsia="ru-RU"/>
        </w:rPr>
        <w:t>я (в здании и на участке)  обеспечивают</w:t>
      </w:r>
      <w:r w:rsidRPr="00E907CA">
        <w:rPr>
          <w:sz w:val="28"/>
          <w:szCs w:val="28"/>
          <w:lang w:eastAsia="ru-RU"/>
        </w:rPr>
        <w:t>: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• двигательную активность, в том числе развитие крупной и мелкой моторики, участие в подвижных играх и соревнованиях;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эмоциональное благополучие детей во взаимодействии с предметно - пространственным окружением;</w:t>
      </w:r>
    </w:p>
    <w:p w:rsidR="00E907CA" w:rsidRPr="00E907CA" w:rsidRDefault="00E907CA" w:rsidP="0016499C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возможность самовыражения детей.</w:t>
      </w:r>
      <w:r w:rsidR="0053765D" w:rsidRPr="00B738CA">
        <w:rPr>
          <w:sz w:val="28"/>
          <w:szCs w:val="28"/>
          <w:lang w:eastAsia="ru-RU"/>
        </w:rPr>
        <w:t xml:space="preserve"> 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2) </w:t>
      </w:r>
      <w:proofErr w:type="spellStart"/>
      <w:r w:rsidRPr="00E907CA">
        <w:rPr>
          <w:sz w:val="28"/>
          <w:szCs w:val="28"/>
          <w:lang w:eastAsia="ru-RU"/>
        </w:rPr>
        <w:t>Трансформиру</w:t>
      </w:r>
      <w:r w:rsidR="00F85C02" w:rsidRPr="00B738CA">
        <w:rPr>
          <w:sz w:val="28"/>
          <w:szCs w:val="28"/>
          <w:lang w:eastAsia="ru-RU"/>
        </w:rPr>
        <w:t>емость</w:t>
      </w:r>
      <w:proofErr w:type="spellEnd"/>
      <w:r w:rsidR="00F85C02" w:rsidRPr="00B738CA">
        <w:rPr>
          <w:sz w:val="28"/>
          <w:szCs w:val="28"/>
          <w:lang w:eastAsia="ru-RU"/>
        </w:rPr>
        <w:t xml:space="preserve"> пространства. В ДОО (100%) имеется</w:t>
      </w:r>
      <w:r w:rsidRPr="00E907CA">
        <w:rPr>
          <w:sz w:val="28"/>
          <w:szCs w:val="28"/>
          <w:lang w:eastAsia="ru-RU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 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3) </w:t>
      </w:r>
      <w:proofErr w:type="spellStart"/>
      <w:r w:rsidRPr="00E907CA">
        <w:rPr>
          <w:sz w:val="28"/>
          <w:szCs w:val="28"/>
          <w:lang w:eastAsia="ru-RU"/>
        </w:rPr>
        <w:t>Полифункциона</w:t>
      </w:r>
      <w:r w:rsidR="00F85C02" w:rsidRPr="00B738CA">
        <w:rPr>
          <w:sz w:val="28"/>
          <w:szCs w:val="28"/>
          <w:lang w:eastAsia="ru-RU"/>
        </w:rPr>
        <w:t>льность</w:t>
      </w:r>
      <w:proofErr w:type="spellEnd"/>
      <w:r w:rsidR="00F85C02" w:rsidRPr="00B738CA">
        <w:rPr>
          <w:sz w:val="28"/>
          <w:szCs w:val="28"/>
          <w:lang w:eastAsia="ru-RU"/>
        </w:rPr>
        <w:t xml:space="preserve"> материалов.</w:t>
      </w:r>
    </w:p>
    <w:p w:rsidR="00E907CA" w:rsidRPr="00E907CA" w:rsidRDefault="00F85C02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 В ДОО (100%) имеется </w:t>
      </w:r>
      <w:r w:rsidR="00E907CA" w:rsidRPr="00E907CA">
        <w:rPr>
          <w:sz w:val="28"/>
          <w:szCs w:val="28"/>
          <w:lang w:eastAsia="ru-RU"/>
        </w:rPr>
        <w:t>возможность разнообразного использования различных составляю</w:t>
      </w:r>
      <w:r w:rsidRPr="00B738CA">
        <w:rPr>
          <w:sz w:val="28"/>
          <w:szCs w:val="28"/>
          <w:lang w:eastAsia="ru-RU"/>
        </w:rPr>
        <w:t>щих предметной среды (</w:t>
      </w:r>
      <w:r w:rsidR="00E907CA" w:rsidRPr="00E907CA">
        <w:rPr>
          <w:sz w:val="28"/>
          <w:szCs w:val="28"/>
          <w:lang w:eastAsia="ru-RU"/>
        </w:rPr>
        <w:t>детской мебели, мат</w:t>
      </w:r>
      <w:r w:rsidRPr="00B738CA">
        <w:rPr>
          <w:sz w:val="28"/>
          <w:szCs w:val="28"/>
          <w:lang w:eastAsia="ru-RU"/>
        </w:rPr>
        <w:t>ов, мягких модулей, ширм и т.д.)</w:t>
      </w:r>
    </w:p>
    <w:p w:rsidR="00F85C02" w:rsidRPr="00B738CA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4) В</w:t>
      </w:r>
      <w:r w:rsidR="00F85C02" w:rsidRPr="00B738CA">
        <w:rPr>
          <w:sz w:val="28"/>
          <w:szCs w:val="28"/>
          <w:lang w:eastAsia="ru-RU"/>
        </w:rPr>
        <w:t xml:space="preserve">ариативность среды. </w:t>
      </w:r>
    </w:p>
    <w:p w:rsidR="00E907CA" w:rsidRPr="00E907CA" w:rsidRDefault="00F85C02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В ДОО (100%) имеются различные</w:t>
      </w:r>
      <w:r w:rsidR="00E907CA" w:rsidRPr="00E907CA">
        <w:rPr>
          <w:sz w:val="28"/>
          <w:szCs w:val="28"/>
          <w:lang w:eastAsia="ru-RU"/>
        </w:rPr>
        <w:t xml:space="preserve"> пространств</w:t>
      </w:r>
      <w:r w:rsidRPr="00B738CA">
        <w:rPr>
          <w:sz w:val="28"/>
          <w:szCs w:val="28"/>
          <w:lang w:eastAsia="ru-RU"/>
        </w:rPr>
        <w:t>а</w:t>
      </w:r>
      <w:r w:rsidR="00E907CA" w:rsidRPr="00E907CA">
        <w:rPr>
          <w:sz w:val="28"/>
          <w:szCs w:val="28"/>
          <w:lang w:eastAsia="ru-RU"/>
        </w:rPr>
        <w:t xml:space="preserve"> (для игры, конструирования, уединен</w:t>
      </w:r>
      <w:r w:rsidRPr="00B738CA">
        <w:rPr>
          <w:sz w:val="28"/>
          <w:szCs w:val="28"/>
          <w:lang w:eastAsia="ru-RU"/>
        </w:rPr>
        <w:t>ия и пр.), а также разнообразные материалы</w:t>
      </w:r>
      <w:r w:rsidR="00E907CA" w:rsidRPr="00E907CA">
        <w:rPr>
          <w:sz w:val="28"/>
          <w:szCs w:val="28"/>
          <w:lang w:eastAsia="ru-RU"/>
        </w:rPr>
        <w:t>, игр</w:t>
      </w:r>
      <w:r w:rsidRPr="00B738CA">
        <w:rPr>
          <w:sz w:val="28"/>
          <w:szCs w:val="28"/>
          <w:lang w:eastAsia="ru-RU"/>
        </w:rPr>
        <w:t>ы, игрушки</w:t>
      </w:r>
      <w:r w:rsidR="0051468D" w:rsidRPr="00B738CA">
        <w:rPr>
          <w:sz w:val="28"/>
          <w:szCs w:val="28"/>
          <w:lang w:eastAsia="ru-RU"/>
        </w:rPr>
        <w:t xml:space="preserve"> и оборудование</w:t>
      </w:r>
      <w:r w:rsidR="00E907CA" w:rsidRPr="00E907CA">
        <w:rPr>
          <w:sz w:val="28"/>
          <w:szCs w:val="28"/>
          <w:lang w:eastAsia="ru-RU"/>
        </w:rPr>
        <w:t xml:space="preserve"> обесп</w:t>
      </w:r>
      <w:r w:rsidR="0051468D" w:rsidRPr="00B738CA">
        <w:rPr>
          <w:sz w:val="28"/>
          <w:szCs w:val="28"/>
          <w:lang w:eastAsia="ru-RU"/>
        </w:rPr>
        <w:t>ечивающие</w:t>
      </w:r>
      <w:r w:rsidRPr="00B738CA">
        <w:rPr>
          <w:sz w:val="28"/>
          <w:szCs w:val="28"/>
          <w:lang w:eastAsia="ru-RU"/>
        </w:rPr>
        <w:t xml:space="preserve"> свободный выбор детей. Игровой материал </w:t>
      </w:r>
      <w:r w:rsidR="00293A60" w:rsidRPr="00B738CA">
        <w:rPr>
          <w:sz w:val="28"/>
          <w:szCs w:val="28"/>
          <w:lang w:eastAsia="ru-RU"/>
        </w:rPr>
        <w:t xml:space="preserve">периодически меняется, выставляются новые предметы, стимулирующие </w:t>
      </w:r>
      <w:r w:rsidR="00E907CA" w:rsidRPr="00E907CA">
        <w:rPr>
          <w:sz w:val="28"/>
          <w:szCs w:val="28"/>
          <w:lang w:eastAsia="ru-RU"/>
        </w:rPr>
        <w:t>игровую, двигательную, познавательную и исследовательскую активность детей.</w:t>
      </w:r>
    </w:p>
    <w:p w:rsidR="00E907CA" w:rsidRPr="00E907CA" w:rsidRDefault="0016499C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="00E907CA" w:rsidRPr="00E907CA">
        <w:rPr>
          <w:sz w:val="28"/>
          <w:szCs w:val="28"/>
          <w:lang w:eastAsia="ru-RU"/>
        </w:rPr>
        <w:t xml:space="preserve"> 5)</w:t>
      </w:r>
      <w:r w:rsidR="003760D5" w:rsidRPr="00B738CA">
        <w:rPr>
          <w:sz w:val="28"/>
          <w:szCs w:val="28"/>
          <w:lang w:eastAsia="ru-RU"/>
        </w:rPr>
        <w:t xml:space="preserve"> Доступность среды.</w:t>
      </w:r>
    </w:p>
    <w:p w:rsidR="003760D5" w:rsidRPr="00B738CA" w:rsidRDefault="003760D5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Из  </w:t>
      </w:r>
      <w:r w:rsidR="00880BCB">
        <w:rPr>
          <w:sz w:val="28"/>
          <w:szCs w:val="28"/>
          <w:lang w:eastAsia="ru-RU"/>
        </w:rPr>
        <w:t xml:space="preserve">17 </w:t>
      </w:r>
      <w:r w:rsidRPr="00B738CA">
        <w:rPr>
          <w:sz w:val="28"/>
          <w:szCs w:val="28"/>
          <w:lang w:eastAsia="ru-RU"/>
        </w:rPr>
        <w:t xml:space="preserve">образовательных организаций </w:t>
      </w:r>
      <w:r w:rsidRPr="00E907CA">
        <w:rPr>
          <w:sz w:val="28"/>
          <w:szCs w:val="28"/>
          <w:lang w:eastAsia="ru-RU"/>
        </w:rPr>
        <w:t>свободный доступ детей, в том числе детей с ограни</w:t>
      </w:r>
      <w:r w:rsidRPr="00B738CA">
        <w:rPr>
          <w:sz w:val="28"/>
          <w:szCs w:val="28"/>
          <w:lang w:eastAsia="ru-RU"/>
        </w:rPr>
        <w:t xml:space="preserve">ченными возможностями здоровья и детей-инвалидов </w:t>
      </w:r>
      <w:r w:rsidRPr="00E907CA">
        <w:rPr>
          <w:sz w:val="28"/>
          <w:szCs w:val="28"/>
          <w:lang w:eastAsia="ru-RU"/>
        </w:rPr>
        <w:t xml:space="preserve">к играм, игрушкам, материалам, </w:t>
      </w:r>
      <w:proofErr w:type="gramStart"/>
      <w:r w:rsidRPr="00E907CA">
        <w:rPr>
          <w:sz w:val="28"/>
          <w:szCs w:val="28"/>
          <w:lang w:eastAsia="ru-RU"/>
        </w:rPr>
        <w:t>пособиям, обеспечивающим все основные виды детской активности</w:t>
      </w:r>
      <w:r w:rsidRPr="00B738CA">
        <w:rPr>
          <w:sz w:val="28"/>
          <w:szCs w:val="28"/>
          <w:lang w:eastAsia="ru-RU"/>
        </w:rPr>
        <w:t xml:space="preserve"> имеется</w:t>
      </w:r>
      <w:proofErr w:type="gramEnd"/>
      <w:r w:rsidRPr="00B738CA">
        <w:rPr>
          <w:sz w:val="28"/>
          <w:szCs w:val="28"/>
          <w:lang w:eastAsia="ru-RU"/>
        </w:rPr>
        <w:t xml:space="preserve"> у 100% организаций. </w:t>
      </w:r>
    </w:p>
    <w:p w:rsidR="00C90EB3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</w:rPr>
      </w:pPr>
      <w:r w:rsidRPr="00E907CA">
        <w:rPr>
          <w:sz w:val="28"/>
          <w:szCs w:val="28"/>
          <w:lang w:eastAsia="ru-RU"/>
        </w:rPr>
        <w:t>6) Безопасность предметно-пространственной среды</w:t>
      </w:r>
      <w:r w:rsidR="003760D5" w:rsidRPr="00B738CA">
        <w:rPr>
          <w:sz w:val="28"/>
          <w:szCs w:val="28"/>
          <w:lang w:eastAsia="ru-RU"/>
        </w:rPr>
        <w:t xml:space="preserve">.  </w:t>
      </w:r>
      <w:r w:rsidR="00C90EB3">
        <w:rPr>
          <w:sz w:val="28"/>
          <w:szCs w:val="28"/>
        </w:rPr>
        <w:t xml:space="preserve">Материалы и оборудование имеют сертификат качества и отвечают гигиеническим, педагогическим и эстетическим требованиям. </w:t>
      </w:r>
    </w:p>
    <w:p w:rsidR="00880BCB" w:rsidRDefault="00880BCB" w:rsidP="001F1FFD">
      <w:pPr>
        <w:widowControl/>
        <w:shd w:val="clear" w:color="auto" w:fill="FFFFFF"/>
        <w:autoSpaceDE/>
        <w:autoSpaceDN/>
        <w:spacing w:after="100" w:afterAutospacing="1"/>
        <w:jc w:val="both"/>
        <w:rPr>
          <w:b/>
          <w:bCs/>
          <w:sz w:val="28"/>
          <w:szCs w:val="28"/>
        </w:rPr>
      </w:pPr>
    </w:p>
    <w:p w:rsidR="00DE2509" w:rsidRDefault="00DE2509" w:rsidP="001F1FFD">
      <w:pPr>
        <w:widowControl/>
        <w:shd w:val="clear" w:color="auto" w:fill="FFFFFF"/>
        <w:autoSpaceDE/>
        <w:autoSpaceDN/>
        <w:spacing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Психолого – педагогические условия создания предметной развивающей среды.</w:t>
      </w:r>
    </w:p>
    <w:p w:rsidR="001F1FFD" w:rsidRDefault="001F1FFD" w:rsidP="001F1FFD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ДОО в групповых помещениях м</w:t>
      </w:r>
      <w:r w:rsidR="00C90EB3">
        <w:rPr>
          <w:sz w:val="28"/>
          <w:szCs w:val="28"/>
        </w:rPr>
        <w:t xml:space="preserve">атериалы и оборудование  </w:t>
      </w:r>
      <w:r>
        <w:rPr>
          <w:sz w:val="28"/>
          <w:szCs w:val="28"/>
        </w:rPr>
        <w:t>создают</w:t>
      </w:r>
      <w:r w:rsidR="00C90EB3">
        <w:rPr>
          <w:sz w:val="28"/>
          <w:szCs w:val="28"/>
        </w:rPr>
        <w:t xml:space="preserve"> оптимально </w:t>
      </w:r>
      <w:r>
        <w:rPr>
          <w:sz w:val="28"/>
          <w:szCs w:val="28"/>
        </w:rPr>
        <w:t>насыщенную,</w:t>
      </w:r>
      <w:r w:rsidR="00C90EB3">
        <w:rPr>
          <w:sz w:val="28"/>
          <w:szCs w:val="28"/>
        </w:rPr>
        <w:t xml:space="preserve"> целостную, многофункциональную, трансформирующуюся среду и </w:t>
      </w:r>
      <w:r>
        <w:rPr>
          <w:sz w:val="28"/>
          <w:szCs w:val="28"/>
        </w:rPr>
        <w:t>обеспечивает</w:t>
      </w:r>
      <w:r w:rsidR="00C90EB3">
        <w:rPr>
          <w:sz w:val="28"/>
          <w:szCs w:val="28"/>
        </w:rPr>
        <w:t xml:space="preserve">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>
        <w:rPr>
          <w:sz w:val="28"/>
          <w:szCs w:val="28"/>
        </w:rPr>
        <w:t xml:space="preserve">. </w:t>
      </w:r>
    </w:p>
    <w:p w:rsidR="00DE2509" w:rsidRPr="00E907CA" w:rsidRDefault="001F1FFD" w:rsidP="001F1FFD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Наполняемость предметной развивающей среды обеспечивает разностороннее развитие детей, отвечает принципу целостности образовательного процесса и соответствует основным направлениям развития ребенка: физическому, социально-личностному, познавательно-речевому и художественно-эстетическому развитию. Предметная развивающая среда  способствует реализации образовательных областей в образовательном процессе, включающем: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E907CA" w:rsidRDefault="00234600" w:rsidP="0016499C">
      <w:pPr>
        <w:pStyle w:val="a6"/>
        <w:numPr>
          <w:ilvl w:val="0"/>
          <w:numId w:val="7"/>
        </w:numPr>
        <w:ind w:right="825"/>
        <w:jc w:val="both"/>
        <w:rPr>
          <w:b/>
          <w:sz w:val="28"/>
          <w:szCs w:val="28"/>
        </w:rPr>
      </w:pPr>
      <w:r w:rsidRPr="00234600">
        <w:rPr>
          <w:b/>
          <w:sz w:val="28"/>
          <w:szCs w:val="28"/>
        </w:rPr>
        <w:t>Качество реализации адаптированных основных образовательных программ в ДОО</w:t>
      </w:r>
      <w:r>
        <w:rPr>
          <w:b/>
          <w:sz w:val="28"/>
          <w:szCs w:val="28"/>
        </w:rPr>
        <w:t>.</w:t>
      </w:r>
    </w:p>
    <w:p w:rsidR="0016499C" w:rsidRPr="0016499C" w:rsidRDefault="0016499C" w:rsidP="0016499C">
      <w:pPr>
        <w:pStyle w:val="a6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 прошедшем учебном году в ДОО б</w:t>
      </w:r>
      <w:r w:rsidRPr="0016499C">
        <w:rPr>
          <w:sz w:val="28"/>
          <w:szCs w:val="28"/>
        </w:rPr>
        <w:t>ольшое внимание уделялось созданию равных возможностей в получении</w:t>
      </w:r>
      <w:r w:rsidRPr="0016499C">
        <w:rPr>
          <w:spacing w:val="-57"/>
          <w:sz w:val="28"/>
          <w:szCs w:val="28"/>
        </w:rPr>
        <w:t xml:space="preserve"> </w:t>
      </w:r>
      <w:r w:rsidRPr="0016499C">
        <w:rPr>
          <w:sz w:val="28"/>
          <w:szCs w:val="28"/>
        </w:rPr>
        <w:t>качественного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дошкольного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образования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особыми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образовательными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потребностями. В результате участия в государственной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программе</w:t>
      </w:r>
      <w:r w:rsidRPr="0016499C">
        <w:rPr>
          <w:spacing w:val="4"/>
          <w:sz w:val="28"/>
          <w:szCs w:val="28"/>
        </w:rPr>
        <w:t xml:space="preserve"> </w:t>
      </w:r>
      <w:r w:rsidRPr="0016499C">
        <w:rPr>
          <w:sz w:val="28"/>
          <w:szCs w:val="28"/>
        </w:rPr>
        <w:t>«Доступная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среда»</w:t>
      </w:r>
      <w:r w:rsidRPr="0016499C">
        <w:rPr>
          <w:spacing w:val="55"/>
          <w:sz w:val="28"/>
          <w:szCs w:val="28"/>
        </w:rPr>
        <w:t xml:space="preserve"> </w:t>
      </w:r>
      <w:r w:rsidRPr="0016499C">
        <w:rPr>
          <w:sz w:val="28"/>
          <w:szCs w:val="28"/>
        </w:rPr>
        <w:t>создана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предметно-пространственная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детей-инвалидов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различными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нарушениями</w:t>
      </w:r>
      <w:r w:rsidR="00880BCB">
        <w:rPr>
          <w:sz w:val="28"/>
          <w:szCs w:val="28"/>
        </w:rPr>
        <w:t xml:space="preserve"> в МКДОУ «Детский сад №4 с. Сергокала»</w:t>
      </w:r>
      <w:r w:rsidRPr="0016499C">
        <w:rPr>
          <w:sz w:val="28"/>
          <w:szCs w:val="28"/>
        </w:rPr>
        <w:t>.</w:t>
      </w:r>
      <w:r w:rsidRPr="0016499C">
        <w:rPr>
          <w:spacing w:val="1"/>
          <w:sz w:val="28"/>
          <w:szCs w:val="28"/>
        </w:rPr>
        <w:t xml:space="preserve"> </w:t>
      </w:r>
    </w:p>
    <w:p w:rsidR="00244D20" w:rsidRDefault="00244D20" w:rsidP="0016499C">
      <w:pPr>
        <w:pStyle w:val="a6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района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таблице 2.</w:t>
      </w:r>
    </w:p>
    <w:p w:rsidR="00300D97" w:rsidRDefault="00206A42" w:rsidP="0016499C">
      <w:pPr>
        <w:pStyle w:val="a6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D97">
        <w:rPr>
          <w:sz w:val="28"/>
          <w:szCs w:val="28"/>
        </w:rPr>
        <w:t>Все АООП дошкольного образования разработаны в соответствии с требованиями ФГОС ДО.</w:t>
      </w:r>
    </w:p>
    <w:p w:rsidR="00234600" w:rsidRPr="004E007B" w:rsidRDefault="00206A42" w:rsidP="0016499C">
      <w:pPr>
        <w:pStyle w:val="a6"/>
        <w:spacing w:before="67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58C5">
        <w:rPr>
          <w:sz w:val="28"/>
          <w:szCs w:val="28"/>
        </w:rPr>
        <w:t>Психолого-педагогическая  и  консультативная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семьям,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имеющим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детей,</w:t>
      </w:r>
      <w:r w:rsidRPr="002758C5">
        <w:rPr>
          <w:spacing w:val="1"/>
          <w:sz w:val="28"/>
          <w:szCs w:val="28"/>
        </w:rPr>
        <w:t xml:space="preserve"> кроме ДОО </w:t>
      </w:r>
      <w:r w:rsidRPr="002758C5">
        <w:rPr>
          <w:sz w:val="28"/>
          <w:szCs w:val="28"/>
        </w:rPr>
        <w:t>оказывается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консультационных центрах на базе М</w:t>
      </w:r>
      <w:r w:rsidR="00880BCB">
        <w:rPr>
          <w:sz w:val="28"/>
          <w:szCs w:val="28"/>
        </w:rPr>
        <w:t>К</w:t>
      </w:r>
      <w:r w:rsidRPr="002758C5">
        <w:rPr>
          <w:sz w:val="28"/>
          <w:szCs w:val="28"/>
        </w:rPr>
        <w:t xml:space="preserve">ДОУ: </w:t>
      </w:r>
      <w:r w:rsidR="00880BCB">
        <w:rPr>
          <w:sz w:val="28"/>
          <w:szCs w:val="28"/>
        </w:rPr>
        <w:t xml:space="preserve">«Олимпийский», Детский сад №1, Детский сад №2, детский сад №3, детский сад №4, детский сад с. </w:t>
      </w:r>
      <w:proofErr w:type="spellStart"/>
      <w:r w:rsidR="00880BCB">
        <w:rPr>
          <w:sz w:val="28"/>
          <w:szCs w:val="28"/>
        </w:rPr>
        <w:t>Мюрего</w:t>
      </w:r>
      <w:proofErr w:type="spellEnd"/>
      <w:r w:rsidR="00880BCB">
        <w:rPr>
          <w:sz w:val="28"/>
          <w:szCs w:val="28"/>
        </w:rPr>
        <w:t xml:space="preserve">, детский сад </w:t>
      </w:r>
      <w:proofErr w:type="spellStart"/>
      <w:r w:rsidR="00880BCB">
        <w:rPr>
          <w:sz w:val="28"/>
          <w:szCs w:val="28"/>
        </w:rPr>
        <w:t>с</w:t>
      </w:r>
      <w:proofErr w:type="gramStart"/>
      <w:r w:rsidR="00880BCB">
        <w:rPr>
          <w:sz w:val="28"/>
          <w:szCs w:val="28"/>
        </w:rPr>
        <w:t>.М</w:t>
      </w:r>
      <w:proofErr w:type="gramEnd"/>
      <w:r w:rsidR="00880BCB">
        <w:rPr>
          <w:sz w:val="28"/>
          <w:szCs w:val="28"/>
        </w:rPr>
        <w:t>аммаул</w:t>
      </w:r>
      <w:proofErr w:type="spellEnd"/>
      <w:r w:rsidR="00880BCB">
        <w:rPr>
          <w:sz w:val="28"/>
          <w:szCs w:val="28"/>
        </w:rPr>
        <w:t xml:space="preserve">, детский сад с. </w:t>
      </w:r>
      <w:proofErr w:type="spellStart"/>
      <w:r w:rsidR="00880BCB">
        <w:rPr>
          <w:sz w:val="28"/>
          <w:szCs w:val="28"/>
        </w:rPr>
        <w:t>Миглакасимахи</w:t>
      </w:r>
      <w:proofErr w:type="spellEnd"/>
      <w:r w:rsidRPr="002758C5">
        <w:rPr>
          <w:sz w:val="28"/>
          <w:szCs w:val="28"/>
        </w:rPr>
        <w:t>.</w:t>
      </w:r>
    </w:p>
    <w:p w:rsidR="00035FCA" w:rsidRPr="00035FCA" w:rsidRDefault="00035FCA" w:rsidP="0016499C">
      <w:pPr>
        <w:pStyle w:val="a6"/>
        <w:numPr>
          <w:ilvl w:val="0"/>
          <w:numId w:val="7"/>
        </w:numPr>
        <w:ind w:right="825"/>
        <w:jc w:val="both"/>
        <w:rPr>
          <w:b/>
          <w:sz w:val="28"/>
          <w:szCs w:val="28"/>
        </w:rPr>
      </w:pPr>
      <w:r w:rsidRPr="00035FCA">
        <w:rPr>
          <w:b/>
          <w:sz w:val="28"/>
          <w:szCs w:val="28"/>
        </w:rPr>
        <w:lastRenderedPageBreak/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A108D8" w:rsidRPr="002758C5" w:rsidRDefault="00A108D8" w:rsidP="0016499C">
      <w:pPr>
        <w:pStyle w:val="a6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один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учреждения.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как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населения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показал,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что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1</w:t>
      </w:r>
      <w:r w:rsidR="00880BCB">
        <w:rPr>
          <w:sz w:val="28"/>
          <w:szCs w:val="28"/>
        </w:rPr>
        <w:t>0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организаций,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что</w:t>
      </w:r>
      <w:r w:rsidRPr="002758C5">
        <w:rPr>
          <w:spacing w:val="15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составляет</w:t>
      </w:r>
      <w:r w:rsidRPr="002758C5">
        <w:rPr>
          <w:spacing w:val="12"/>
          <w:sz w:val="28"/>
          <w:szCs w:val="28"/>
        </w:rPr>
        <w:t xml:space="preserve"> </w:t>
      </w:r>
      <w:r w:rsidR="00880BCB">
        <w:rPr>
          <w:sz w:val="28"/>
          <w:szCs w:val="28"/>
        </w:rPr>
        <w:t>60</w:t>
      </w:r>
      <w:r w:rsidRPr="002758C5">
        <w:rPr>
          <w:sz w:val="28"/>
          <w:szCs w:val="28"/>
        </w:rPr>
        <w:t>%,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имеют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высокий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авторитета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в 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="00880BCB">
        <w:rPr>
          <w:sz w:val="28"/>
          <w:szCs w:val="28"/>
        </w:rPr>
        <w:t>7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</w:t>
      </w:r>
      <w:r w:rsidR="00880BCB">
        <w:rPr>
          <w:sz w:val="28"/>
          <w:szCs w:val="28"/>
        </w:rPr>
        <w:t>40</w:t>
      </w:r>
      <w:r w:rsidRPr="002758C5">
        <w:rPr>
          <w:sz w:val="28"/>
          <w:szCs w:val="28"/>
        </w:rPr>
        <w:t>%),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где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анкетных данных были подчеркнуты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ответы -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«скорее да, чем нет», низкий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67"/>
          <w:sz w:val="28"/>
          <w:szCs w:val="28"/>
        </w:rPr>
        <w:t xml:space="preserve"> </w:t>
      </w:r>
      <w:r w:rsidRPr="002758C5">
        <w:rPr>
          <w:sz w:val="28"/>
          <w:szCs w:val="28"/>
        </w:rPr>
        <w:t>ни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одна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 не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показала.</w:t>
      </w:r>
    </w:p>
    <w:p w:rsidR="00A108D8" w:rsidRPr="002758C5" w:rsidRDefault="00A108D8" w:rsidP="0016499C">
      <w:pPr>
        <w:pStyle w:val="a6"/>
        <w:tabs>
          <w:tab w:val="left" w:pos="9355"/>
        </w:tabs>
        <w:spacing w:before="1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Ранжирование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предложенных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вариантов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изучению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населения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(родителей, законных представителей)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создании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 среде показало, что на первом 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оценке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условий, созданных в 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83,4% ответов; второе место по численности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отдано</w:t>
      </w:r>
      <w:r w:rsidRPr="002758C5">
        <w:rPr>
          <w:spacing w:val="15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качеству</w:t>
      </w:r>
      <w:r w:rsidRPr="002758C5">
        <w:rPr>
          <w:spacing w:val="95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результатов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подготовки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обучающихся</w:t>
      </w:r>
      <w:r w:rsidRPr="002758C5">
        <w:rPr>
          <w:spacing w:val="13"/>
          <w:sz w:val="28"/>
          <w:szCs w:val="28"/>
        </w:rPr>
        <w:t xml:space="preserve"> </w:t>
      </w:r>
      <w:r w:rsidRPr="002758C5">
        <w:rPr>
          <w:sz w:val="28"/>
          <w:szCs w:val="28"/>
        </w:rPr>
        <w:t>к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школе 69,3%;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третьем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стало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предоставляемых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образовательных услу</w:t>
      </w:r>
      <w:r w:rsidR="00880BCB">
        <w:rPr>
          <w:sz w:val="28"/>
          <w:szCs w:val="28"/>
        </w:rPr>
        <w:t xml:space="preserve">г для разных групп обучающихся,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-67"/>
          <w:sz w:val="28"/>
          <w:szCs w:val="28"/>
        </w:rPr>
        <w:t xml:space="preserve"> </w:t>
      </w:r>
      <w:r w:rsidR="00880BCB">
        <w:rPr>
          <w:spacing w:val="-67"/>
          <w:sz w:val="28"/>
          <w:szCs w:val="28"/>
        </w:rPr>
        <w:t xml:space="preserve">  </w:t>
      </w:r>
      <w:r w:rsidRPr="002758C5">
        <w:rPr>
          <w:sz w:val="28"/>
          <w:szCs w:val="28"/>
        </w:rPr>
        <w:t>образовательным программам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17,8%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- </w:t>
      </w:r>
      <w:r w:rsidR="00880BCB">
        <w:rPr>
          <w:sz w:val="28"/>
          <w:szCs w:val="28"/>
        </w:rPr>
        <w:t>3</w:t>
      </w:r>
      <w:r w:rsidRPr="002758C5">
        <w:rPr>
          <w:sz w:val="28"/>
          <w:szCs w:val="28"/>
        </w:rPr>
        <w:t xml:space="preserve"> место.</w:t>
      </w:r>
    </w:p>
    <w:p w:rsidR="00A108D8" w:rsidRPr="002758C5" w:rsidRDefault="00A108D8" w:rsidP="0016499C">
      <w:pPr>
        <w:pStyle w:val="a6"/>
        <w:spacing w:before="89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Формами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населения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 деятельности дошкольных организаций в основном были –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собеседование (69,8%) и анкетирование (31,3%). Оценку деятельности 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рассматривали и по внешним источникам информации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это социальные сети.</w:t>
      </w:r>
    </w:p>
    <w:p w:rsidR="00A108D8" w:rsidRPr="002758C5" w:rsidRDefault="002758C5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8D8" w:rsidRPr="002758C5">
        <w:rPr>
          <w:sz w:val="28"/>
          <w:szCs w:val="28"/>
        </w:rPr>
        <w:t>Процент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удовлетворенности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родителей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(законных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представителей)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качеством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деятельности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ДОО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по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результатам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их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анкетирования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собеседования с положительными отзывами и оценками составил в среднем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значении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-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84,6%.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В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целом,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родители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(законные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представители)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качество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деятельности</w:t>
      </w:r>
      <w:r w:rsidR="00A108D8" w:rsidRPr="002758C5">
        <w:rPr>
          <w:spacing w:val="-2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дошкольных</w:t>
      </w:r>
      <w:r w:rsidR="00A108D8" w:rsidRPr="002758C5">
        <w:rPr>
          <w:spacing w:val="-4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организаций</w:t>
      </w:r>
      <w:r w:rsidR="00A108D8" w:rsidRPr="002758C5">
        <w:rPr>
          <w:spacing w:val="-4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оценивают</w:t>
      </w:r>
      <w:r w:rsidR="00A108D8" w:rsidRPr="002758C5">
        <w:rPr>
          <w:spacing w:val="-2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достаточно высоко.</w:t>
      </w:r>
    </w:p>
    <w:p w:rsidR="00A108D8" w:rsidRDefault="00BB1F2B" w:rsidP="0016499C">
      <w:pPr>
        <w:pStyle w:val="a6"/>
        <w:numPr>
          <w:ilvl w:val="0"/>
          <w:numId w:val="7"/>
        </w:numPr>
        <w:spacing w:before="67"/>
        <w:ind w:right="850"/>
        <w:jc w:val="both"/>
        <w:rPr>
          <w:b/>
          <w:sz w:val="28"/>
          <w:szCs w:val="28"/>
        </w:rPr>
      </w:pPr>
      <w:r w:rsidRPr="00BB1F2B">
        <w:rPr>
          <w:b/>
          <w:sz w:val="28"/>
          <w:szCs w:val="28"/>
        </w:rPr>
        <w:t>Обеспечение здоровья, безопасности, качество услуг по присмотру и уходу.</w:t>
      </w:r>
    </w:p>
    <w:p w:rsidR="001C4003" w:rsidRDefault="00B85443" w:rsidP="0016499C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7"/>
          <w:szCs w:val="27"/>
          <w:shd w:val="clear" w:color="auto" w:fill="FFFFFF"/>
        </w:rPr>
      </w:pP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В ДОО (100%) проводятся мероприятия </w:t>
      </w:r>
      <w:r w:rsidR="001F4E97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оздоровите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льного направления  направленные</w:t>
      </w:r>
      <w:r w:rsidR="001F4E97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 на сохранение и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 укрепление здоровья, развивающи</w:t>
      </w:r>
      <w:r w:rsidR="001F4E97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е физические и психические качест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ва детей. Работа педагогов </w:t>
      </w:r>
      <w:r w:rsidR="001F4E97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</w:t>
      </w:r>
      <w:r w:rsidR="00DC02C9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.</w:t>
      </w:r>
      <w:r w:rsidR="001C4003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 </w:t>
      </w:r>
    </w:p>
    <w:p w:rsidR="00CD6037" w:rsidRPr="00CD6037" w:rsidRDefault="001C4003" w:rsidP="0016499C">
      <w:pPr>
        <w:pStyle w:val="a6"/>
        <w:spacing w:before="6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7A09">
        <w:rPr>
          <w:sz w:val="28"/>
          <w:szCs w:val="28"/>
        </w:rPr>
        <w:t xml:space="preserve"> ДОО утверждены и соблюдаютс</w:t>
      </w:r>
      <w:r>
        <w:rPr>
          <w:sz w:val="28"/>
          <w:szCs w:val="28"/>
        </w:rPr>
        <w:t xml:space="preserve">я: </w:t>
      </w:r>
      <w:r w:rsidRPr="00757A09">
        <w:rPr>
          <w:sz w:val="28"/>
          <w:szCs w:val="28"/>
        </w:rPr>
        <w:t>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</w:t>
      </w:r>
      <w:r>
        <w:rPr>
          <w:sz w:val="28"/>
          <w:szCs w:val="28"/>
        </w:rPr>
        <w:t xml:space="preserve">а доступность </w:t>
      </w:r>
      <w:r>
        <w:rPr>
          <w:sz w:val="28"/>
          <w:szCs w:val="28"/>
        </w:rPr>
        <w:lastRenderedPageBreak/>
        <w:t>предметов гигиены.</w:t>
      </w:r>
      <w:r w:rsidR="00CD6037">
        <w:rPr>
          <w:sz w:val="28"/>
          <w:szCs w:val="28"/>
        </w:rPr>
        <w:t xml:space="preserve"> Р</w:t>
      </w:r>
      <w:r w:rsidR="00CD6037" w:rsidRPr="00757A09">
        <w:rPr>
          <w:sz w:val="28"/>
          <w:szCs w:val="28"/>
        </w:rPr>
        <w:t>азработан Порядок организ</w:t>
      </w:r>
      <w:r w:rsidR="00CD6037">
        <w:rPr>
          <w:sz w:val="28"/>
          <w:szCs w:val="28"/>
        </w:rPr>
        <w:t xml:space="preserve">ации питания воспитанников ДОО, </w:t>
      </w:r>
      <w:r w:rsidR="00CD6037" w:rsidRPr="00757A09">
        <w:rPr>
          <w:sz w:val="28"/>
          <w:szCs w:val="28"/>
        </w:rPr>
        <w:t>утвержден режим питания в соответствии с возрастом и индивидуальными</w:t>
      </w:r>
      <w:r w:rsidR="00CD6037">
        <w:rPr>
          <w:sz w:val="28"/>
          <w:szCs w:val="28"/>
        </w:rPr>
        <w:t xml:space="preserve"> особенностями детей,</w:t>
      </w:r>
      <w:r w:rsidR="00CD6037" w:rsidRPr="00757A09">
        <w:rPr>
          <w:sz w:val="28"/>
          <w:szCs w:val="28"/>
        </w:rPr>
        <w:t xml:space="preserve"> утверждены технологические карты приготовления пищи, </w:t>
      </w:r>
      <w:r w:rsidR="00CD6037">
        <w:rPr>
          <w:sz w:val="28"/>
          <w:szCs w:val="28"/>
        </w:rPr>
        <w:t>ежедневные и перспективные меню,</w:t>
      </w:r>
      <w:r w:rsidR="00CD6037" w:rsidRPr="00757A09">
        <w:rPr>
          <w:sz w:val="28"/>
          <w:szCs w:val="28"/>
        </w:rPr>
        <w:t xml:space="preserve"> ведется бракераж, учет калорийности, обеспечены правильная кулинарная обработ</w:t>
      </w:r>
      <w:r w:rsidR="00CD6037">
        <w:rPr>
          <w:sz w:val="28"/>
          <w:szCs w:val="28"/>
        </w:rPr>
        <w:t>ка и закладка пищевых продуктов. Е</w:t>
      </w:r>
      <w:r w:rsidR="00CD6037" w:rsidRPr="00757A09">
        <w:rPr>
          <w:sz w:val="28"/>
          <w:szCs w:val="28"/>
        </w:rPr>
        <w:t>жедневн</w:t>
      </w:r>
      <w:r w:rsidR="00CD6037">
        <w:rPr>
          <w:sz w:val="28"/>
          <w:szCs w:val="28"/>
        </w:rPr>
        <w:t>о доступна информация о питании,</w:t>
      </w:r>
      <w:r w:rsidR="00CD6037" w:rsidRPr="00757A09">
        <w:rPr>
          <w:sz w:val="28"/>
          <w:szCs w:val="28"/>
        </w:rPr>
        <w:t xml:space="preserve"> с</w:t>
      </w:r>
      <w:r w:rsidR="00CD6037">
        <w:rPr>
          <w:sz w:val="28"/>
          <w:szCs w:val="28"/>
        </w:rPr>
        <w:t xml:space="preserve">облюдается сервировка в группах, осуществляется </w:t>
      </w:r>
      <w:r w:rsidR="00CD6037" w:rsidRPr="00757A09">
        <w:rPr>
          <w:sz w:val="28"/>
          <w:szCs w:val="28"/>
        </w:rPr>
        <w:t>регулярный контр</w:t>
      </w:r>
      <w:r w:rsidR="00CD6037">
        <w:rPr>
          <w:sz w:val="28"/>
          <w:szCs w:val="28"/>
        </w:rPr>
        <w:t>оль и надзор за работой пищеблока.</w:t>
      </w:r>
    </w:p>
    <w:p w:rsidR="00F306E4" w:rsidRPr="00F306E4" w:rsidRDefault="00F306E4" w:rsidP="0016499C">
      <w:pPr>
        <w:pStyle w:val="a6"/>
        <w:spacing w:before="67"/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ДОО  предоставляющих</w:t>
      </w:r>
      <w:r w:rsidRPr="00F306E4">
        <w:rPr>
          <w:sz w:val="28"/>
          <w:szCs w:val="28"/>
        </w:rPr>
        <w:t xml:space="preserve"> муниципальную услугу по осуществлению присмотра и ухода за детьми, осваивающими программы дошкол</w:t>
      </w:r>
      <w:r>
        <w:rPr>
          <w:sz w:val="28"/>
          <w:szCs w:val="28"/>
        </w:rPr>
        <w:t>ьного образования созданы</w:t>
      </w:r>
      <w:r w:rsidRPr="00F306E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для получения</w:t>
      </w:r>
      <w:r w:rsidRPr="00F306E4">
        <w:rPr>
          <w:sz w:val="28"/>
          <w:szCs w:val="28"/>
        </w:rPr>
        <w:t xml:space="preserve"> общедоступного и бесплатного дошкольного образования в соответствии с основными задачами: охрана жизни и укрепление физического и психического здор</w:t>
      </w:r>
      <w:r w:rsidR="00880BCB">
        <w:rPr>
          <w:sz w:val="28"/>
          <w:szCs w:val="28"/>
        </w:rPr>
        <w:t xml:space="preserve">овья воспитанников; обеспечение познавательно-речевого, </w:t>
      </w:r>
      <w:r w:rsidRPr="00F306E4">
        <w:rPr>
          <w:sz w:val="28"/>
          <w:szCs w:val="28"/>
        </w:rPr>
        <w:t>социально-личностного, художественно-эстетического и физического развития воспитанников;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воспитанников; взаимодействие с семьями воспитанников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75C82" w:rsidRPr="00875C82" w:rsidRDefault="00875C82" w:rsidP="00875C82">
      <w:pPr>
        <w:pStyle w:val="a6"/>
        <w:numPr>
          <w:ilvl w:val="0"/>
          <w:numId w:val="7"/>
        </w:numPr>
        <w:spacing w:before="67" w:line="360" w:lineRule="auto"/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качества управления в ДОО</w:t>
      </w:r>
    </w:p>
    <w:p w:rsidR="002B2968" w:rsidRDefault="00AC4432" w:rsidP="0016499C">
      <w:pPr>
        <w:pStyle w:val="a6"/>
        <w:spacing w:before="161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C4432">
        <w:rPr>
          <w:color w:val="000000"/>
          <w:sz w:val="28"/>
          <w:szCs w:val="28"/>
          <w:shd w:val="clear" w:color="auto" w:fill="FFFFFF"/>
        </w:rPr>
        <w:t>Руководители ДОО (100%) имеют образование соответствующее</w:t>
      </w:r>
      <w:r w:rsidR="002B2968" w:rsidRPr="00AC4432">
        <w:rPr>
          <w:color w:val="000000"/>
          <w:sz w:val="28"/>
          <w:szCs w:val="28"/>
          <w:shd w:val="clear" w:color="auto" w:fill="FFFFFF"/>
        </w:rPr>
        <w:t xml:space="preserve"> квалификационным требованиям, указанным в квалификационных справочниках, по соответствующим должностям руководителей обра</w:t>
      </w:r>
      <w:r w:rsidRPr="00AC4432">
        <w:rPr>
          <w:color w:val="000000"/>
          <w:sz w:val="28"/>
          <w:szCs w:val="28"/>
          <w:shd w:val="clear" w:color="auto" w:fill="FFFFFF"/>
        </w:rPr>
        <w:t xml:space="preserve">зовательных организаций и </w:t>
      </w:r>
      <w:r w:rsidR="002B2968" w:rsidRPr="00AC4432">
        <w:rPr>
          <w:color w:val="000000"/>
          <w:sz w:val="28"/>
          <w:szCs w:val="28"/>
          <w:shd w:val="clear" w:color="auto" w:fill="FFFFFF"/>
        </w:rPr>
        <w:t>профессиональным стандартам.</w:t>
      </w:r>
    </w:p>
    <w:p w:rsidR="00AC4432" w:rsidRPr="00AC4432" w:rsidRDefault="00AC4432" w:rsidP="0016499C">
      <w:pPr>
        <w:pStyle w:val="a6"/>
        <w:spacing w:before="161"/>
        <w:ind w:right="82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ДОО (100%) разработана и функционирует ВСОКО.</w:t>
      </w:r>
    </w:p>
    <w:p w:rsidR="00875C82" w:rsidRPr="002758C5" w:rsidRDefault="00875C82" w:rsidP="0016499C">
      <w:pPr>
        <w:pStyle w:val="a6"/>
        <w:spacing w:before="16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8C5">
        <w:rPr>
          <w:sz w:val="28"/>
          <w:szCs w:val="28"/>
        </w:rPr>
        <w:t>ВСОКО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–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внутренняя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система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оценки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дошкольных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отдельные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проблемные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зоны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организаций:</w:t>
      </w:r>
    </w:p>
    <w:p w:rsidR="00875C82" w:rsidRPr="002758C5" w:rsidRDefault="00875C82" w:rsidP="0016499C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2758C5">
        <w:rPr>
          <w:sz w:val="28"/>
          <w:szCs w:val="28"/>
        </w:rPr>
        <w:t>величение детей,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нуждающихся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коррекционной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помощи;</w:t>
      </w:r>
    </w:p>
    <w:p w:rsidR="00875C82" w:rsidRPr="002758C5" w:rsidRDefault="00875C82" w:rsidP="0016499C">
      <w:pPr>
        <w:pStyle w:val="TableParagraph"/>
        <w:ind w:left="0"/>
        <w:jc w:val="both"/>
        <w:rPr>
          <w:sz w:val="28"/>
          <w:szCs w:val="28"/>
        </w:rPr>
      </w:pPr>
      <w:r w:rsidRPr="002758C5">
        <w:rPr>
          <w:sz w:val="28"/>
          <w:szCs w:val="28"/>
        </w:rPr>
        <w:t xml:space="preserve"> - низкая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активность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педагогов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сельских ДОО,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не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направленная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на</w:t>
      </w:r>
      <w:r w:rsidRPr="002758C5">
        <w:rPr>
          <w:spacing w:val="54"/>
          <w:sz w:val="28"/>
          <w:szCs w:val="28"/>
        </w:rPr>
        <w:t xml:space="preserve"> </w:t>
      </w:r>
      <w:r>
        <w:rPr>
          <w:spacing w:val="54"/>
          <w:sz w:val="28"/>
          <w:szCs w:val="28"/>
        </w:rPr>
        <w:t xml:space="preserve">    </w:t>
      </w:r>
      <w:r w:rsidRPr="002758C5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 </w:t>
      </w:r>
      <w:r w:rsidRPr="002758C5">
        <w:rPr>
          <w:sz w:val="28"/>
          <w:szCs w:val="28"/>
        </w:rPr>
        <w:t>уровня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профессиональной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компетентности;</w:t>
      </w:r>
    </w:p>
    <w:p w:rsidR="00875C82" w:rsidRPr="002758C5" w:rsidRDefault="00AC4432" w:rsidP="0016499C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- недостаточная</w:t>
      </w:r>
      <w:r w:rsidR="00875C82" w:rsidRPr="002758C5">
        <w:rPr>
          <w:spacing w:val="-3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укомплектованность</w:t>
      </w:r>
      <w:r w:rsidR="00875C82" w:rsidRPr="002758C5">
        <w:rPr>
          <w:spacing w:val="-5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ДОО</w:t>
      </w:r>
      <w:r w:rsidR="00875C82" w:rsidRPr="002758C5">
        <w:rPr>
          <w:spacing w:val="-2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узкими</w:t>
      </w:r>
      <w:r w:rsidR="00875C82" w:rsidRPr="002758C5">
        <w:rPr>
          <w:spacing w:val="-6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специалистами;</w:t>
      </w:r>
    </w:p>
    <w:p w:rsidR="00A108D8" w:rsidRDefault="00A108D8" w:rsidP="0016499C">
      <w:pPr>
        <w:ind w:right="954"/>
        <w:rPr>
          <w:b/>
          <w:sz w:val="24"/>
        </w:rPr>
      </w:pP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 w:cstheme="minorBidi"/>
          <w:sz w:val="28"/>
          <w:szCs w:val="28"/>
        </w:rPr>
        <w:t xml:space="preserve">Сегодня, говоря о портрете выпускника общеобразовательной школы, мы понимаем, что его основы закладываются на уровне дошкольного образования. Поэтому детский сад не может работать только в режиме обособленного функционирования, поскольку должен соответствовать </w:t>
      </w:r>
      <w:r w:rsidRPr="006D403C">
        <w:rPr>
          <w:rFonts w:eastAsiaTheme="minorHAnsi" w:cstheme="minorBidi"/>
          <w:sz w:val="28"/>
          <w:szCs w:val="28"/>
        </w:rPr>
        <w:lastRenderedPageBreak/>
        <w:t>постоянно меняющимся запросам общества. В дошкольных учреждениях необходимо выстраивать системную работу по подготовке ребенка к школе и дальнейшей жизни в обществе, которая заключается не в передаче набора знаний, навыков и умений выпускнику детского сада, а в приобретении им ключевых компетенций, которые в дальнейшем помогут ему в качественном овладении школьной программой и социализации.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6D403C">
        <w:rPr>
          <w:rFonts w:eastAsiaTheme="minorHAnsi"/>
          <w:sz w:val="28"/>
          <w:szCs w:val="28"/>
        </w:rPr>
        <w:t>Муниципальная сеть дошкольного образования представлена 19 дошкольными образовательными организациями.</w:t>
      </w:r>
      <w:r w:rsidRPr="006D403C">
        <w:rPr>
          <w:sz w:val="28"/>
          <w:szCs w:val="28"/>
          <w:lang w:eastAsia="ru-RU"/>
        </w:rPr>
        <w:t xml:space="preserve"> </w:t>
      </w:r>
    </w:p>
    <w:p w:rsid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sz w:val="28"/>
          <w:szCs w:val="28"/>
          <w:lang w:eastAsia="ru-RU"/>
        </w:rPr>
        <w:t xml:space="preserve">В настоящее время </w:t>
      </w:r>
      <w:r w:rsidRPr="006D403C">
        <w:rPr>
          <w:rFonts w:eastAsiaTheme="minorHAnsi"/>
          <w:sz w:val="28"/>
          <w:szCs w:val="28"/>
        </w:rPr>
        <w:t xml:space="preserve">в </w:t>
      </w:r>
      <w:r w:rsidRPr="006D403C">
        <w:rPr>
          <w:rFonts w:eastAsia="Calibri"/>
          <w:sz w:val="28"/>
          <w:szCs w:val="28"/>
        </w:rPr>
        <w:t>Сергокалинском</w:t>
      </w:r>
      <w:r w:rsidRPr="006D403C">
        <w:rPr>
          <w:sz w:val="28"/>
          <w:szCs w:val="28"/>
          <w:lang w:eastAsia="ru-RU"/>
        </w:rPr>
        <w:t xml:space="preserve"> районе </w:t>
      </w:r>
      <w:r w:rsidRPr="006D403C">
        <w:rPr>
          <w:rFonts w:eastAsiaTheme="minorHAnsi"/>
          <w:sz w:val="28"/>
          <w:szCs w:val="28"/>
        </w:rPr>
        <w:t>функционируют 17 муниципальных дошкольных образовательных организаций.</w:t>
      </w:r>
    </w:p>
    <w:p w:rsidR="006D403C" w:rsidRPr="006D403C" w:rsidRDefault="006D403C" w:rsidP="006D403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03C">
        <w:rPr>
          <w:rFonts w:ascii="Times New Roman" w:hAnsi="Times New Roman" w:cs="Times New Roman"/>
          <w:sz w:val="28"/>
          <w:szCs w:val="28"/>
        </w:rPr>
        <w:t>В 2020-2021 учебном году прошли аттестацию на высшую категорию 1 воспитатель, на первую категорию –1 воспитатель ДОУ района.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6D403C">
        <w:rPr>
          <w:sz w:val="28"/>
          <w:szCs w:val="28"/>
        </w:rPr>
        <w:t>В 2020 - 21 году из 133 педагогов ДОУ прошли курсы повышения квалификации 57 педагогов.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6D403C">
        <w:rPr>
          <w:sz w:val="28"/>
          <w:szCs w:val="28"/>
          <w:lang w:eastAsia="ru-RU"/>
        </w:rPr>
        <w:t xml:space="preserve">Из 2748 детей (от 0 до 3 лет – 1084 детей) дошкольного возраста </w:t>
      </w:r>
      <w:r w:rsidRPr="006D403C">
        <w:rPr>
          <w:rFonts w:eastAsiaTheme="minorHAnsi"/>
          <w:sz w:val="28"/>
          <w:szCs w:val="28"/>
        </w:rPr>
        <w:t>дошкольные образовательные организации</w:t>
      </w:r>
      <w:r w:rsidRPr="006D403C">
        <w:rPr>
          <w:sz w:val="28"/>
          <w:szCs w:val="28"/>
          <w:lang w:eastAsia="ru-RU"/>
        </w:rPr>
        <w:t xml:space="preserve"> посещают 1145 ребенка дошкольного возраста. Охват дошкольным образованием составляет 42%.</w:t>
      </w:r>
      <w:r w:rsidRPr="006D403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6D403C">
        <w:rPr>
          <w:sz w:val="28"/>
          <w:szCs w:val="28"/>
          <w:lang w:eastAsia="ru-RU"/>
        </w:rPr>
        <w:t>Доступность дошкольного образования для детей от 2 месяцев до 8 лет составляет 42%.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На 04.06.2021 г. в электронной очереди 445 детей. Из них от 0 до 3 лет – 304 детей, от 3 до 7 лет – 141 детей.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  На август 2021 года на </w:t>
      </w:r>
      <w:r w:rsidRPr="006D403C">
        <w:rPr>
          <w:rFonts w:eastAsiaTheme="minorHAnsi"/>
          <w:b/>
          <w:sz w:val="28"/>
          <w:szCs w:val="28"/>
        </w:rPr>
        <w:t>82,6%</w:t>
      </w:r>
      <w:r w:rsidRPr="006D403C">
        <w:rPr>
          <w:rFonts w:eastAsiaTheme="minorHAnsi"/>
          <w:sz w:val="28"/>
          <w:szCs w:val="28"/>
        </w:rPr>
        <w:t xml:space="preserve"> выполнен Указ Президента Российской Федерации в части обеспеченности местами детей возрастной категории </w:t>
      </w:r>
      <w:r w:rsidRPr="006D403C">
        <w:rPr>
          <w:rFonts w:eastAsiaTheme="minorHAnsi"/>
          <w:sz w:val="28"/>
          <w:szCs w:val="28"/>
          <w:u w:val="single"/>
        </w:rPr>
        <w:t>до 3-х лет</w:t>
      </w:r>
      <w:r w:rsidRPr="006D403C">
        <w:rPr>
          <w:rFonts w:eastAsiaTheme="minorHAnsi"/>
          <w:sz w:val="28"/>
          <w:szCs w:val="28"/>
        </w:rPr>
        <w:t xml:space="preserve">, ведется работа и в текущем году.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6D403C">
        <w:rPr>
          <w:sz w:val="28"/>
          <w:szCs w:val="28"/>
          <w:lang w:eastAsia="ru-RU"/>
        </w:rPr>
        <w:t>На 1 июня выпускниками ДОУ Сергокалинского района стали 275 детей. Ведется работав АИС ЭДС по плановому комплектованию ДОУ на 2021-2022 учебный год, в первом потоке направлено 190 детей в 16 ДОУ (</w:t>
      </w:r>
      <w:r w:rsidRPr="006D403C">
        <w:rPr>
          <w:i/>
          <w:sz w:val="28"/>
          <w:szCs w:val="28"/>
          <w:lang w:eastAsia="ru-RU"/>
        </w:rPr>
        <w:t>в с.</w:t>
      </w:r>
      <w:r w:rsidRPr="006D403C">
        <w:rPr>
          <w:sz w:val="28"/>
          <w:szCs w:val="28"/>
          <w:lang w:eastAsia="ru-RU"/>
        </w:rPr>
        <w:t xml:space="preserve"> </w:t>
      </w:r>
      <w:proofErr w:type="spellStart"/>
      <w:r w:rsidRPr="006D403C">
        <w:rPr>
          <w:i/>
          <w:sz w:val="28"/>
          <w:szCs w:val="28"/>
          <w:lang w:eastAsia="ru-RU"/>
        </w:rPr>
        <w:t>Урахи</w:t>
      </w:r>
      <w:proofErr w:type="spellEnd"/>
      <w:r w:rsidRPr="006D403C">
        <w:rPr>
          <w:i/>
          <w:sz w:val="28"/>
          <w:szCs w:val="28"/>
          <w:lang w:eastAsia="ru-RU"/>
        </w:rPr>
        <w:t xml:space="preserve"> нет детей в электронной очереди</w:t>
      </w:r>
      <w:r w:rsidRPr="006D403C">
        <w:rPr>
          <w:sz w:val="28"/>
          <w:szCs w:val="28"/>
          <w:lang w:eastAsia="ru-RU"/>
        </w:rPr>
        <w:t>).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Направлены в ДОУ: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2016г. – 142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2017г. – 224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2018г. – 235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2019г. – 221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2020г. – 220  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2021г. - 275                   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Cs/>
          <w:sz w:val="28"/>
          <w:szCs w:val="28"/>
        </w:rPr>
        <w:t>Дошкольное образование </w:t>
      </w:r>
      <w:r w:rsidRPr="006D403C">
        <w:rPr>
          <w:rFonts w:eastAsiaTheme="minorHAnsi"/>
          <w:sz w:val="28"/>
          <w:szCs w:val="28"/>
        </w:rPr>
        <w:t xml:space="preserve">было и остается в фокусе внимания как со стороны органов власти всех уровней, так особенно и общественности. В первую очередь это касается обеспечения детей местами в дошкольных образовательных организациях. Очередность в дошкольные учреждения, </w:t>
      </w:r>
      <w:r w:rsidRPr="006D403C">
        <w:rPr>
          <w:rFonts w:eastAsiaTheme="minorHAnsi"/>
          <w:sz w:val="28"/>
          <w:szCs w:val="28"/>
        </w:rPr>
        <w:lastRenderedPageBreak/>
        <w:t xml:space="preserve">образовавшаяся не снижается несмотря на то, что в группах создавались дополнительные места («Олимпийский» на 140 мест посещают более 200; ДОУ № 1 на 108 мест посещают 140 и т.д.). В основном нуждаются в ДОУ дети из селений </w:t>
      </w:r>
      <w:proofErr w:type="spellStart"/>
      <w:r w:rsidRPr="006D403C">
        <w:rPr>
          <w:rFonts w:eastAsiaTheme="minorHAnsi"/>
          <w:sz w:val="28"/>
          <w:szCs w:val="28"/>
        </w:rPr>
        <w:t>Мюрего</w:t>
      </w:r>
      <w:proofErr w:type="spellEnd"/>
      <w:r w:rsidRPr="006D403C">
        <w:rPr>
          <w:rFonts w:eastAsiaTheme="minorHAnsi"/>
          <w:sz w:val="28"/>
          <w:szCs w:val="28"/>
        </w:rPr>
        <w:t xml:space="preserve"> и Сергокала.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Сохраняется тенденция увеличения количества детей дошкольного возраста, что обуславливает рост потребности в дошкольных образовательных организациях.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В 2020 году завершено строительство новых зданий 2-х дошкольных образовательных организаций Сергокалинского района</w:t>
      </w:r>
      <w:r w:rsidRPr="006D403C">
        <w:rPr>
          <w:rFonts w:asciiTheme="minorHAnsi" w:eastAsiaTheme="minorHAnsi" w:hAnsiTheme="minorHAnsi" w:cstheme="minorBidi"/>
        </w:rPr>
        <w:t xml:space="preserve"> </w:t>
      </w:r>
      <w:r w:rsidRPr="006D403C">
        <w:rPr>
          <w:rFonts w:eastAsiaTheme="minorHAnsi"/>
          <w:sz w:val="28"/>
          <w:szCs w:val="28"/>
        </w:rPr>
        <w:t xml:space="preserve">по федеральной программе «Повышение устойчивости жилых домов, основных объектов и систем жизнеобеспечения сейсмических районов РФ на 2009 - 2020 годы по РД»: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Ванашимахи</w:t>
      </w:r>
      <w:proofErr w:type="spellEnd"/>
      <w:r w:rsidRPr="006D403C">
        <w:rPr>
          <w:rFonts w:eastAsiaTheme="minorHAnsi"/>
          <w:sz w:val="28"/>
          <w:szCs w:val="28"/>
        </w:rPr>
        <w:t xml:space="preserve">» на 35 мест и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Кадиркент</w:t>
      </w:r>
      <w:proofErr w:type="spellEnd"/>
      <w:r w:rsidRPr="006D403C">
        <w:rPr>
          <w:rFonts w:eastAsiaTheme="minorHAnsi"/>
          <w:sz w:val="28"/>
          <w:szCs w:val="28"/>
        </w:rPr>
        <w:t xml:space="preserve">» на 40 мест. На строительство детского сада селения </w:t>
      </w:r>
      <w:proofErr w:type="spellStart"/>
      <w:r w:rsidRPr="006D403C">
        <w:rPr>
          <w:rFonts w:eastAsiaTheme="minorHAnsi"/>
          <w:sz w:val="28"/>
          <w:szCs w:val="28"/>
        </w:rPr>
        <w:t>Ванашимахи</w:t>
      </w:r>
      <w:proofErr w:type="spellEnd"/>
      <w:r w:rsidRPr="006D403C">
        <w:rPr>
          <w:rFonts w:eastAsiaTheme="minorHAnsi"/>
          <w:sz w:val="28"/>
          <w:szCs w:val="28"/>
        </w:rPr>
        <w:t xml:space="preserve"> выделено 34800 тыс. рублей, а на строительство детского сада селения </w:t>
      </w:r>
      <w:proofErr w:type="spellStart"/>
      <w:r w:rsidRPr="006D403C">
        <w:rPr>
          <w:rFonts w:eastAsiaTheme="minorHAnsi"/>
          <w:sz w:val="28"/>
          <w:szCs w:val="28"/>
        </w:rPr>
        <w:t>Кадиркент</w:t>
      </w:r>
      <w:proofErr w:type="spellEnd"/>
      <w:r w:rsidRPr="006D403C">
        <w:rPr>
          <w:rFonts w:eastAsiaTheme="minorHAnsi"/>
          <w:sz w:val="28"/>
          <w:szCs w:val="28"/>
        </w:rPr>
        <w:t xml:space="preserve"> - 34100 тыс. рублей. В 2021 году планируется завершение строительства данных объектов.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В обоих детских садах будет охвачено дошкольным образованием около 80 детей. В АИС ЭДС в очереди в МКДОУ «Детский сад </w:t>
      </w:r>
      <w:proofErr w:type="spellStart"/>
      <w:r w:rsidRPr="006D403C">
        <w:rPr>
          <w:rFonts w:eastAsiaTheme="minorHAnsi"/>
          <w:sz w:val="28"/>
          <w:szCs w:val="28"/>
        </w:rPr>
        <w:t>с.Ванашимахи</w:t>
      </w:r>
      <w:proofErr w:type="spellEnd"/>
      <w:r w:rsidRPr="006D403C">
        <w:rPr>
          <w:rFonts w:eastAsiaTheme="minorHAnsi"/>
          <w:sz w:val="28"/>
          <w:szCs w:val="28"/>
        </w:rPr>
        <w:t xml:space="preserve">» от 0 до 7 лет – 23 ребенка и в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Кадиркент</w:t>
      </w:r>
      <w:proofErr w:type="spellEnd"/>
      <w:r w:rsidRPr="006D403C">
        <w:rPr>
          <w:rFonts w:eastAsiaTheme="minorHAnsi"/>
          <w:sz w:val="28"/>
          <w:szCs w:val="28"/>
        </w:rPr>
        <w:t>» от 0 до 7 лет – 32 ребенка.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D403C">
        <w:rPr>
          <w:sz w:val="28"/>
          <w:szCs w:val="28"/>
          <w:lang w:eastAsia="ru-RU"/>
        </w:rPr>
        <w:t>В районе действует одна частная дошкольная образовательная организация «Золотой ключик».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6D403C">
        <w:rPr>
          <w:sz w:val="28"/>
          <w:szCs w:val="28"/>
          <w:lang w:eastAsia="ru-RU"/>
        </w:rPr>
        <w:t>В рамках Республиканской инвестиционной программы «</w:t>
      </w:r>
      <w:r w:rsidRPr="006D403C">
        <w:rPr>
          <w:rFonts w:eastAsiaTheme="minorHAnsi"/>
          <w:sz w:val="28"/>
          <w:szCs w:val="28"/>
        </w:rPr>
        <w:t>Комплексное развитие сельских территорий</w:t>
      </w:r>
      <w:r w:rsidRPr="006D403C">
        <w:rPr>
          <w:sz w:val="28"/>
          <w:szCs w:val="28"/>
          <w:lang w:eastAsia="ru-RU"/>
        </w:rPr>
        <w:t xml:space="preserve">» строится дошкольная образовательная организация в с. </w:t>
      </w:r>
      <w:proofErr w:type="spellStart"/>
      <w:r w:rsidRPr="006D403C">
        <w:rPr>
          <w:sz w:val="28"/>
          <w:szCs w:val="28"/>
          <w:lang w:eastAsia="ru-RU"/>
        </w:rPr>
        <w:t>Мюрего</w:t>
      </w:r>
      <w:proofErr w:type="spellEnd"/>
      <w:r w:rsidRPr="006D403C">
        <w:rPr>
          <w:sz w:val="28"/>
          <w:szCs w:val="28"/>
          <w:lang w:eastAsia="ru-RU"/>
        </w:rPr>
        <w:t xml:space="preserve"> на 120 мест, завершение которого планируется в сентябре 2021 г.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6D403C">
        <w:rPr>
          <w:rFonts w:eastAsiaTheme="minorEastAsia"/>
          <w:sz w:val="28"/>
          <w:szCs w:val="28"/>
        </w:rPr>
        <w:t>В девяти дошкольных образовательных организациях района созданы консультативные центры, которые позволяют обеспечивать качество в системе воспитания и развития детей дошкольного возраста, а также совершенствовать процессы оказания муниципальной услуги дошкольного образования населению: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МКДОУ «Детский сад Олимпийский»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№ 2 </w:t>
      </w:r>
      <w:proofErr w:type="spellStart"/>
      <w:r w:rsidRPr="006D403C">
        <w:rPr>
          <w:rFonts w:eastAsiaTheme="minorHAnsi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№ 3 </w:t>
      </w:r>
      <w:proofErr w:type="spellStart"/>
      <w:r w:rsidRPr="006D403C">
        <w:rPr>
          <w:rFonts w:eastAsiaTheme="minorHAnsi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№ 4 </w:t>
      </w:r>
      <w:proofErr w:type="spellStart"/>
      <w:r w:rsidRPr="006D403C">
        <w:rPr>
          <w:rFonts w:eastAsiaTheme="minorHAnsi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</w:t>
      </w:r>
      <w:proofErr w:type="spellStart"/>
      <w:r w:rsidRPr="006D403C">
        <w:rPr>
          <w:rFonts w:eastAsiaTheme="minorHAnsi"/>
          <w:sz w:val="28"/>
          <w:szCs w:val="28"/>
        </w:rPr>
        <w:t>с.Мюрего</w:t>
      </w:r>
      <w:proofErr w:type="spellEnd"/>
      <w:r w:rsidRPr="006D403C">
        <w:rPr>
          <w:rFonts w:eastAsiaTheme="minorHAnsi"/>
          <w:sz w:val="28"/>
          <w:szCs w:val="28"/>
        </w:rPr>
        <w:t>»,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МКДОУ «Детский сад № 1 с. Сергокала»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Маммаул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lastRenderedPageBreak/>
        <w:t xml:space="preserve">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Миглакасимахи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6D403C">
        <w:rPr>
          <w:sz w:val="28"/>
          <w:szCs w:val="28"/>
          <w:lang w:eastAsia="ru-RU"/>
        </w:rPr>
        <w:t>Вся деятельность системы дошкольного образования района направлена на обеспечение каждому дошкольнику того уровня развития, который позволил бы ему быть успешным при обучении в начальной школе на последующих ступенях обучения.</w:t>
      </w:r>
      <w:r w:rsidRPr="006D403C">
        <w:rPr>
          <w:rFonts w:ascii="Verdana" w:hAnsi="Verdana"/>
          <w:sz w:val="28"/>
          <w:szCs w:val="28"/>
          <w:lang w:eastAsia="ru-RU"/>
        </w:rPr>
        <w:t xml:space="preserve"> </w:t>
      </w:r>
      <w:r w:rsidRPr="006D403C">
        <w:rPr>
          <w:sz w:val="28"/>
          <w:szCs w:val="28"/>
          <w:lang w:eastAsia="ru-RU"/>
        </w:rPr>
        <w:t xml:space="preserve">Вместе с тем есть вопросы, связанные с эффективностью функционирования детских садов.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Среди педагогов ДОУ был проведен муниципальный этап республиканского конкурса</w:t>
      </w:r>
      <w:r w:rsidRPr="006D403C">
        <w:rPr>
          <w:rFonts w:eastAsiaTheme="minorHAnsi"/>
          <w:b/>
          <w:sz w:val="28"/>
          <w:szCs w:val="28"/>
        </w:rPr>
        <w:t xml:space="preserve"> </w:t>
      </w:r>
      <w:r w:rsidRPr="006D403C">
        <w:rPr>
          <w:rFonts w:eastAsiaTheme="minorHAnsi"/>
          <w:sz w:val="28"/>
          <w:szCs w:val="28"/>
        </w:rPr>
        <w:t>«Воспитатель года - 2021»,</w:t>
      </w:r>
      <w:r w:rsidRPr="006D403C">
        <w:rPr>
          <w:rFonts w:eastAsiaTheme="minorHAnsi"/>
          <w:b/>
          <w:sz w:val="28"/>
          <w:szCs w:val="28"/>
        </w:rPr>
        <w:t xml:space="preserve"> </w:t>
      </w:r>
      <w:r w:rsidRPr="006D403C">
        <w:rPr>
          <w:rFonts w:eastAsiaTheme="minorHAnsi"/>
          <w:sz w:val="28"/>
          <w:szCs w:val="28"/>
        </w:rPr>
        <w:t>где</w:t>
      </w:r>
      <w:r w:rsidRPr="006D403C">
        <w:rPr>
          <w:rFonts w:eastAsiaTheme="minorHAnsi"/>
          <w:b/>
          <w:sz w:val="28"/>
          <w:szCs w:val="28"/>
        </w:rPr>
        <w:t xml:space="preserve"> </w:t>
      </w:r>
      <w:r w:rsidRPr="006D403C">
        <w:rPr>
          <w:rFonts w:eastAsiaTheme="minorHAnsi"/>
          <w:sz w:val="28"/>
          <w:szCs w:val="28"/>
        </w:rPr>
        <w:t>приняло участие 7 педагогов:</w:t>
      </w:r>
      <w:r w:rsidRPr="006D403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6D403C">
        <w:rPr>
          <w:rFonts w:eastAsiaTheme="minorHAnsi"/>
          <w:sz w:val="28"/>
          <w:szCs w:val="28"/>
        </w:rPr>
        <w:t xml:space="preserve">детский сад №3, №4, </w:t>
      </w:r>
      <w:proofErr w:type="spellStart"/>
      <w:r w:rsidRPr="006D403C">
        <w:rPr>
          <w:rFonts w:eastAsiaTheme="minorHAnsi"/>
          <w:sz w:val="28"/>
          <w:szCs w:val="28"/>
        </w:rPr>
        <w:t>Аялизимахи</w:t>
      </w:r>
      <w:proofErr w:type="spellEnd"/>
      <w:r w:rsidRPr="006D403C">
        <w:rPr>
          <w:rFonts w:eastAsiaTheme="minorHAnsi"/>
          <w:sz w:val="28"/>
          <w:szCs w:val="28"/>
        </w:rPr>
        <w:t xml:space="preserve">, </w:t>
      </w:r>
      <w:proofErr w:type="spellStart"/>
      <w:r w:rsidRPr="006D403C">
        <w:rPr>
          <w:rFonts w:eastAsiaTheme="minorHAnsi"/>
          <w:sz w:val="28"/>
          <w:szCs w:val="28"/>
        </w:rPr>
        <w:t>Дегва</w:t>
      </w:r>
      <w:proofErr w:type="spellEnd"/>
      <w:r w:rsidRPr="006D403C">
        <w:rPr>
          <w:rFonts w:eastAsiaTheme="minorHAnsi"/>
          <w:sz w:val="28"/>
          <w:szCs w:val="28"/>
        </w:rPr>
        <w:t xml:space="preserve">, Нижнее </w:t>
      </w:r>
      <w:proofErr w:type="spellStart"/>
      <w:r w:rsidRPr="006D403C">
        <w:rPr>
          <w:rFonts w:eastAsiaTheme="minorHAnsi"/>
          <w:sz w:val="28"/>
          <w:szCs w:val="28"/>
        </w:rPr>
        <w:t>Махарги</w:t>
      </w:r>
      <w:proofErr w:type="spellEnd"/>
      <w:r w:rsidRPr="006D403C">
        <w:rPr>
          <w:rFonts w:eastAsiaTheme="minorHAnsi"/>
          <w:sz w:val="28"/>
          <w:szCs w:val="28"/>
        </w:rPr>
        <w:t xml:space="preserve">, </w:t>
      </w:r>
      <w:proofErr w:type="spellStart"/>
      <w:r w:rsidRPr="006D403C">
        <w:rPr>
          <w:rFonts w:eastAsiaTheme="minorHAnsi"/>
          <w:sz w:val="28"/>
          <w:szCs w:val="28"/>
        </w:rPr>
        <w:t>Мургук</w:t>
      </w:r>
      <w:proofErr w:type="spellEnd"/>
      <w:r w:rsidRPr="006D403C">
        <w:rPr>
          <w:rFonts w:eastAsiaTheme="minorHAnsi"/>
          <w:sz w:val="28"/>
          <w:szCs w:val="28"/>
        </w:rPr>
        <w:t xml:space="preserve">, </w:t>
      </w:r>
      <w:proofErr w:type="spellStart"/>
      <w:r w:rsidRPr="006D403C">
        <w:rPr>
          <w:rFonts w:eastAsiaTheme="minorHAnsi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sz w:val="28"/>
          <w:szCs w:val="28"/>
        </w:rPr>
        <w:t>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Проанализировав оба тура конкурса, жюри присудило места: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СЛАЙД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2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Абдуллаева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Сакинат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Магомедовна, воспитатель МКДОУ «Детский сад №3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»;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3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Омарова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Индира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Хизриевна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, воспитатель МКДОУ «Детский сад № 4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» и Сулейманова Альбина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Магомедхабибовна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, воспитатель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».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>Впервые был проведен муниципальный этап Всероссийского конкурса «Лучшие няни России», в котором приняли участие помощники воспитателей из всех детских садов района. Проанализировав конкурсные задания, жюри присудило: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Магомедова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Саният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Рамазановна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, помощник воспитателя МКДОУ «Детский сад № 2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Сулейманова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Алия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Казбековна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– помощник воспитателя МКДОУ «Детский </w:t>
      </w:r>
      <w:proofErr w:type="gramStart"/>
      <w:r w:rsidRPr="006D403C">
        <w:rPr>
          <w:rFonts w:eastAsiaTheme="minorHAnsi"/>
          <w:color w:val="000000" w:themeColor="text1"/>
          <w:sz w:val="28"/>
          <w:szCs w:val="28"/>
        </w:rPr>
        <w:t xml:space="preserve">сад 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с.Бурдеки</w:t>
      </w:r>
      <w:proofErr w:type="spellEnd"/>
      <w:proofErr w:type="gram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III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Магомедова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Зульфия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Муртузалиевна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- помощник воспитателя МКДОУ «Детский сад Олимпийский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»;</w:t>
      </w:r>
    </w:p>
    <w:p w:rsidR="006D403C" w:rsidRPr="006D403C" w:rsidRDefault="006D403C" w:rsidP="006D403C">
      <w:pPr>
        <w:widowControl/>
        <w:autoSpaceDE/>
        <w:autoSpaceDN/>
        <w:spacing w:after="160" w:line="276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Муниципальный этап         </w:t>
      </w:r>
    </w:p>
    <w:p w:rsidR="006D403C" w:rsidRPr="006D403C" w:rsidRDefault="006D403C" w:rsidP="006D403C">
      <w:pPr>
        <w:widowControl/>
        <w:autoSpaceDE/>
        <w:autoSpaceDN/>
        <w:spacing w:after="160" w:line="276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</w:rPr>
      </w:pPr>
      <w:r w:rsidRPr="006D403C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Также впервые был проведен муниципальный этап Всероссийского конкурса на лучший стенд (уголок) «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>Эколята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- дошколята». В конкурсе приняли участие 15 дошкольных образовательных организаций: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1.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Мургук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2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. МКДОУ «Детский сад № 3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3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Аялизимахи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</w:rPr>
        <w:t>4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5. МКДОУ «Детский сад с. Нижнее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Махарги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6.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Мюрего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7.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Бурдеки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lastRenderedPageBreak/>
        <w:t>8. МКДОУ «Детский сад Олимпийский»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9. МКДОУ «Детский сад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с.Урахи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10. МКДОУ «Детский сад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с.Миглакасимахи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11. МКДОУ «Детский сад с. Новое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Мугри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>12. МКДОУ «Детский сад №2 с. Сергокала»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>13. МКДОУ «Детский сад №1 с. Сергокала»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14.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Кичигамри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 xml:space="preserve">15.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Дегва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>Конкурс проходил в очно-заочной форме. Конкурсанты представили фото - видео материал стендов (уголков) «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Эколята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 - дошколята» в форме презентации в электронном виде.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color w:val="000000" w:themeColor="text1"/>
          <w:sz w:val="28"/>
          <w:szCs w:val="28"/>
        </w:rPr>
        <w:t>Проанализировав конкурсные материалы, жюри также выехали по дошкольным образовательным организациям для определения победителя. По итогам конкурса призовые места заняли: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МКДОУ «Детский сад Олимпийский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»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 МКДОУ «Детский сад № 2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», МКДОУ «Детский сад №1 с. Сергокала»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b/>
          <w:color w:val="000000" w:themeColor="text1"/>
          <w:sz w:val="28"/>
          <w:szCs w:val="28"/>
          <w:lang w:val="en-US"/>
        </w:rPr>
        <w:t>III</w:t>
      </w:r>
      <w:r w:rsidRPr="006D403C">
        <w:rPr>
          <w:rFonts w:eastAsiaTheme="minorHAnsi"/>
          <w:b/>
          <w:color w:val="000000" w:themeColor="text1"/>
          <w:sz w:val="28"/>
          <w:szCs w:val="28"/>
        </w:rPr>
        <w:t xml:space="preserve"> место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 –</w:t>
      </w:r>
      <w:r w:rsidRPr="006D403C">
        <w:rPr>
          <w:rFonts w:eastAsiaTheme="minorHAnsi"/>
          <w:color w:val="FF0000"/>
          <w:sz w:val="28"/>
          <w:szCs w:val="28"/>
        </w:rPr>
        <w:t xml:space="preserve"> 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Мургук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»,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Кичигамри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 xml:space="preserve">»,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»;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В муниципальном этапе заочного конкурса педагогического мастерства педагогов ДОО «Организованная образовательная деятельность в дошкольных учреждениях на родном (литературном) языке» приняли участие 8 воспитателей из следующих дошкольных образовательных учреждений района, которые отправили заявку, видеоматериал, конспект занятия на родном (литературном) языке: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</w:rPr>
        <w:t>1.</w:t>
      </w:r>
      <w:r w:rsidRPr="006D403C">
        <w:rPr>
          <w:rFonts w:eastAsiaTheme="minorHAnsi"/>
          <w:sz w:val="28"/>
          <w:szCs w:val="28"/>
        </w:rPr>
        <w:t xml:space="preserve"> Рамазанова С.Р. - воспитатель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Мургук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</w:rPr>
        <w:t>2</w:t>
      </w:r>
      <w:r w:rsidRPr="006D403C">
        <w:rPr>
          <w:rFonts w:eastAsiaTheme="minorHAnsi"/>
          <w:sz w:val="28"/>
          <w:szCs w:val="28"/>
        </w:rPr>
        <w:t xml:space="preserve">. </w:t>
      </w:r>
      <w:proofErr w:type="spellStart"/>
      <w:r w:rsidRPr="006D403C">
        <w:rPr>
          <w:rFonts w:eastAsiaTheme="minorHAnsi"/>
          <w:sz w:val="28"/>
          <w:szCs w:val="28"/>
        </w:rPr>
        <w:t>Нухова</w:t>
      </w:r>
      <w:proofErr w:type="spellEnd"/>
      <w:r w:rsidRPr="006D403C">
        <w:rPr>
          <w:rFonts w:eastAsiaTheme="minorHAnsi"/>
          <w:sz w:val="28"/>
          <w:szCs w:val="28"/>
        </w:rPr>
        <w:t xml:space="preserve"> П.М. - воспитатель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Аялизимахи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</w:rPr>
        <w:t>3</w:t>
      </w:r>
      <w:r w:rsidRPr="006D403C">
        <w:rPr>
          <w:rFonts w:eastAsiaTheme="minorHAnsi"/>
          <w:sz w:val="28"/>
          <w:szCs w:val="28"/>
        </w:rPr>
        <w:t xml:space="preserve">.Чанкаева И.М. - воспитатель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Краснопартизанск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</w:rPr>
        <w:t>4</w:t>
      </w:r>
      <w:r w:rsidRPr="006D403C">
        <w:rPr>
          <w:rFonts w:eastAsiaTheme="minorHAnsi"/>
          <w:sz w:val="28"/>
          <w:szCs w:val="28"/>
        </w:rPr>
        <w:t xml:space="preserve">. </w:t>
      </w:r>
      <w:proofErr w:type="spellStart"/>
      <w:r w:rsidRPr="006D403C">
        <w:rPr>
          <w:rFonts w:eastAsiaTheme="minorHAnsi"/>
          <w:sz w:val="28"/>
          <w:szCs w:val="28"/>
        </w:rPr>
        <w:t>Багомедова</w:t>
      </w:r>
      <w:proofErr w:type="spellEnd"/>
      <w:r w:rsidRPr="006D403C">
        <w:rPr>
          <w:rFonts w:eastAsiaTheme="minorHAnsi"/>
          <w:sz w:val="28"/>
          <w:szCs w:val="28"/>
        </w:rPr>
        <w:t xml:space="preserve"> А.Б. – воспитатель МКДОУ «Детский сад №2 </w:t>
      </w:r>
      <w:proofErr w:type="spellStart"/>
      <w:r w:rsidRPr="006D403C">
        <w:rPr>
          <w:rFonts w:eastAsiaTheme="minorHAnsi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5. Сулейманова Р.М-Г. - воспитатель МКДОУ «Детский сад с. Новое </w:t>
      </w:r>
      <w:proofErr w:type="spellStart"/>
      <w:r w:rsidRPr="006D403C">
        <w:rPr>
          <w:rFonts w:eastAsiaTheme="minorHAnsi"/>
          <w:sz w:val="28"/>
          <w:szCs w:val="28"/>
        </w:rPr>
        <w:t>Мугри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6. </w:t>
      </w:r>
      <w:proofErr w:type="spellStart"/>
      <w:r w:rsidRPr="006D403C">
        <w:rPr>
          <w:rFonts w:eastAsiaTheme="minorHAnsi"/>
          <w:sz w:val="28"/>
          <w:szCs w:val="28"/>
        </w:rPr>
        <w:t>Гаджиалиева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Раисат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Чупалаевна</w:t>
      </w:r>
      <w:proofErr w:type="spellEnd"/>
      <w:r w:rsidRPr="006D403C">
        <w:rPr>
          <w:rFonts w:eastAsiaTheme="minorHAnsi"/>
          <w:sz w:val="28"/>
          <w:szCs w:val="28"/>
        </w:rPr>
        <w:t xml:space="preserve"> - воспитатель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Дегва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>7. Арсланова К.А. – воспитатель МКДОУ «Детский сад Олимпийский»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8. </w:t>
      </w:r>
      <w:proofErr w:type="spellStart"/>
      <w:r w:rsidRPr="006D403C">
        <w:rPr>
          <w:rFonts w:eastAsiaTheme="minorHAnsi"/>
          <w:sz w:val="28"/>
          <w:szCs w:val="28"/>
        </w:rPr>
        <w:t>Алишейхова</w:t>
      </w:r>
      <w:proofErr w:type="spellEnd"/>
      <w:r w:rsidRPr="006D403C">
        <w:rPr>
          <w:rFonts w:eastAsiaTheme="minorHAnsi"/>
          <w:sz w:val="28"/>
          <w:szCs w:val="28"/>
        </w:rPr>
        <w:t xml:space="preserve"> Р.А. – воспитатель МКДОУ «Детский сад с. </w:t>
      </w:r>
      <w:proofErr w:type="spellStart"/>
      <w:r w:rsidRPr="006D403C">
        <w:rPr>
          <w:rFonts w:eastAsiaTheme="minorHAnsi"/>
          <w:sz w:val="28"/>
          <w:szCs w:val="28"/>
        </w:rPr>
        <w:t>Урахи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Конкурс проходил заочно.  Конкурсанты представили свой опыт в форме видеоролика занятие с детьми на родном (литературном) языке, в котором отразили инновационные подходы в самообразовании, сущность используемых образовательных технологий, эффективные формы развития речи на родном (литературном) языке.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lastRenderedPageBreak/>
        <w:t>Проанализировав конкурсный материал, жюри присудило: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  <w:lang w:val="en-US"/>
        </w:rPr>
        <w:t>I</w:t>
      </w:r>
      <w:r w:rsidRPr="006D403C">
        <w:rPr>
          <w:rFonts w:eastAsiaTheme="minorHAnsi"/>
          <w:b/>
          <w:sz w:val="28"/>
          <w:szCs w:val="28"/>
        </w:rPr>
        <w:t xml:space="preserve"> место</w:t>
      </w:r>
      <w:r w:rsidRPr="006D403C">
        <w:rPr>
          <w:rFonts w:eastAsiaTheme="minorHAnsi"/>
          <w:sz w:val="28"/>
          <w:szCs w:val="28"/>
        </w:rPr>
        <w:t xml:space="preserve"> – Арсланова </w:t>
      </w:r>
      <w:proofErr w:type="spellStart"/>
      <w:r w:rsidRPr="006D403C">
        <w:rPr>
          <w:rFonts w:eastAsiaTheme="minorHAnsi"/>
          <w:sz w:val="28"/>
          <w:szCs w:val="28"/>
        </w:rPr>
        <w:t>Калимат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Абдуллаевна</w:t>
      </w:r>
      <w:proofErr w:type="spellEnd"/>
      <w:r w:rsidRPr="006D403C">
        <w:rPr>
          <w:rFonts w:eastAsiaTheme="minorHAnsi"/>
          <w:sz w:val="28"/>
          <w:szCs w:val="28"/>
        </w:rPr>
        <w:t xml:space="preserve"> – воспитатель МКДОУ «Детский сад Олимпийский»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  <w:lang w:val="en-US"/>
        </w:rPr>
        <w:t>II</w:t>
      </w:r>
      <w:r w:rsidRPr="006D403C">
        <w:rPr>
          <w:rFonts w:eastAsiaTheme="minorHAnsi"/>
          <w:b/>
          <w:sz w:val="28"/>
          <w:szCs w:val="28"/>
        </w:rPr>
        <w:t xml:space="preserve"> место</w:t>
      </w:r>
      <w:r w:rsidRPr="006D403C">
        <w:rPr>
          <w:rFonts w:eastAsiaTheme="minorHAnsi"/>
          <w:sz w:val="28"/>
          <w:szCs w:val="28"/>
        </w:rPr>
        <w:t xml:space="preserve"> – </w:t>
      </w:r>
      <w:proofErr w:type="spellStart"/>
      <w:r w:rsidRPr="006D403C">
        <w:rPr>
          <w:rFonts w:eastAsiaTheme="minorHAnsi"/>
          <w:sz w:val="28"/>
          <w:szCs w:val="28"/>
        </w:rPr>
        <w:t>Багомедова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Айшат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Багомедовна</w:t>
      </w:r>
      <w:proofErr w:type="spellEnd"/>
      <w:r w:rsidRPr="006D403C">
        <w:rPr>
          <w:rFonts w:eastAsiaTheme="minorHAnsi"/>
          <w:sz w:val="28"/>
          <w:szCs w:val="28"/>
        </w:rPr>
        <w:t xml:space="preserve"> – воспитатель МКДОУ «Детский сад №2 </w:t>
      </w:r>
      <w:proofErr w:type="spellStart"/>
      <w:r w:rsidRPr="006D403C">
        <w:rPr>
          <w:rFonts w:eastAsiaTheme="minorHAnsi"/>
          <w:sz w:val="28"/>
          <w:szCs w:val="28"/>
        </w:rPr>
        <w:t>с.Сергокала</w:t>
      </w:r>
      <w:proofErr w:type="spellEnd"/>
      <w:r w:rsidRPr="006D403C">
        <w:rPr>
          <w:rFonts w:eastAsiaTheme="minorHAnsi"/>
          <w:sz w:val="28"/>
          <w:szCs w:val="28"/>
        </w:rPr>
        <w:t>»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sz w:val="28"/>
          <w:szCs w:val="28"/>
        </w:rPr>
      </w:pPr>
      <w:r w:rsidRPr="006D403C">
        <w:rPr>
          <w:rFonts w:eastAsiaTheme="minorHAnsi"/>
          <w:b/>
          <w:sz w:val="28"/>
          <w:szCs w:val="28"/>
          <w:lang w:val="en-US"/>
        </w:rPr>
        <w:t>III</w:t>
      </w:r>
      <w:r w:rsidRPr="006D403C">
        <w:rPr>
          <w:rFonts w:eastAsiaTheme="minorHAnsi"/>
          <w:b/>
          <w:sz w:val="28"/>
          <w:szCs w:val="28"/>
        </w:rPr>
        <w:t xml:space="preserve"> место</w:t>
      </w:r>
      <w:r w:rsidRPr="006D403C">
        <w:rPr>
          <w:rFonts w:eastAsiaTheme="minorHAnsi"/>
          <w:sz w:val="28"/>
          <w:szCs w:val="28"/>
        </w:rPr>
        <w:t xml:space="preserve"> – </w:t>
      </w:r>
      <w:proofErr w:type="spellStart"/>
      <w:r w:rsidRPr="006D403C">
        <w:rPr>
          <w:rFonts w:eastAsiaTheme="minorHAnsi"/>
          <w:sz w:val="28"/>
          <w:szCs w:val="28"/>
        </w:rPr>
        <w:t>Алишейхова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Рашидат</w:t>
      </w:r>
      <w:proofErr w:type="spellEnd"/>
      <w:r w:rsidRPr="006D403C">
        <w:rPr>
          <w:rFonts w:eastAsiaTheme="minorHAnsi"/>
          <w:sz w:val="28"/>
          <w:szCs w:val="28"/>
        </w:rPr>
        <w:t xml:space="preserve"> </w:t>
      </w:r>
      <w:proofErr w:type="spellStart"/>
      <w:r w:rsidRPr="006D403C">
        <w:rPr>
          <w:rFonts w:eastAsiaTheme="minorHAnsi"/>
          <w:sz w:val="28"/>
          <w:szCs w:val="28"/>
        </w:rPr>
        <w:t>Айвазовна</w:t>
      </w:r>
      <w:proofErr w:type="spellEnd"/>
      <w:r w:rsidRPr="006D403C">
        <w:rPr>
          <w:rFonts w:eastAsiaTheme="minorHAnsi"/>
          <w:sz w:val="28"/>
          <w:szCs w:val="28"/>
        </w:rPr>
        <w:t xml:space="preserve"> - воспитатель МКДОУ «Детский сад </w:t>
      </w:r>
      <w:proofErr w:type="spellStart"/>
      <w:r w:rsidRPr="006D403C">
        <w:rPr>
          <w:rFonts w:eastAsiaTheme="minorHAnsi"/>
          <w:sz w:val="28"/>
          <w:szCs w:val="28"/>
        </w:rPr>
        <w:t>с.Урахи</w:t>
      </w:r>
      <w:proofErr w:type="spellEnd"/>
      <w:r w:rsidRPr="006D403C">
        <w:rPr>
          <w:rFonts w:eastAsiaTheme="minorHAnsi"/>
          <w:sz w:val="28"/>
          <w:szCs w:val="28"/>
        </w:rPr>
        <w:t xml:space="preserve">».                </w:t>
      </w:r>
    </w:p>
    <w:p w:rsidR="006D403C" w:rsidRPr="006D403C" w:rsidRDefault="006D403C" w:rsidP="006D403C">
      <w:pPr>
        <w:widowControl/>
        <w:autoSpaceDE/>
        <w:autoSpaceDN/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6D403C">
        <w:rPr>
          <w:rFonts w:eastAsiaTheme="minorHAnsi"/>
          <w:sz w:val="28"/>
          <w:szCs w:val="28"/>
        </w:rPr>
        <w:t xml:space="preserve">  </w:t>
      </w:r>
      <w:r w:rsidRPr="006D403C">
        <w:rPr>
          <w:rFonts w:eastAsiaTheme="minorHAnsi"/>
          <w:sz w:val="28"/>
          <w:szCs w:val="28"/>
        </w:rPr>
        <w:tab/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С целью оказания методической помощи молодым педагогам </w:t>
      </w:r>
      <w:r w:rsidRPr="006D403C">
        <w:rPr>
          <w:rFonts w:eastAsiaTheme="minorHAnsi"/>
          <w:sz w:val="28"/>
          <w:szCs w:val="28"/>
        </w:rPr>
        <w:t xml:space="preserve">15.02.2021 г. и 05.04.2021 г. </w:t>
      </w:r>
      <w:r w:rsidRPr="006D403C">
        <w:rPr>
          <w:rFonts w:eastAsiaTheme="minorHAnsi"/>
          <w:color w:val="000000" w:themeColor="text1"/>
          <w:sz w:val="28"/>
          <w:szCs w:val="28"/>
        </w:rPr>
        <w:t xml:space="preserve">были проведены семинары в МКДОУ «Детский сад с. </w:t>
      </w:r>
      <w:proofErr w:type="spellStart"/>
      <w:r w:rsidRPr="006D403C">
        <w:rPr>
          <w:rFonts w:eastAsiaTheme="minorHAnsi"/>
          <w:color w:val="000000" w:themeColor="text1"/>
          <w:sz w:val="28"/>
          <w:szCs w:val="28"/>
        </w:rPr>
        <w:t>Мургук</w:t>
      </w:r>
      <w:proofErr w:type="spellEnd"/>
      <w:r w:rsidRPr="006D403C">
        <w:rPr>
          <w:rFonts w:eastAsiaTheme="minorHAnsi"/>
          <w:color w:val="000000" w:themeColor="text1"/>
          <w:sz w:val="28"/>
          <w:szCs w:val="28"/>
        </w:rPr>
        <w:t>».</w:t>
      </w:r>
    </w:p>
    <w:p w:rsidR="006D403C" w:rsidRDefault="006D403C" w:rsidP="001D6E47">
      <w:pPr>
        <w:pStyle w:val="a6"/>
        <w:spacing w:before="1" w:line="360" w:lineRule="auto"/>
        <w:ind w:right="827" w:firstLine="1125"/>
        <w:rPr>
          <w:b/>
          <w:sz w:val="28"/>
        </w:rPr>
      </w:pPr>
      <w:r w:rsidRPr="006D403C">
        <w:rPr>
          <w:rFonts w:eastAsiaTheme="minorHAnsi"/>
          <w:sz w:val="28"/>
          <w:szCs w:val="28"/>
        </w:rPr>
        <w:t xml:space="preserve">С целью совершенствования системы художественно-эстетического развития детей дошкольного возраста </w:t>
      </w:r>
      <w:r w:rsidRPr="006D403C">
        <w:rPr>
          <w:bCs/>
          <w:color w:val="000000" w:themeColor="text1"/>
          <w:sz w:val="28"/>
          <w:szCs w:val="28"/>
          <w:lang w:eastAsia="ru-RU"/>
        </w:rPr>
        <w:t xml:space="preserve">30 апреля 2021 г. приказом № 28 по МКУ «УО» был проведен онлайн фестиваль детского творчества «Маленькие дети – большие таланты» для дошкольных образовательных учреждений Сергокалинского района, приуроченного к 100-летию ДАССР. </w:t>
      </w:r>
      <w:r w:rsidRPr="006D403C">
        <w:rPr>
          <w:rFonts w:eastAsiaTheme="minorHAnsi"/>
          <w:color w:val="000000"/>
          <w:sz w:val="28"/>
          <w:szCs w:val="28"/>
        </w:rPr>
        <w:br/>
      </w:r>
    </w:p>
    <w:p w:rsidR="00A108D8" w:rsidRPr="00465E1D" w:rsidRDefault="00465E1D" w:rsidP="001D6E47">
      <w:pPr>
        <w:pStyle w:val="a6"/>
        <w:spacing w:before="1" w:line="360" w:lineRule="auto"/>
        <w:ind w:right="827" w:firstLine="1125"/>
        <w:rPr>
          <w:b/>
        </w:rPr>
      </w:pPr>
      <w:r w:rsidRPr="00465E1D">
        <w:rPr>
          <w:b/>
          <w:sz w:val="28"/>
        </w:rPr>
        <w:t>Руководителям</w:t>
      </w:r>
      <w:r w:rsidRPr="00465E1D">
        <w:rPr>
          <w:b/>
          <w:spacing w:val="1"/>
          <w:sz w:val="28"/>
        </w:rPr>
        <w:t xml:space="preserve"> </w:t>
      </w:r>
      <w:r w:rsidRPr="00465E1D">
        <w:rPr>
          <w:b/>
          <w:sz w:val="28"/>
        </w:rPr>
        <w:t>ДОО (100%)</w:t>
      </w:r>
      <w:r w:rsidRPr="00465E1D">
        <w:rPr>
          <w:b/>
          <w:spacing w:val="1"/>
          <w:sz w:val="28"/>
        </w:rPr>
        <w:t xml:space="preserve"> </w:t>
      </w:r>
      <w:r w:rsidRPr="00465E1D">
        <w:rPr>
          <w:b/>
          <w:sz w:val="28"/>
        </w:rPr>
        <w:t>рекомендуется</w:t>
      </w:r>
    </w:p>
    <w:p w:rsidR="00A108D8" w:rsidRDefault="00465E1D" w:rsidP="0016499C">
      <w:pPr>
        <w:pStyle w:val="a3"/>
        <w:numPr>
          <w:ilvl w:val="0"/>
          <w:numId w:val="4"/>
        </w:numPr>
        <w:tabs>
          <w:tab w:val="clear" w:pos="1211"/>
          <w:tab w:val="num" w:pos="0"/>
          <w:tab w:val="left" w:pos="1669"/>
        </w:tabs>
        <w:spacing w:before="162"/>
        <w:ind w:right="829" w:hanging="1211"/>
        <w:jc w:val="both"/>
        <w:rPr>
          <w:sz w:val="28"/>
        </w:rPr>
      </w:pPr>
      <w:r>
        <w:rPr>
          <w:sz w:val="28"/>
        </w:rPr>
        <w:t>О</w:t>
      </w:r>
      <w:r w:rsidR="00A108D8">
        <w:rPr>
          <w:sz w:val="28"/>
        </w:rPr>
        <w:t>братить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внимание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на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отбор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диагностического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инструментария,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позволяющего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отслеживать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качество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деятельности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образовательной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организации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уровень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профессионального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роста</w:t>
      </w:r>
      <w:r w:rsidR="00A108D8"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 w:rsidR="00317338">
        <w:rPr>
          <w:sz w:val="28"/>
        </w:rPr>
        <w:t xml:space="preserve"> руководителям МКДОУ «Детский сад с. </w:t>
      </w:r>
      <w:proofErr w:type="spellStart"/>
      <w:r w:rsidR="00317338">
        <w:rPr>
          <w:sz w:val="28"/>
        </w:rPr>
        <w:t>Маммаул</w:t>
      </w:r>
      <w:proofErr w:type="spellEnd"/>
      <w:r w:rsidR="00317338">
        <w:rPr>
          <w:sz w:val="28"/>
        </w:rPr>
        <w:t xml:space="preserve">», МКДОУ «Детский сад </w:t>
      </w:r>
      <w:proofErr w:type="spellStart"/>
      <w:r w:rsidR="00317338">
        <w:rPr>
          <w:sz w:val="28"/>
        </w:rPr>
        <w:t>с</w:t>
      </w:r>
      <w:proofErr w:type="gramStart"/>
      <w:r w:rsidR="00317338">
        <w:rPr>
          <w:sz w:val="28"/>
        </w:rPr>
        <w:t>.Б</w:t>
      </w:r>
      <w:proofErr w:type="gramEnd"/>
      <w:r w:rsidR="00317338">
        <w:rPr>
          <w:sz w:val="28"/>
        </w:rPr>
        <w:t>урдеки</w:t>
      </w:r>
      <w:proofErr w:type="spellEnd"/>
      <w:r w:rsidR="00317338">
        <w:rPr>
          <w:sz w:val="28"/>
        </w:rPr>
        <w:t>»</w:t>
      </w:r>
      <w:r>
        <w:rPr>
          <w:sz w:val="28"/>
        </w:rPr>
        <w:t>.</w:t>
      </w:r>
    </w:p>
    <w:p w:rsidR="00A108D8" w:rsidRDefault="001D6E47" w:rsidP="0016499C">
      <w:pPr>
        <w:pStyle w:val="a3"/>
        <w:numPr>
          <w:ilvl w:val="0"/>
          <w:numId w:val="4"/>
        </w:numPr>
        <w:tabs>
          <w:tab w:val="clear" w:pos="1211"/>
          <w:tab w:val="num" w:pos="0"/>
          <w:tab w:val="left" w:pos="1786"/>
        </w:tabs>
        <w:spacing w:before="1"/>
        <w:ind w:right="826" w:hanging="1069"/>
        <w:jc w:val="both"/>
        <w:rPr>
          <w:sz w:val="28"/>
        </w:rPr>
      </w:pPr>
      <w:r>
        <w:rPr>
          <w:sz w:val="28"/>
        </w:rPr>
        <w:t>С</w:t>
      </w:r>
      <w:r w:rsidR="00A108D8">
        <w:rPr>
          <w:sz w:val="28"/>
        </w:rPr>
        <w:t>воевременно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выявлять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профессиональные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дефициты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педагогов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специалистов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дошкольной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образовательной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организации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для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определения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правильного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направления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курсовой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подготовки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и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выбора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необходимой</w:t>
      </w:r>
      <w:r w:rsidR="00A108D8">
        <w:rPr>
          <w:spacing w:val="-1"/>
          <w:sz w:val="28"/>
        </w:rPr>
        <w:t xml:space="preserve"> </w:t>
      </w:r>
      <w:r w:rsidR="00A108D8">
        <w:rPr>
          <w:sz w:val="28"/>
        </w:rPr>
        <w:t>тематики</w:t>
      </w:r>
      <w:r w:rsidR="00A108D8">
        <w:rPr>
          <w:spacing w:val="2"/>
          <w:sz w:val="28"/>
        </w:rPr>
        <w:t xml:space="preserve"> </w:t>
      </w:r>
      <w:r w:rsidR="00A108D8">
        <w:rPr>
          <w:sz w:val="28"/>
        </w:rPr>
        <w:t>курсов</w:t>
      </w:r>
      <w:r w:rsidR="00A108D8">
        <w:rPr>
          <w:spacing w:val="-4"/>
          <w:sz w:val="28"/>
        </w:rPr>
        <w:t xml:space="preserve"> </w:t>
      </w:r>
      <w:r w:rsidR="00A108D8">
        <w:rPr>
          <w:sz w:val="28"/>
        </w:rPr>
        <w:t>повышения</w:t>
      </w:r>
      <w:r w:rsidR="00A108D8">
        <w:rPr>
          <w:spacing w:val="-1"/>
          <w:sz w:val="28"/>
        </w:rPr>
        <w:t xml:space="preserve"> </w:t>
      </w:r>
      <w:r w:rsidR="00A108D8">
        <w:rPr>
          <w:sz w:val="28"/>
        </w:rPr>
        <w:t>квалификации</w:t>
      </w:r>
      <w:r w:rsidR="00EE04DF">
        <w:rPr>
          <w:sz w:val="28"/>
        </w:rPr>
        <w:t xml:space="preserve"> руководителям МКДОУ «Детский сад </w:t>
      </w:r>
      <w:proofErr w:type="spellStart"/>
      <w:r w:rsidR="00EE04DF">
        <w:rPr>
          <w:sz w:val="28"/>
        </w:rPr>
        <w:t>с</w:t>
      </w:r>
      <w:proofErr w:type="gramStart"/>
      <w:r w:rsidR="00EE04DF">
        <w:rPr>
          <w:sz w:val="28"/>
        </w:rPr>
        <w:t>.М</w:t>
      </w:r>
      <w:proofErr w:type="gramEnd"/>
      <w:r w:rsidR="00EE04DF">
        <w:rPr>
          <w:sz w:val="28"/>
        </w:rPr>
        <w:t>ургук</w:t>
      </w:r>
      <w:proofErr w:type="spellEnd"/>
      <w:r w:rsidR="00EE04DF">
        <w:rPr>
          <w:sz w:val="28"/>
        </w:rPr>
        <w:t xml:space="preserve">», МКДОУ «Детский сад </w:t>
      </w:r>
      <w:proofErr w:type="spellStart"/>
      <w:r w:rsidR="00EE04DF">
        <w:rPr>
          <w:sz w:val="28"/>
        </w:rPr>
        <w:t>с.Краснопартизанск</w:t>
      </w:r>
      <w:proofErr w:type="spellEnd"/>
      <w:r w:rsidR="00EE04DF">
        <w:rPr>
          <w:sz w:val="28"/>
        </w:rPr>
        <w:t>»</w:t>
      </w:r>
      <w:r w:rsidR="00A108D8">
        <w:rPr>
          <w:sz w:val="28"/>
        </w:rPr>
        <w:t>;</w:t>
      </w:r>
    </w:p>
    <w:p w:rsidR="00A108D8" w:rsidRDefault="001D6E47" w:rsidP="0016499C">
      <w:pPr>
        <w:pStyle w:val="a3"/>
        <w:numPr>
          <w:ilvl w:val="0"/>
          <w:numId w:val="4"/>
        </w:numPr>
        <w:tabs>
          <w:tab w:val="left" w:pos="1573"/>
        </w:tabs>
        <w:ind w:right="834" w:hanging="1211"/>
        <w:jc w:val="both"/>
        <w:rPr>
          <w:sz w:val="28"/>
        </w:rPr>
      </w:pPr>
      <w:r>
        <w:rPr>
          <w:sz w:val="28"/>
        </w:rPr>
        <w:t>Расшири</w:t>
      </w:r>
      <w:r w:rsidR="00A108D8">
        <w:rPr>
          <w:sz w:val="28"/>
        </w:rPr>
        <w:t>ть</w:t>
      </w:r>
      <w:r w:rsidR="00A108D8">
        <w:rPr>
          <w:spacing w:val="19"/>
          <w:sz w:val="28"/>
        </w:rPr>
        <w:t xml:space="preserve"> </w:t>
      </w:r>
      <w:r w:rsidR="00A108D8">
        <w:rPr>
          <w:sz w:val="28"/>
        </w:rPr>
        <w:t>спектр</w:t>
      </w:r>
      <w:r w:rsidR="00A108D8">
        <w:rPr>
          <w:spacing w:val="21"/>
          <w:sz w:val="28"/>
        </w:rPr>
        <w:t xml:space="preserve"> </w:t>
      </w:r>
      <w:r w:rsidR="00A108D8">
        <w:rPr>
          <w:sz w:val="28"/>
        </w:rPr>
        <w:t>услуг</w:t>
      </w:r>
      <w:r w:rsidR="00A108D8">
        <w:rPr>
          <w:spacing w:val="19"/>
          <w:sz w:val="28"/>
        </w:rPr>
        <w:t xml:space="preserve"> </w:t>
      </w:r>
      <w:r w:rsidR="00A108D8">
        <w:rPr>
          <w:sz w:val="28"/>
        </w:rPr>
        <w:t>дополнительного</w:t>
      </w:r>
      <w:r w:rsidR="00A108D8">
        <w:rPr>
          <w:spacing w:val="21"/>
          <w:sz w:val="28"/>
        </w:rPr>
        <w:t xml:space="preserve"> </w:t>
      </w:r>
      <w:r w:rsidR="00A108D8">
        <w:rPr>
          <w:sz w:val="28"/>
        </w:rPr>
        <w:t>образования,</w:t>
      </w:r>
      <w:r w:rsidR="00A108D8">
        <w:rPr>
          <w:spacing w:val="-68"/>
          <w:sz w:val="28"/>
        </w:rPr>
        <w:t xml:space="preserve"> </w:t>
      </w:r>
      <w:r w:rsidR="00A108D8">
        <w:rPr>
          <w:sz w:val="28"/>
        </w:rPr>
        <w:t>с целью удовлетворения образовательных потребностей и запросов детей в</w:t>
      </w:r>
      <w:r w:rsidR="00A108D8">
        <w:rPr>
          <w:spacing w:val="1"/>
          <w:sz w:val="28"/>
        </w:rPr>
        <w:t xml:space="preserve"> </w:t>
      </w:r>
      <w:r w:rsidR="00A108D8">
        <w:rPr>
          <w:sz w:val="28"/>
        </w:rPr>
        <w:t>развитии</w:t>
      </w:r>
      <w:r w:rsidR="00A108D8">
        <w:rPr>
          <w:spacing w:val="70"/>
          <w:sz w:val="28"/>
        </w:rPr>
        <w:t xml:space="preserve"> </w:t>
      </w:r>
      <w:r w:rsidR="00A108D8">
        <w:rPr>
          <w:sz w:val="28"/>
        </w:rPr>
        <w:t>их</w:t>
      </w:r>
      <w:r w:rsidR="00A108D8">
        <w:rPr>
          <w:spacing w:val="69"/>
          <w:sz w:val="28"/>
        </w:rPr>
        <w:t xml:space="preserve"> </w:t>
      </w:r>
      <w:r>
        <w:rPr>
          <w:sz w:val="28"/>
        </w:rPr>
        <w:t>способностей и задатков</w:t>
      </w:r>
      <w:r w:rsidR="00EE04DF">
        <w:rPr>
          <w:sz w:val="28"/>
        </w:rPr>
        <w:t xml:space="preserve"> руководителям МКДОУ «Детский сад Олимпийский», МКДОУ «Детский сад №1 с. Сергокала», МКДОУ «Детский сад №3 </w:t>
      </w:r>
      <w:proofErr w:type="spellStart"/>
      <w:r w:rsidR="00EE04DF">
        <w:rPr>
          <w:sz w:val="28"/>
        </w:rPr>
        <w:t>с</w:t>
      </w:r>
      <w:proofErr w:type="gramStart"/>
      <w:r w:rsidR="00EE04DF">
        <w:rPr>
          <w:sz w:val="28"/>
        </w:rPr>
        <w:t>.С</w:t>
      </w:r>
      <w:proofErr w:type="gramEnd"/>
      <w:r w:rsidR="00EE04DF">
        <w:rPr>
          <w:sz w:val="28"/>
        </w:rPr>
        <w:t>ергокала</w:t>
      </w:r>
      <w:proofErr w:type="spellEnd"/>
      <w:r w:rsidR="00EE04DF">
        <w:rPr>
          <w:sz w:val="28"/>
        </w:rPr>
        <w:t xml:space="preserve">», МКДОУ «Детский сад №4 </w:t>
      </w:r>
      <w:proofErr w:type="spellStart"/>
      <w:r w:rsidR="00EE04DF">
        <w:rPr>
          <w:sz w:val="28"/>
        </w:rPr>
        <w:t>с.Сергокала</w:t>
      </w:r>
      <w:proofErr w:type="spellEnd"/>
      <w:r w:rsidR="00EE04DF">
        <w:rPr>
          <w:sz w:val="28"/>
        </w:rPr>
        <w:t>», МКДОУ «Детский сад с.Мюрего»</w:t>
      </w:r>
      <w:r>
        <w:rPr>
          <w:sz w:val="28"/>
        </w:rPr>
        <w:t>.</w:t>
      </w:r>
      <w:bookmarkStart w:id="0" w:name="_GoBack"/>
      <w:bookmarkEnd w:id="0"/>
    </w:p>
    <w:p w:rsidR="00A108D8" w:rsidRPr="00567726" w:rsidRDefault="00A108D8" w:rsidP="0016499C">
      <w:pPr>
        <w:pStyle w:val="a6"/>
        <w:spacing w:line="360" w:lineRule="auto"/>
        <w:ind w:right="707"/>
        <w:rPr>
          <w:sz w:val="28"/>
          <w:szCs w:val="28"/>
        </w:rPr>
      </w:pPr>
    </w:p>
    <w:sectPr w:rsidR="00A108D8" w:rsidRPr="0056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E8F"/>
    <w:multiLevelType w:val="hybridMultilevel"/>
    <w:tmpl w:val="2C1A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367"/>
    <w:multiLevelType w:val="hybridMultilevel"/>
    <w:tmpl w:val="F2F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404"/>
    <w:multiLevelType w:val="hybridMultilevel"/>
    <w:tmpl w:val="3C7E0A78"/>
    <w:lvl w:ilvl="0" w:tplc="20C220A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5267774"/>
    <w:multiLevelType w:val="hybridMultilevel"/>
    <w:tmpl w:val="B9A6CAF6"/>
    <w:lvl w:ilvl="0" w:tplc="BF7C6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694F4B"/>
    <w:multiLevelType w:val="multilevel"/>
    <w:tmpl w:val="7390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6">
    <w:nsid w:val="42376E15"/>
    <w:multiLevelType w:val="hybridMultilevel"/>
    <w:tmpl w:val="63F671C4"/>
    <w:lvl w:ilvl="0" w:tplc="BC26A1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623CA"/>
    <w:multiLevelType w:val="hybridMultilevel"/>
    <w:tmpl w:val="8A86A4E6"/>
    <w:lvl w:ilvl="0" w:tplc="B2AE5C7C">
      <w:numFmt w:val="bullet"/>
      <w:lvlText w:val="o"/>
      <w:lvlJc w:val="left"/>
      <w:pPr>
        <w:ind w:left="12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3E6284">
      <w:start w:val="1"/>
      <w:numFmt w:val="decimal"/>
      <w:lvlText w:val="%2."/>
      <w:lvlJc w:val="left"/>
      <w:pPr>
        <w:ind w:left="67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784850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8A7897AE">
      <w:numFmt w:val="bullet"/>
      <w:lvlText w:val="•"/>
      <w:lvlJc w:val="left"/>
      <w:pPr>
        <w:ind w:left="3410" w:hanging="213"/>
      </w:pPr>
      <w:rPr>
        <w:rFonts w:hint="default"/>
        <w:lang w:val="ru-RU" w:eastAsia="en-US" w:bidi="ar-SA"/>
      </w:rPr>
    </w:lvl>
    <w:lvl w:ilvl="4" w:tplc="589E2460">
      <w:numFmt w:val="bullet"/>
      <w:lvlText w:val="•"/>
      <w:lvlJc w:val="left"/>
      <w:pPr>
        <w:ind w:left="4495" w:hanging="213"/>
      </w:pPr>
      <w:rPr>
        <w:rFonts w:hint="default"/>
        <w:lang w:val="ru-RU" w:eastAsia="en-US" w:bidi="ar-SA"/>
      </w:rPr>
    </w:lvl>
    <w:lvl w:ilvl="5" w:tplc="E182CC0E">
      <w:numFmt w:val="bullet"/>
      <w:lvlText w:val="•"/>
      <w:lvlJc w:val="left"/>
      <w:pPr>
        <w:ind w:left="5580" w:hanging="213"/>
      </w:pPr>
      <w:rPr>
        <w:rFonts w:hint="default"/>
        <w:lang w:val="ru-RU" w:eastAsia="en-US" w:bidi="ar-SA"/>
      </w:rPr>
    </w:lvl>
    <w:lvl w:ilvl="6" w:tplc="B1242D24">
      <w:numFmt w:val="bullet"/>
      <w:lvlText w:val="•"/>
      <w:lvlJc w:val="left"/>
      <w:pPr>
        <w:ind w:left="6665" w:hanging="213"/>
      </w:pPr>
      <w:rPr>
        <w:rFonts w:hint="default"/>
        <w:lang w:val="ru-RU" w:eastAsia="en-US" w:bidi="ar-SA"/>
      </w:rPr>
    </w:lvl>
    <w:lvl w:ilvl="7" w:tplc="40DA5358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CBE48764">
      <w:numFmt w:val="bullet"/>
      <w:lvlText w:val="•"/>
      <w:lvlJc w:val="left"/>
      <w:pPr>
        <w:ind w:left="8836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7"/>
    <w:rsid w:val="00024575"/>
    <w:rsid w:val="00035FCA"/>
    <w:rsid w:val="00064062"/>
    <w:rsid w:val="0007618D"/>
    <w:rsid w:val="00101F04"/>
    <w:rsid w:val="00141DCC"/>
    <w:rsid w:val="0016499C"/>
    <w:rsid w:val="00171AD7"/>
    <w:rsid w:val="00185CD5"/>
    <w:rsid w:val="001B6969"/>
    <w:rsid w:val="001C4003"/>
    <w:rsid w:val="001D6E47"/>
    <w:rsid w:val="001F1FFD"/>
    <w:rsid w:val="001F4E97"/>
    <w:rsid w:val="00206A42"/>
    <w:rsid w:val="00234600"/>
    <w:rsid w:val="00244D20"/>
    <w:rsid w:val="002758C5"/>
    <w:rsid w:val="00293A60"/>
    <w:rsid w:val="002B2968"/>
    <w:rsid w:val="002D0405"/>
    <w:rsid w:val="002D1892"/>
    <w:rsid w:val="00300D97"/>
    <w:rsid w:val="00317338"/>
    <w:rsid w:val="003760D5"/>
    <w:rsid w:val="0044352D"/>
    <w:rsid w:val="00465E1D"/>
    <w:rsid w:val="004971BF"/>
    <w:rsid w:val="004A0D27"/>
    <w:rsid w:val="004E007B"/>
    <w:rsid w:val="004F7038"/>
    <w:rsid w:val="0051468D"/>
    <w:rsid w:val="0053765D"/>
    <w:rsid w:val="00596636"/>
    <w:rsid w:val="005D26A3"/>
    <w:rsid w:val="0064051D"/>
    <w:rsid w:val="006D403C"/>
    <w:rsid w:val="006E5A59"/>
    <w:rsid w:val="00745A99"/>
    <w:rsid w:val="00781024"/>
    <w:rsid w:val="00801495"/>
    <w:rsid w:val="00875C82"/>
    <w:rsid w:val="00880BCB"/>
    <w:rsid w:val="00986377"/>
    <w:rsid w:val="009A28C1"/>
    <w:rsid w:val="009E037B"/>
    <w:rsid w:val="00A108D8"/>
    <w:rsid w:val="00AC4432"/>
    <w:rsid w:val="00B738CA"/>
    <w:rsid w:val="00B85443"/>
    <w:rsid w:val="00BB1F2B"/>
    <w:rsid w:val="00C52AD2"/>
    <w:rsid w:val="00C90EB3"/>
    <w:rsid w:val="00CD6037"/>
    <w:rsid w:val="00DC02C9"/>
    <w:rsid w:val="00DE2509"/>
    <w:rsid w:val="00E46992"/>
    <w:rsid w:val="00E907CA"/>
    <w:rsid w:val="00E924F6"/>
    <w:rsid w:val="00E934E5"/>
    <w:rsid w:val="00EA5ECC"/>
    <w:rsid w:val="00EC7B11"/>
    <w:rsid w:val="00ED12C6"/>
    <w:rsid w:val="00EE04DF"/>
    <w:rsid w:val="00F306E4"/>
    <w:rsid w:val="00F85C02"/>
    <w:rsid w:val="00FC1037"/>
    <w:rsid w:val="00FD2838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8D8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8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A108D8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A108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108D8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A108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8D8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A10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8D8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10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D403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6D403C"/>
  </w:style>
  <w:style w:type="paragraph" w:styleId="ab">
    <w:name w:val="No Spacing"/>
    <w:link w:val="ac"/>
    <w:uiPriority w:val="1"/>
    <w:qFormat/>
    <w:rsid w:val="006D403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D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8D8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8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A108D8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A108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108D8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A108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8D8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A10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8D8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10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D403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6D403C"/>
  </w:style>
  <w:style w:type="paragraph" w:styleId="ab">
    <w:name w:val="No Spacing"/>
    <w:link w:val="ac"/>
    <w:uiPriority w:val="1"/>
    <w:qFormat/>
    <w:rsid w:val="006D403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D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9606-0754-480F-90D1-E49D389A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sakinatuo</cp:lastModifiedBy>
  <cp:revision>85</cp:revision>
  <cp:lastPrinted>2021-06-10T10:25:00Z</cp:lastPrinted>
  <dcterms:created xsi:type="dcterms:W3CDTF">2021-06-10T10:07:00Z</dcterms:created>
  <dcterms:modified xsi:type="dcterms:W3CDTF">2021-09-13T07:42:00Z</dcterms:modified>
</cp:coreProperties>
</file>