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6E470" w14:textId="77777777" w:rsidR="00442BEB" w:rsidRDefault="00442BEB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D3092D9" w14:textId="77777777" w:rsidR="00442BEB" w:rsidRDefault="00442BEB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D20F0B9" w14:textId="16DD2891" w:rsidR="005831E3" w:rsidRPr="001F7C55" w:rsidRDefault="001D5BA1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Письмо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</w:t>
      </w:r>
      <w:r w:rsidR="001F7C55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A7506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41</w:t>
      </w:r>
      <w:r w:rsidR="001F7C55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</w:t>
      </w:r>
      <w:r w:rsidR="00443B5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</w:t>
      </w:r>
      <w:r w:rsidR="001F7C55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ноября 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</w:t>
      </w:r>
      <w:r w:rsidR="00ED7B7A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21</w:t>
      </w:r>
      <w:r w:rsidR="005831E3"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</w:t>
      </w:r>
    </w:p>
    <w:p w14:paraId="53BFC358" w14:textId="77777777" w:rsidR="00301685" w:rsidRPr="001F7C55" w:rsidRDefault="00301685" w:rsidP="00C722CB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F7C5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14:paraId="2EF1FF06" w14:textId="002EAE49" w:rsidR="00D73D08" w:rsidRPr="001F7C55" w:rsidRDefault="00301685" w:rsidP="00442BEB">
      <w:pPr>
        <w:pStyle w:val="1"/>
        <w:shd w:val="clear" w:color="auto" w:fill="auto"/>
        <w:spacing w:line="276" w:lineRule="auto"/>
        <w:ind w:left="20" w:right="20" w:hanging="20"/>
        <w:jc w:val="both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 xml:space="preserve">  </w:t>
      </w:r>
      <w:r w:rsidR="00A7506C">
        <w:rPr>
          <w:b/>
          <w:color w:val="333333"/>
          <w:lang w:eastAsia="ru-RU"/>
        </w:rPr>
        <w:t xml:space="preserve">О </w:t>
      </w:r>
      <w:r w:rsidR="001F7C55" w:rsidRPr="001F7C55">
        <w:rPr>
          <w:b/>
        </w:rPr>
        <w:t xml:space="preserve">платформах </w:t>
      </w:r>
      <w:proofErr w:type="spellStart"/>
      <w:r w:rsidR="001F7C55" w:rsidRPr="001F7C55">
        <w:rPr>
          <w:b/>
        </w:rPr>
        <w:t>Сферум</w:t>
      </w:r>
      <w:proofErr w:type="spellEnd"/>
      <w:r w:rsidR="001F7C55" w:rsidRPr="001F7C55">
        <w:rPr>
          <w:b/>
        </w:rPr>
        <w:t xml:space="preserve"> и </w:t>
      </w:r>
      <w:proofErr w:type="spellStart"/>
      <w:r w:rsidR="001F7C55" w:rsidRPr="001F7C55">
        <w:rPr>
          <w:b/>
        </w:rPr>
        <w:t>Учиру</w:t>
      </w:r>
      <w:proofErr w:type="spellEnd"/>
    </w:p>
    <w:p w14:paraId="7480D971" w14:textId="0E22AD7A" w:rsidR="00C722CB" w:rsidRPr="001F7C55" w:rsidRDefault="00C722CB" w:rsidP="00C722CB">
      <w:pPr>
        <w:pStyle w:val="1"/>
        <w:shd w:val="clear" w:color="auto" w:fill="auto"/>
        <w:spacing w:line="276" w:lineRule="auto"/>
        <w:ind w:left="20" w:right="20" w:firstLine="700"/>
        <w:jc w:val="right"/>
        <w:rPr>
          <w:b/>
          <w:color w:val="333333"/>
          <w:lang w:eastAsia="ru-RU"/>
        </w:rPr>
      </w:pPr>
      <w:r w:rsidRPr="001F7C55">
        <w:rPr>
          <w:b/>
          <w:color w:val="333333"/>
          <w:lang w:eastAsia="ru-RU"/>
        </w:rPr>
        <w:t>Руководителям ОО</w:t>
      </w:r>
    </w:p>
    <w:p w14:paraId="3CA02D38" w14:textId="77777777" w:rsidR="00D73D08" w:rsidRPr="001F7C55" w:rsidRDefault="00D73D08" w:rsidP="00C722CB">
      <w:pPr>
        <w:pStyle w:val="1"/>
        <w:shd w:val="clear" w:color="auto" w:fill="auto"/>
        <w:spacing w:line="276" w:lineRule="auto"/>
        <w:ind w:left="20" w:right="20" w:firstLine="700"/>
        <w:jc w:val="both"/>
        <w:rPr>
          <w:b/>
          <w:color w:val="333333"/>
          <w:lang w:eastAsia="ru-RU"/>
        </w:rPr>
      </w:pPr>
    </w:p>
    <w:p w14:paraId="30F214E4" w14:textId="77777777" w:rsidR="004A777D" w:rsidRDefault="00D73D08" w:rsidP="001F7C55">
      <w:pPr>
        <w:pStyle w:val="1"/>
        <w:shd w:val="clear" w:color="auto" w:fill="auto"/>
        <w:spacing w:line="276" w:lineRule="auto"/>
        <w:ind w:left="20" w:right="20" w:firstLine="700"/>
        <w:jc w:val="both"/>
      </w:pPr>
      <w:r w:rsidRPr="001F7C55">
        <w:t xml:space="preserve">В соответствии с </w:t>
      </w:r>
      <w:r w:rsidR="004A777D">
        <w:t xml:space="preserve">распоряжением Минпросвещения России от 01.09.2021г. №Р-210 «Об утверждении Методологии мотивирующего мониторинга деятельности органов исполнительной власти субъектов РФ, осуществляющих государственное управление в сфере образования», </w:t>
      </w:r>
      <w:r w:rsidR="004A777D" w:rsidRPr="001F7C55">
        <w:t>МКУ «Управление образования» информирует</w:t>
      </w:r>
      <w:r w:rsidR="004A777D">
        <w:t xml:space="preserve"> вас о необходимости улучшения позиции каждой образовательной организации в итоговом рейтинге мотивирующего мониторинга муниципалитетов за 2021 год, а также повышению эффективности реализации региональных управленческих механизмов в сфере образования.</w:t>
      </w:r>
    </w:p>
    <w:p w14:paraId="39030F04" w14:textId="51FDCD57" w:rsidR="000C0A84" w:rsidRDefault="004A777D" w:rsidP="001F7C55">
      <w:pPr>
        <w:pStyle w:val="1"/>
        <w:shd w:val="clear" w:color="auto" w:fill="auto"/>
        <w:spacing w:line="276" w:lineRule="auto"/>
        <w:ind w:left="20" w:right="20" w:firstLine="700"/>
        <w:jc w:val="both"/>
      </w:pPr>
      <w:r>
        <w:t xml:space="preserve">Вместе с тем, ранее были направлены письма Министерства образования и науки РД от 30.07.2021г. №06-8103/01-08/21 «О подключении образовательных организаций </w:t>
      </w:r>
      <w:r w:rsidR="000C0A84">
        <w:t>к информационно-коммуникационной образовательной платформе «</w:t>
      </w:r>
      <w:proofErr w:type="spellStart"/>
      <w:r w:rsidR="000C0A84">
        <w:t>Сферум</w:t>
      </w:r>
      <w:proofErr w:type="spellEnd"/>
      <w:r w:rsidR="000C0A84">
        <w:t>» и 21.09.2021г. №06-10470/01-08/21</w:t>
      </w:r>
      <w:r>
        <w:t>»</w:t>
      </w:r>
      <w:r w:rsidR="000C0A84">
        <w:t xml:space="preserve"> «О запуске работы</w:t>
      </w:r>
      <w:r w:rsidRPr="001F7C55">
        <w:t xml:space="preserve"> </w:t>
      </w:r>
      <w:r w:rsidR="000C0A84" w:rsidRPr="000C0A84">
        <w:t>информационно-коммуникационной образовательной платформе «</w:t>
      </w:r>
      <w:proofErr w:type="spellStart"/>
      <w:r w:rsidR="000C0A84" w:rsidRPr="000C0A84">
        <w:t>Сферум</w:t>
      </w:r>
      <w:proofErr w:type="spellEnd"/>
      <w:r w:rsidR="000C0A84" w:rsidRPr="000C0A84">
        <w:t>»</w:t>
      </w:r>
      <w:r w:rsidR="000C0A84">
        <w:t xml:space="preserve"> в образовательных организациях».</w:t>
      </w:r>
    </w:p>
    <w:p w14:paraId="2E63D107" w14:textId="664D1181" w:rsidR="001F7C55" w:rsidRPr="001F7C55" w:rsidRDefault="000C0A84" w:rsidP="001F7C55">
      <w:pPr>
        <w:pStyle w:val="1"/>
        <w:shd w:val="clear" w:color="auto" w:fill="auto"/>
        <w:spacing w:line="276" w:lineRule="auto"/>
        <w:ind w:left="20" w:right="20" w:firstLine="700"/>
        <w:jc w:val="both"/>
        <w:rPr>
          <w:color w:val="000000"/>
          <w:lang w:eastAsia="ru-RU"/>
        </w:rPr>
      </w:pPr>
      <w:r>
        <w:t xml:space="preserve">Также согласно </w:t>
      </w:r>
      <w:r w:rsidR="00D73D08" w:rsidRPr="001F7C55">
        <w:t>письм</w:t>
      </w:r>
      <w:r>
        <w:t>у</w:t>
      </w:r>
      <w:r w:rsidR="00D73D08" w:rsidRPr="001F7C55">
        <w:t xml:space="preserve"> </w:t>
      </w:r>
      <w:r w:rsidR="00737C17" w:rsidRPr="001F7C55">
        <w:t>Министерств</w:t>
      </w:r>
      <w:r w:rsidR="00D73D08" w:rsidRPr="001F7C55">
        <w:t>а</w:t>
      </w:r>
      <w:r w:rsidR="00737C17" w:rsidRPr="001F7C55">
        <w:t xml:space="preserve"> образования и науки Республики Дагестан </w:t>
      </w:r>
      <w:r w:rsidR="001F7C55" w:rsidRPr="001F7C55">
        <w:t xml:space="preserve">№06-12580/01-18/21 от 29.10.2021г. </w:t>
      </w:r>
      <w:r>
        <w:t xml:space="preserve">МКУ «Управление образования» Сергокалинского района уведомило </w:t>
      </w:r>
      <w:r w:rsidR="00737C17" w:rsidRPr="001F7C55">
        <w:t xml:space="preserve">вас </w:t>
      </w:r>
      <w:r w:rsidR="00442BEB" w:rsidRPr="001F7C55">
        <w:t xml:space="preserve">о том, что </w:t>
      </w:r>
      <w:r w:rsidR="001F7C55" w:rsidRPr="001F7C55">
        <w:rPr>
          <w:color w:val="000000"/>
          <w:lang w:eastAsia="ru-RU"/>
        </w:rPr>
        <w:t>в соответствии с пунктом 3 постановления Правительства Российской Федерации от 07 декабря 2020 года № 2040 «О проведении эксперимента по внедрению цифровой образовательной среды» оператором информационно-коммуникационной образовательной платформы, используемой в целях проведения эксперимента, определено ПАО Ростелеком», являющееся в соответствии с распоряжением Правительства Российской Федерации от 15 октября 2009 года № 1475-р единым национальным оператором инфраструктуры электронного правительства.</w:t>
      </w:r>
    </w:p>
    <w:p w14:paraId="0374B19C" w14:textId="77777777" w:rsidR="00A66E3E" w:rsidRDefault="00A66E3E" w:rsidP="001F7C55">
      <w:pPr>
        <w:spacing w:after="14" w:line="249" w:lineRule="auto"/>
        <w:ind w:left="147" w:right="22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Основная цель Мотивирующего мониторинга – информационное обеспечение управления системой общего образования, среднего образования и дополнительного образования детей на основе объективного представления сведений о ее состоянии и происходящих в ней количественных и качественных изменениях.</w:t>
      </w:r>
    </w:p>
    <w:p w14:paraId="4A1E7FC5" w14:textId="27C7EF8B" w:rsidR="00A66E3E" w:rsidRDefault="00F74DCA" w:rsidP="00A66E3E">
      <w:pPr>
        <w:spacing w:after="14" w:line="249" w:lineRule="auto"/>
        <w:ind w:left="147" w:right="22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Одним из ключевых показателей</w:t>
      </w:r>
      <w:r w:rsidR="00A66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Мотивирующего мониторинга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является доля общеобразовательных организаций, использующих </w:t>
      </w:r>
      <w:r w:rsidRPr="00F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информационно-коммуникационн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F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F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F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Pr="00F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F74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составе федеральной информационно-сервисной платформы ЦОС, в общем количестве общеобразовательных организаций в субъекте РФ.</w:t>
      </w:r>
    </w:p>
    <w:p w14:paraId="30BA9403" w14:textId="77777777" w:rsidR="00A7506C" w:rsidRDefault="00A7506C" w:rsidP="001F7C55">
      <w:pPr>
        <w:spacing w:after="22" w:line="258" w:lineRule="auto"/>
        <w:ind w:left="132" w:right="29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вышеизложенным срочно просим взять под личный контроль данный вопрос и обеспечить подключение к </w:t>
      </w:r>
      <w:r w:rsidRPr="00A7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информационно-коммуникационной образовательной платформе «</w:t>
      </w:r>
      <w:proofErr w:type="spellStart"/>
      <w:r w:rsidRPr="00A7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 w:rsidRPr="00A7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всех обучающихся и педагогов.</w:t>
      </w:r>
    </w:p>
    <w:p w14:paraId="2930F1B2" w14:textId="777E7610" w:rsidR="00A7506C" w:rsidRDefault="00A7506C" w:rsidP="001F7C55">
      <w:pPr>
        <w:spacing w:after="22" w:line="258" w:lineRule="auto"/>
        <w:ind w:left="132" w:right="29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вам была направлена ссылка (письмо УО </w:t>
      </w:r>
      <w:r w:rsidRPr="00A750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№822 от 2 ноября 2021 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1A4AA09F" w14:textId="77777777" w:rsidR="00A7506C" w:rsidRDefault="00A7506C" w:rsidP="001F7C55">
      <w:pPr>
        <w:spacing w:after="22" w:line="258" w:lineRule="auto"/>
        <w:ind w:left="132" w:right="29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286A508" w14:textId="77777777" w:rsidR="00A7506C" w:rsidRDefault="00A7506C" w:rsidP="001F7C55">
      <w:pPr>
        <w:spacing w:after="22" w:line="258" w:lineRule="auto"/>
        <w:ind w:left="132" w:right="29" w:firstLine="57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F963EE" w14:textId="77777777" w:rsidR="00885311" w:rsidRDefault="00A7506C" w:rsidP="001F7C55">
      <w:pPr>
        <w:spacing w:after="1" w:line="253" w:lineRule="auto"/>
        <w:ind w:left="-26" w:right="65" w:firstLine="706"/>
        <w:jc w:val="both"/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Просим </w:t>
      </w:r>
      <w:r w:rsidRPr="00A7506C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ЕЖЕДНЕВНО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7C55"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мере изменений актуализировать данные учащихся и учителей, зарегистрированных на платформ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 w:rsidR="001F7C55"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1F7C55"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Сферум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F7C55"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="001F7C55"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F7C55"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1F7C55" w:rsidRPr="001F7C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ссылке</w:t>
      </w:r>
      <w:r w:rsidR="001F7C55" w:rsidRPr="001F7C55">
        <w:rPr>
          <w:sz w:val="26"/>
          <w:szCs w:val="26"/>
        </w:rPr>
        <w:t xml:space="preserve"> </w:t>
      </w:r>
      <w:bookmarkStart w:id="0" w:name="_GoBack"/>
      <w:r w:rsidR="00885311">
        <w:fldChar w:fldCharType="begin"/>
      </w:r>
      <w:r w:rsidR="00885311">
        <w:instrText xml:space="preserve"> HYPERLINK "https://docs.google.com/spreadsheets/d/1o1ZeOA4SmKePjkaCjSwr1C30m-m-I_1_w3buKJWFORg/edit" \l "gid=0" </w:instrText>
      </w:r>
      <w:r w:rsidR="00885311">
        <w:fldChar w:fldCharType="separate"/>
      </w:r>
      <w:r w:rsidR="001F7C55" w:rsidRPr="001F7C55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t>https://docs.google.com/spreadsheets/d/1o1ZeOA4SmKePjkaCjSwr1C30m-m-I_1_w3buKJWFORg/edit#gid=0</w:t>
      </w:r>
      <w:r w:rsidR="00885311">
        <w:rPr>
          <w:rStyle w:val="a6"/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bookmarkEnd w:id="0"/>
    </w:p>
    <w:p w14:paraId="5BBF5C2D" w14:textId="5D332403" w:rsidR="001F7C55" w:rsidRPr="001F7C55" w:rsidRDefault="00A7506C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506C">
        <w:rPr>
          <w:rStyle w:val="a6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и довести до 100%.</w:t>
      </w:r>
    </w:p>
    <w:p w14:paraId="594A45A9" w14:textId="6FD1F57A" w:rsidR="001F7C55" w:rsidRPr="001F7C55" w:rsidRDefault="001F7C55" w:rsidP="001F7C55">
      <w:pPr>
        <w:spacing w:after="1" w:line="253" w:lineRule="auto"/>
        <w:ind w:left="-26" w:right="6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31C798" w14:textId="77777777" w:rsidR="00301685" w:rsidRPr="001F7C55" w:rsidRDefault="00301685" w:rsidP="00C722CB">
      <w:pPr>
        <w:pStyle w:val="NoSpacing1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C2FF89" w14:textId="39B90C0C" w:rsidR="00095D3B" w:rsidRPr="001F7C55" w:rsidRDefault="00C722CB" w:rsidP="00C722CB">
      <w:pPr>
        <w:tabs>
          <w:tab w:val="left" w:pos="2055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F7C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673E27" w:rsidRPr="001F7C55">
        <w:rPr>
          <w:rFonts w:ascii="Times New Roman" w:hAnsi="Times New Roman" w:cs="Times New Roman"/>
          <w:sz w:val="26"/>
          <w:szCs w:val="26"/>
        </w:rPr>
        <w:t>Начальник МКУ «У</w:t>
      </w:r>
      <w:r w:rsidR="00A16E24" w:rsidRPr="001F7C55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="00673E27" w:rsidRPr="001F7C55">
        <w:rPr>
          <w:rFonts w:ascii="Times New Roman" w:hAnsi="Times New Roman" w:cs="Times New Roman"/>
          <w:sz w:val="26"/>
          <w:szCs w:val="26"/>
        </w:rPr>
        <w:t>»</w:t>
      </w:r>
      <w:r w:rsidR="00A16E24" w:rsidRPr="001F7C55">
        <w:rPr>
          <w:rFonts w:ascii="Times New Roman" w:hAnsi="Times New Roman" w:cs="Times New Roman"/>
          <w:sz w:val="26"/>
          <w:szCs w:val="26"/>
        </w:rPr>
        <w:t xml:space="preserve">:   </w:t>
      </w:r>
      <w:proofErr w:type="gramEnd"/>
      <w:r w:rsidR="00A16E24" w:rsidRPr="001F7C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 w:rsidR="00A16E24" w:rsidRPr="001F7C55">
        <w:rPr>
          <w:rFonts w:ascii="Times New Roman" w:hAnsi="Times New Roman" w:cs="Times New Roman"/>
          <w:sz w:val="26"/>
          <w:szCs w:val="26"/>
        </w:rPr>
        <w:t>Х.Исаева</w:t>
      </w:r>
      <w:proofErr w:type="spellEnd"/>
    </w:p>
    <w:p w14:paraId="68E97330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spellStart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Исп.Магомедова</w:t>
      </w:r>
      <w:proofErr w:type="spellEnd"/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 xml:space="preserve"> У.К.</w:t>
      </w:r>
    </w:p>
    <w:p w14:paraId="5EF4E84E" w14:textId="77777777" w:rsidR="00C722CB" w:rsidRPr="001F7C55" w:rsidRDefault="00C722CB" w:rsidP="00C722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F7C55">
        <w:rPr>
          <w:rFonts w:ascii="Times New Roman" w:eastAsia="Times New Roman" w:hAnsi="Times New Roman" w:cs="Times New Roman"/>
          <w:i/>
          <w:sz w:val="26"/>
          <w:szCs w:val="26"/>
        </w:rPr>
        <w:t>Тел.: 8 903 482 57 46</w:t>
      </w:r>
    </w:p>
    <w:p w14:paraId="4653F9D2" w14:textId="7D4B590D" w:rsidR="00C722CB" w:rsidRDefault="00C722CB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4EA45470" w14:textId="11482B53" w:rsidR="00282D55" w:rsidRDefault="00282D55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p w14:paraId="69C57E12" w14:textId="77777777" w:rsidR="00282D55" w:rsidRPr="00A16E24" w:rsidRDefault="00282D55" w:rsidP="00A16E24">
      <w:pPr>
        <w:tabs>
          <w:tab w:val="left" w:pos="2055"/>
        </w:tabs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82D55" w:rsidRPr="00A16E24" w:rsidSect="00C722CB">
      <w:pgSz w:w="11906" w:h="16838"/>
      <w:pgMar w:top="1418" w:right="72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34BF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1873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5AA6"/>
    <w:multiLevelType w:val="hybridMultilevel"/>
    <w:tmpl w:val="87FC42C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40461206"/>
    <w:multiLevelType w:val="hybridMultilevel"/>
    <w:tmpl w:val="232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D"/>
    <w:rsid w:val="00021925"/>
    <w:rsid w:val="00095D3B"/>
    <w:rsid w:val="000C0A84"/>
    <w:rsid w:val="000E566A"/>
    <w:rsid w:val="00107B36"/>
    <w:rsid w:val="00137671"/>
    <w:rsid w:val="00157AD9"/>
    <w:rsid w:val="001C428B"/>
    <w:rsid w:val="001D5BA1"/>
    <w:rsid w:val="001F7C55"/>
    <w:rsid w:val="00271D7D"/>
    <w:rsid w:val="00282D55"/>
    <w:rsid w:val="002F1916"/>
    <w:rsid w:val="00301685"/>
    <w:rsid w:val="003739DA"/>
    <w:rsid w:val="004032BC"/>
    <w:rsid w:val="00412F6B"/>
    <w:rsid w:val="00442BEB"/>
    <w:rsid w:val="00443B57"/>
    <w:rsid w:val="00450298"/>
    <w:rsid w:val="004A08E3"/>
    <w:rsid w:val="004A777D"/>
    <w:rsid w:val="00523BB3"/>
    <w:rsid w:val="005470DD"/>
    <w:rsid w:val="005831E3"/>
    <w:rsid w:val="005C5F15"/>
    <w:rsid w:val="005F3B4A"/>
    <w:rsid w:val="006420DA"/>
    <w:rsid w:val="0065412E"/>
    <w:rsid w:val="00673E27"/>
    <w:rsid w:val="00681506"/>
    <w:rsid w:val="0069370C"/>
    <w:rsid w:val="00693A74"/>
    <w:rsid w:val="006C7C0B"/>
    <w:rsid w:val="00737C17"/>
    <w:rsid w:val="007F2CD3"/>
    <w:rsid w:val="00821A8B"/>
    <w:rsid w:val="00862E95"/>
    <w:rsid w:val="00885311"/>
    <w:rsid w:val="0088785C"/>
    <w:rsid w:val="0089307C"/>
    <w:rsid w:val="008A67B1"/>
    <w:rsid w:val="00A16E24"/>
    <w:rsid w:val="00A66E3E"/>
    <w:rsid w:val="00A7506C"/>
    <w:rsid w:val="00AC098D"/>
    <w:rsid w:val="00AC588A"/>
    <w:rsid w:val="00AD077D"/>
    <w:rsid w:val="00AE7AFE"/>
    <w:rsid w:val="00B423AE"/>
    <w:rsid w:val="00C11355"/>
    <w:rsid w:val="00C722CB"/>
    <w:rsid w:val="00CC51B0"/>
    <w:rsid w:val="00D4063F"/>
    <w:rsid w:val="00D73D08"/>
    <w:rsid w:val="00D94FA8"/>
    <w:rsid w:val="00E85A27"/>
    <w:rsid w:val="00E93066"/>
    <w:rsid w:val="00ED7B7A"/>
    <w:rsid w:val="00F33E3E"/>
    <w:rsid w:val="00F74DCA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B8360"/>
  <w15:docId w15:val="{528D9674-88DA-4957-B8A1-CD87847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095D3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0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016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470DD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737C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737C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39D7F-2FE7-4506-9497-64AF38D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N3RO</dc:creator>
  <cp:lastModifiedBy>user</cp:lastModifiedBy>
  <cp:revision>4</cp:revision>
  <cp:lastPrinted>2021-10-08T13:57:00Z</cp:lastPrinted>
  <dcterms:created xsi:type="dcterms:W3CDTF">2021-11-10T11:24:00Z</dcterms:created>
  <dcterms:modified xsi:type="dcterms:W3CDTF">2021-11-11T14:18:00Z</dcterms:modified>
</cp:coreProperties>
</file>