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09" w:rsidRPr="006468C4" w:rsidRDefault="00A27C09" w:rsidP="00A27C09">
      <w:pPr>
        <w:pStyle w:val="a8"/>
        <w:tabs>
          <w:tab w:val="left" w:pos="9071"/>
        </w:tabs>
        <w:ind w:left="113" w:right="851" w:firstLine="717"/>
        <w:jc w:val="both"/>
        <w:rPr>
          <w:rFonts w:ascii="Times New Roman" w:hAnsi="Times New Roman" w:cs="Times New Roman"/>
          <w:color w:val="111111"/>
        </w:rPr>
      </w:pPr>
      <w:r w:rsidRPr="006468C4">
        <w:rPr>
          <w:rFonts w:ascii="Times New Roman" w:hAnsi="Times New Roman" w:cs="Times New Roman"/>
          <w:color w:val="111111"/>
        </w:rPr>
        <w:t>Письмо №9</w:t>
      </w:r>
      <w:r w:rsidR="006468C4">
        <w:rPr>
          <w:rFonts w:ascii="Times New Roman" w:hAnsi="Times New Roman" w:cs="Times New Roman"/>
          <w:color w:val="111111"/>
        </w:rPr>
        <w:t>4</w:t>
      </w:r>
      <w:r w:rsidRPr="006468C4">
        <w:rPr>
          <w:rFonts w:ascii="Times New Roman" w:hAnsi="Times New Roman" w:cs="Times New Roman"/>
          <w:color w:val="111111"/>
        </w:rPr>
        <w:t xml:space="preserve"> от </w:t>
      </w:r>
      <w:r w:rsidR="006468C4">
        <w:rPr>
          <w:rFonts w:ascii="Times New Roman" w:hAnsi="Times New Roman" w:cs="Times New Roman"/>
          <w:color w:val="111111"/>
        </w:rPr>
        <w:t xml:space="preserve">04 февраля 2022 </w:t>
      </w:r>
      <w:bookmarkStart w:id="0" w:name="_GoBack"/>
      <w:bookmarkEnd w:id="0"/>
      <w:r w:rsidRPr="006468C4">
        <w:rPr>
          <w:rFonts w:ascii="Times New Roman" w:hAnsi="Times New Roman" w:cs="Times New Roman"/>
          <w:color w:val="111111"/>
        </w:rPr>
        <w:t>года</w:t>
      </w:r>
    </w:p>
    <w:p w:rsidR="00A27C09" w:rsidRPr="006468C4" w:rsidRDefault="00A27C09" w:rsidP="00A27C09">
      <w:pPr>
        <w:pStyle w:val="a8"/>
        <w:tabs>
          <w:tab w:val="left" w:pos="9071"/>
        </w:tabs>
        <w:ind w:left="113" w:right="851" w:firstLine="717"/>
        <w:jc w:val="both"/>
        <w:rPr>
          <w:rFonts w:ascii="Times New Roman" w:hAnsi="Times New Roman" w:cs="Times New Roman"/>
          <w:color w:val="111111"/>
        </w:rPr>
      </w:pPr>
    </w:p>
    <w:p w:rsidR="00A27C09" w:rsidRPr="006468C4" w:rsidRDefault="00A27C09" w:rsidP="00A27C09">
      <w:pPr>
        <w:pStyle w:val="a8"/>
        <w:tabs>
          <w:tab w:val="left" w:pos="9071"/>
        </w:tabs>
        <w:ind w:left="113" w:right="851" w:firstLine="717"/>
        <w:jc w:val="both"/>
        <w:rPr>
          <w:rFonts w:ascii="Times New Roman" w:hAnsi="Times New Roman" w:cs="Times New Roman"/>
          <w:b/>
          <w:color w:val="0F0F0F"/>
          <w:spacing w:val="-1"/>
        </w:rPr>
      </w:pPr>
      <w:r w:rsidRPr="006468C4">
        <w:rPr>
          <w:rFonts w:ascii="Times New Roman" w:hAnsi="Times New Roman" w:cs="Times New Roman"/>
          <w:b/>
          <w:color w:val="111111"/>
          <w:spacing w:val="-1"/>
        </w:rPr>
        <w:t xml:space="preserve">О </w:t>
      </w:r>
      <w:r w:rsidRPr="006468C4">
        <w:rPr>
          <w:rFonts w:ascii="Times New Roman" w:hAnsi="Times New Roman" w:cs="Times New Roman"/>
          <w:b/>
          <w:color w:val="111111"/>
        </w:rPr>
        <w:t>доступе</w:t>
      </w:r>
      <w:r w:rsidRPr="006468C4">
        <w:rPr>
          <w:rFonts w:ascii="Times New Roman" w:hAnsi="Times New Roman" w:cs="Times New Roman"/>
          <w:b/>
          <w:color w:val="111111"/>
          <w:spacing w:val="1"/>
        </w:rPr>
        <w:t xml:space="preserve"> </w:t>
      </w:r>
      <w:r w:rsidRPr="006468C4">
        <w:rPr>
          <w:rFonts w:ascii="Times New Roman" w:hAnsi="Times New Roman" w:cs="Times New Roman"/>
          <w:b/>
          <w:color w:val="131313"/>
        </w:rPr>
        <w:t xml:space="preserve">к </w:t>
      </w:r>
      <w:r w:rsidRPr="006468C4">
        <w:rPr>
          <w:rFonts w:ascii="Times New Roman" w:hAnsi="Times New Roman" w:cs="Times New Roman"/>
          <w:b/>
          <w:color w:val="0C0C0C"/>
        </w:rPr>
        <w:t>цифровым</w:t>
      </w:r>
      <w:r w:rsidRPr="006468C4">
        <w:rPr>
          <w:rFonts w:ascii="Times New Roman" w:hAnsi="Times New Roman" w:cs="Times New Roman"/>
          <w:b/>
          <w:color w:val="0C0C0C"/>
          <w:spacing w:val="1"/>
        </w:rPr>
        <w:t xml:space="preserve"> </w:t>
      </w:r>
      <w:r w:rsidRPr="006468C4">
        <w:rPr>
          <w:rFonts w:ascii="Times New Roman" w:hAnsi="Times New Roman" w:cs="Times New Roman"/>
          <w:b/>
          <w:color w:val="111111"/>
          <w:w w:val="95"/>
        </w:rPr>
        <w:t xml:space="preserve">образовательным </w:t>
      </w:r>
      <w:r w:rsidRPr="006468C4">
        <w:rPr>
          <w:rFonts w:ascii="Times New Roman" w:hAnsi="Times New Roman" w:cs="Times New Roman"/>
          <w:b/>
          <w:color w:val="1F1F1F"/>
          <w:w w:val="95"/>
        </w:rPr>
        <w:t>ресурсам</w:t>
      </w:r>
    </w:p>
    <w:p w:rsidR="00A27C09" w:rsidRPr="006468C4" w:rsidRDefault="00A27C09" w:rsidP="00A27C09">
      <w:pPr>
        <w:pStyle w:val="a8"/>
        <w:tabs>
          <w:tab w:val="left" w:pos="9071"/>
        </w:tabs>
        <w:ind w:left="113" w:right="851" w:firstLine="717"/>
        <w:jc w:val="both"/>
        <w:rPr>
          <w:rFonts w:ascii="Times New Roman" w:hAnsi="Times New Roman" w:cs="Times New Roman"/>
          <w:color w:val="111111"/>
        </w:rPr>
      </w:pPr>
    </w:p>
    <w:p w:rsidR="00A27C09" w:rsidRPr="006468C4" w:rsidRDefault="00A27C09" w:rsidP="00A27C09">
      <w:pPr>
        <w:pStyle w:val="a8"/>
        <w:tabs>
          <w:tab w:val="left" w:pos="9071"/>
        </w:tabs>
        <w:ind w:left="113" w:right="851" w:firstLine="717"/>
        <w:jc w:val="right"/>
        <w:rPr>
          <w:rFonts w:ascii="Times New Roman" w:hAnsi="Times New Roman" w:cs="Times New Roman"/>
          <w:color w:val="111111"/>
        </w:rPr>
      </w:pPr>
      <w:r w:rsidRPr="006468C4">
        <w:rPr>
          <w:rFonts w:ascii="Times New Roman" w:hAnsi="Times New Roman" w:cs="Times New Roman"/>
          <w:color w:val="111111"/>
        </w:rPr>
        <w:t>Руководителям ОО</w:t>
      </w:r>
    </w:p>
    <w:p w:rsidR="00A27C09" w:rsidRPr="006468C4" w:rsidRDefault="00A27C09" w:rsidP="006468C4">
      <w:pPr>
        <w:pStyle w:val="a8"/>
        <w:tabs>
          <w:tab w:val="left" w:pos="9071"/>
        </w:tabs>
        <w:ind w:right="851" w:firstLine="567"/>
        <w:jc w:val="both"/>
        <w:rPr>
          <w:rFonts w:ascii="Times New Roman" w:hAnsi="Times New Roman" w:cs="Times New Roman"/>
          <w:color w:val="111111"/>
        </w:rPr>
      </w:pPr>
    </w:p>
    <w:p w:rsidR="006468C4" w:rsidRPr="006468C4" w:rsidRDefault="006468C4" w:rsidP="006468C4">
      <w:pPr>
        <w:spacing w:after="29"/>
        <w:ind w:right="7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8C4">
        <w:rPr>
          <w:rFonts w:ascii="Times New Roman" w:hAnsi="Times New Roman" w:cs="Times New Roman"/>
          <w:color w:val="111111"/>
          <w:sz w:val="26"/>
          <w:szCs w:val="26"/>
        </w:rPr>
        <w:t>В</w:t>
      </w:r>
      <w:r w:rsidR="00A27C09" w:rsidRPr="006468C4">
        <w:rPr>
          <w:rFonts w:ascii="Times New Roman" w:hAnsi="Times New Roman" w:cs="Times New Roman"/>
          <w:color w:val="111111"/>
          <w:sz w:val="26"/>
          <w:szCs w:val="26"/>
        </w:rPr>
        <w:t xml:space="preserve"> соответствии с письмом </w:t>
      </w:r>
      <w:r w:rsidRPr="006468C4">
        <w:rPr>
          <w:rFonts w:ascii="Times New Roman" w:hAnsi="Times New Roman" w:cs="Times New Roman"/>
          <w:color w:val="111111"/>
          <w:sz w:val="26"/>
          <w:szCs w:val="26"/>
        </w:rPr>
        <w:t>Министерства образования и науки РД</w:t>
      </w:r>
      <w:r w:rsidR="00A27C09" w:rsidRPr="006468C4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6468C4">
        <w:rPr>
          <w:rFonts w:ascii="Times New Roman" w:hAnsi="Times New Roman" w:cs="Times New Roman"/>
          <w:color w:val="111111"/>
          <w:sz w:val="26"/>
          <w:szCs w:val="26"/>
        </w:rPr>
        <w:t>№06-1087/01-18/22 от 04.0</w:t>
      </w:r>
      <w:r w:rsidR="00A27C09" w:rsidRPr="006468C4">
        <w:rPr>
          <w:rFonts w:ascii="Times New Roman" w:hAnsi="Times New Roman" w:cs="Times New Roman"/>
          <w:color w:val="111111"/>
          <w:sz w:val="26"/>
          <w:szCs w:val="26"/>
        </w:rPr>
        <w:t>2.202</w:t>
      </w:r>
      <w:r w:rsidRPr="006468C4">
        <w:rPr>
          <w:rFonts w:ascii="Times New Roman" w:hAnsi="Times New Roman" w:cs="Times New Roman"/>
          <w:color w:val="111111"/>
          <w:sz w:val="26"/>
          <w:szCs w:val="26"/>
        </w:rPr>
        <w:t>2</w:t>
      </w:r>
      <w:r w:rsidR="00A27C09" w:rsidRPr="006468C4">
        <w:rPr>
          <w:rFonts w:ascii="Times New Roman" w:hAnsi="Times New Roman" w:cs="Times New Roman"/>
          <w:color w:val="111111"/>
          <w:sz w:val="26"/>
          <w:szCs w:val="26"/>
        </w:rPr>
        <w:t xml:space="preserve">г. </w:t>
      </w:r>
      <w:r w:rsidRPr="006468C4">
        <w:rPr>
          <w:rFonts w:ascii="Times New Roman" w:hAnsi="Times New Roman" w:cs="Times New Roman"/>
          <w:color w:val="111111"/>
          <w:sz w:val="26"/>
          <w:szCs w:val="26"/>
        </w:rPr>
        <w:t xml:space="preserve">МКУ «Управление образования» </w:t>
      </w:r>
      <w:r w:rsidRPr="006468C4">
        <w:rPr>
          <w:rFonts w:ascii="Times New Roman" w:hAnsi="Times New Roman" w:cs="Times New Roman"/>
          <w:color w:val="111111"/>
          <w:sz w:val="26"/>
          <w:szCs w:val="26"/>
        </w:rPr>
        <w:t xml:space="preserve">в дополнение к письму №963 от 03.12.2021г. </w:t>
      </w:r>
      <w:r w:rsidR="00A27C09" w:rsidRPr="006468C4">
        <w:rPr>
          <w:rFonts w:ascii="Times New Roman" w:hAnsi="Times New Roman" w:cs="Times New Roman"/>
          <w:color w:val="111111"/>
          <w:sz w:val="26"/>
          <w:szCs w:val="26"/>
        </w:rPr>
        <w:t xml:space="preserve">информирует о том, что </w:t>
      </w:r>
      <w:r w:rsidRPr="006468C4">
        <w:rPr>
          <w:rFonts w:ascii="Times New Roman" w:hAnsi="Times New Roman" w:cs="Times New Roman"/>
          <w:sz w:val="26"/>
          <w:szCs w:val="26"/>
        </w:rPr>
        <w:t xml:space="preserve">в рамках федерального проекта «Кадры для цифровой экономики» национальной программы «Цифровая экономика Российской Федерации» стартовал второй, более масштабный этап проекта, реализуемый на платформе АНО ВО «Университет </w:t>
      </w:r>
      <w:proofErr w:type="spellStart"/>
      <w:r w:rsidRPr="006468C4">
        <w:rPr>
          <w:rFonts w:ascii="Times New Roman" w:hAnsi="Times New Roman" w:cs="Times New Roman"/>
          <w:sz w:val="26"/>
          <w:szCs w:val="26"/>
        </w:rPr>
        <w:t>Иннополис</w:t>
      </w:r>
      <w:proofErr w:type="spellEnd"/>
      <w:r w:rsidRPr="006468C4">
        <w:rPr>
          <w:rFonts w:ascii="Times New Roman" w:hAnsi="Times New Roman" w:cs="Times New Roman"/>
          <w:sz w:val="26"/>
          <w:szCs w:val="26"/>
        </w:rPr>
        <w:t>» (https://educont.ru), в рамках которого образовательным организациям, реализующим программы начального общего, основного общего, среднего общего образования, предоставляется на бесплатной основе доступ к верифицированным Минпросвещения России цифровым образовательным ресурсам и сервисам компаний — производителей цифрового образовательного контента.</w:t>
      </w:r>
    </w:p>
    <w:p w:rsidR="006468C4" w:rsidRPr="006468C4" w:rsidRDefault="006468C4" w:rsidP="006468C4">
      <w:pPr>
        <w:ind w:right="7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8C4">
        <w:rPr>
          <w:rFonts w:ascii="Times New Roman" w:hAnsi="Times New Roman" w:cs="Times New Roman"/>
          <w:sz w:val="26"/>
          <w:szCs w:val="26"/>
        </w:rPr>
        <w:t>Результаты первого этапа проекта (2021 г.) показали высокую активность и особую заинтересованность образовательных организаций в цифровом образовательном контенте компании «Мобильное Электронное Образование» (МЭО, сайт https://mobedu.com/) - участника кластера информационных технологий инновационного центра «</w:t>
      </w:r>
      <w:proofErr w:type="spellStart"/>
      <w:r w:rsidRPr="006468C4">
        <w:rPr>
          <w:rFonts w:ascii="Times New Roman" w:hAnsi="Times New Roman" w:cs="Times New Roman"/>
          <w:sz w:val="26"/>
          <w:szCs w:val="26"/>
        </w:rPr>
        <w:t>Сколково</w:t>
      </w:r>
      <w:proofErr w:type="spellEnd"/>
      <w:r w:rsidRPr="006468C4">
        <w:rPr>
          <w:rFonts w:ascii="Times New Roman" w:hAnsi="Times New Roman" w:cs="Times New Roman"/>
          <w:sz w:val="26"/>
          <w:szCs w:val="26"/>
        </w:rPr>
        <w:t xml:space="preserve">», занимающей лидирующие позиции по количеству пользователей среди компаний — производителей контента, в том числе в проекте АНО ВО «Университет </w:t>
      </w:r>
      <w:proofErr w:type="spellStart"/>
      <w:r w:rsidRPr="006468C4">
        <w:rPr>
          <w:rFonts w:ascii="Times New Roman" w:hAnsi="Times New Roman" w:cs="Times New Roman"/>
          <w:sz w:val="26"/>
          <w:szCs w:val="26"/>
        </w:rPr>
        <w:t>Иннополис</w:t>
      </w:r>
      <w:proofErr w:type="spellEnd"/>
      <w:r w:rsidRPr="006468C4">
        <w:rPr>
          <w:rFonts w:ascii="Times New Roman" w:hAnsi="Times New Roman" w:cs="Times New Roman"/>
          <w:sz w:val="26"/>
          <w:szCs w:val="26"/>
        </w:rPr>
        <w:t>».</w:t>
      </w:r>
    </w:p>
    <w:p w:rsidR="006468C4" w:rsidRPr="006468C4" w:rsidRDefault="006468C4" w:rsidP="006468C4">
      <w:pPr>
        <w:ind w:right="7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8C4">
        <w:rPr>
          <w:rFonts w:ascii="Times New Roman" w:hAnsi="Times New Roman" w:cs="Times New Roman"/>
          <w:sz w:val="26"/>
          <w:szCs w:val="26"/>
        </w:rPr>
        <w:t>Сегодня МЭО — это единственная в России цифровая (сетевая) образовательная среда, цифровой образовательный контент которой обеспечивает успешную реализацию требований</w:t>
      </w:r>
      <w:r w:rsidRPr="006468C4">
        <w:rPr>
          <w:rFonts w:ascii="Times New Roman" w:hAnsi="Times New Roman" w:cs="Times New Roman"/>
          <w:sz w:val="26"/>
          <w:szCs w:val="26"/>
        </w:rPr>
        <w:t>,</w:t>
      </w:r>
      <w:r w:rsidRPr="006468C4">
        <w:rPr>
          <w:rFonts w:ascii="Times New Roman" w:hAnsi="Times New Roman" w:cs="Times New Roman"/>
          <w:sz w:val="26"/>
          <w:szCs w:val="26"/>
        </w:rPr>
        <w:t xml:space="preserve"> действующих и обновленных ФГОС общего образования, формирование и оценку </w:t>
      </w:r>
      <w:proofErr w:type="spellStart"/>
      <w:r w:rsidRPr="006468C4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6468C4">
        <w:rPr>
          <w:rFonts w:ascii="Times New Roman" w:hAnsi="Times New Roman" w:cs="Times New Roman"/>
          <w:sz w:val="26"/>
          <w:szCs w:val="26"/>
        </w:rPr>
        <w:t xml:space="preserve"> функциональной грамотности обучающихся, реализацию адаптированных образовательных программ для детей с ОВЗ, преемственность образовательных</w:t>
      </w:r>
      <w:r w:rsidRPr="006468C4">
        <w:rPr>
          <w:rFonts w:ascii="Times New Roman" w:hAnsi="Times New Roman" w:cs="Times New Roman"/>
          <w:sz w:val="26"/>
          <w:szCs w:val="26"/>
        </w:rPr>
        <w:t xml:space="preserve"> </w:t>
      </w:r>
      <w:r w:rsidRPr="006468C4">
        <w:rPr>
          <w:rFonts w:ascii="Times New Roman" w:eastAsia="Times New Roman" w:hAnsi="Times New Roman" w:cs="Times New Roman"/>
          <w:sz w:val="26"/>
          <w:szCs w:val="26"/>
        </w:rPr>
        <w:t>программ всех уровней общего образования</w:t>
      </w:r>
      <w:r w:rsidRPr="006468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68C4" w:rsidRPr="006468C4" w:rsidRDefault="006468C4" w:rsidP="006468C4">
      <w:pPr>
        <w:spacing w:line="283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8C4">
        <w:rPr>
          <w:rFonts w:ascii="Times New Roman" w:eastAsia="Times New Roman" w:hAnsi="Times New Roman" w:cs="Times New Roman"/>
          <w:sz w:val="26"/>
          <w:szCs w:val="26"/>
        </w:rPr>
        <w:t>Специалисты компании МЭО обеспечивают системную методическую, техническую и консультационную поддержку пользователей.</w:t>
      </w:r>
    </w:p>
    <w:p w:rsidR="006468C4" w:rsidRPr="006468C4" w:rsidRDefault="006468C4" w:rsidP="006468C4">
      <w:pPr>
        <w:spacing w:line="283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8C4">
        <w:rPr>
          <w:rFonts w:ascii="Times New Roman" w:eastAsia="Times New Roman" w:hAnsi="Times New Roman" w:cs="Times New Roman"/>
          <w:sz w:val="26"/>
          <w:szCs w:val="26"/>
        </w:rPr>
        <w:t xml:space="preserve">Бесплатное подключение к контенту МЭО осуществляется на платформе проекта «Цифровой образовательный контент» </w:t>
      </w:r>
      <w:r w:rsidRPr="006468C4">
        <w:rPr>
          <w:rFonts w:ascii="Times New Roman" w:eastAsia="Times New Roman" w:hAnsi="Times New Roman" w:cs="Times New Roman"/>
          <w:sz w:val="26"/>
          <w:szCs w:val="26"/>
          <w:u w:val="single" w:color="000000"/>
        </w:rPr>
        <w:t>https://educont.ru/</w:t>
      </w:r>
      <w:r w:rsidRPr="006468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68C4" w:rsidRPr="006468C4" w:rsidRDefault="006468C4" w:rsidP="006468C4">
      <w:pPr>
        <w:spacing w:line="283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8C4">
        <w:rPr>
          <w:rFonts w:ascii="Times New Roman" w:eastAsia="Times New Roman" w:hAnsi="Times New Roman" w:cs="Times New Roman"/>
          <w:sz w:val="26"/>
          <w:szCs w:val="26"/>
        </w:rPr>
        <w:t>Инструкции по подключению и подробная информация на официальном сайте МЭО</w:t>
      </w:r>
      <w:r w:rsidRPr="006468C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A6D6543" wp14:editId="41D2770F">
            <wp:extent cx="1924050" cy="200025"/>
            <wp:effectExtent l="0" t="0" r="0" b="9525"/>
            <wp:docPr id="2510" name="Picture 2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" name="Picture 25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2294" cy="20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8C4" w:rsidRPr="006468C4" w:rsidRDefault="006468C4" w:rsidP="006468C4">
      <w:pPr>
        <w:spacing w:line="283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8C4">
        <w:rPr>
          <w:rFonts w:ascii="Times New Roman" w:eastAsia="Times New Roman" w:hAnsi="Times New Roman" w:cs="Times New Roman"/>
          <w:sz w:val="26"/>
          <w:szCs w:val="26"/>
        </w:rPr>
        <w:t xml:space="preserve">Контактное лицо по вопросам подключения и использования ресурсов МЭО: </w:t>
      </w:r>
      <w:proofErr w:type="spellStart"/>
      <w:r w:rsidRPr="006468C4">
        <w:rPr>
          <w:rFonts w:ascii="Times New Roman" w:eastAsia="Times New Roman" w:hAnsi="Times New Roman" w:cs="Times New Roman"/>
          <w:sz w:val="26"/>
          <w:szCs w:val="26"/>
        </w:rPr>
        <w:t>Жиганшин</w:t>
      </w:r>
      <w:proofErr w:type="spellEnd"/>
      <w:r w:rsidRPr="00646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468C4">
        <w:rPr>
          <w:rFonts w:ascii="Times New Roman" w:eastAsia="Times New Roman" w:hAnsi="Times New Roman" w:cs="Times New Roman"/>
          <w:sz w:val="26"/>
          <w:szCs w:val="26"/>
        </w:rPr>
        <w:t>Рамиль</w:t>
      </w:r>
      <w:proofErr w:type="spellEnd"/>
      <w:r w:rsidRPr="006468C4">
        <w:rPr>
          <w:rFonts w:ascii="Times New Roman" w:eastAsia="Times New Roman" w:hAnsi="Times New Roman" w:cs="Times New Roman"/>
          <w:sz w:val="26"/>
          <w:szCs w:val="26"/>
        </w:rPr>
        <w:t xml:space="preserve"> Шамильевич, заместитель генерального директора по работе с клиентами, тел.: + 7 (926) 433-41-33, e-</w:t>
      </w:r>
      <w:proofErr w:type="spellStart"/>
      <w:r w:rsidRPr="006468C4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6468C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6468C4">
        <w:rPr>
          <w:rFonts w:ascii="Times New Roman" w:eastAsia="Times New Roman" w:hAnsi="Times New Roman" w:cs="Times New Roman"/>
          <w:sz w:val="26"/>
          <w:szCs w:val="26"/>
          <w:u w:val="single" w:color="000000"/>
        </w:rPr>
        <w:t>r.zhiganshin@mob-edu.ru</w:t>
      </w:r>
      <w:r w:rsidRPr="006468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31E5" w:rsidRPr="006468C4" w:rsidRDefault="00D231E5" w:rsidP="006468C4">
      <w:pPr>
        <w:pStyle w:val="a8"/>
        <w:tabs>
          <w:tab w:val="left" w:pos="9071"/>
        </w:tabs>
        <w:ind w:left="113" w:right="851" w:firstLine="71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A27C09" w:rsidRPr="006468C4" w:rsidRDefault="00B30523" w:rsidP="00A27C09">
      <w:pPr>
        <w:tabs>
          <w:tab w:val="left" w:pos="9071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6468C4">
        <w:rPr>
          <w:rFonts w:ascii="Times New Roman" w:hAnsi="Times New Roman" w:cs="Times New Roman"/>
          <w:i/>
          <w:sz w:val="24"/>
          <w:szCs w:val="28"/>
        </w:rPr>
        <w:t xml:space="preserve">   </w:t>
      </w:r>
      <w:proofErr w:type="spellStart"/>
      <w:r w:rsidR="006468C4" w:rsidRPr="006468C4">
        <w:rPr>
          <w:rFonts w:ascii="Times New Roman" w:hAnsi="Times New Roman" w:cs="Times New Roman"/>
          <w:sz w:val="24"/>
          <w:szCs w:val="28"/>
        </w:rPr>
        <w:t>И.</w:t>
      </w:r>
      <w:proofErr w:type="gramStart"/>
      <w:r w:rsidR="006468C4" w:rsidRPr="006468C4">
        <w:rPr>
          <w:rFonts w:ascii="Times New Roman" w:hAnsi="Times New Roman" w:cs="Times New Roman"/>
          <w:sz w:val="24"/>
          <w:szCs w:val="28"/>
        </w:rPr>
        <w:t>о.н</w:t>
      </w:r>
      <w:r w:rsidR="00A27C09" w:rsidRPr="006468C4">
        <w:rPr>
          <w:rFonts w:ascii="Times New Roman" w:hAnsi="Times New Roman" w:cs="Times New Roman"/>
          <w:sz w:val="24"/>
          <w:szCs w:val="28"/>
        </w:rPr>
        <w:t>ачальник</w:t>
      </w:r>
      <w:r w:rsidR="006468C4" w:rsidRPr="006468C4">
        <w:rPr>
          <w:rFonts w:ascii="Times New Roman" w:hAnsi="Times New Roman" w:cs="Times New Roman"/>
          <w:sz w:val="24"/>
          <w:szCs w:val="28"/>
        </w:rPr>
        <w:t>а</w:t>
      </w:r>
      <w:proofErr w:type="spellEnd"/>
      <w:proofErr w:type="gramEnd"/>
      <w:r w:rsidR="00A27C09" w:rsidRPr="006468C4">
        <w:rPr>
          <w:rFonts w:ascii="Times New Roman" w:hAnsi="Times New Roman" w:cs="Times New Roman"/>
          <w:sz w:val="24"/>
          <w:szCs w:val="28"/>
        </w:rPr>
        <w:t xml:space="preserve"> МКУ «УО»:                                                    </w:t>
      </w:r>
      <w:proofErr w:type="spellStart"/>
      <w:r w:rsidR="006468C4" w:rsidRPr="006468C4">
        <w:rPr>
          <w:rFonts w:ascii="Times New Roman" w:hAnsi="Times New Roman" w:cs="Times New Roman"/>
          <w:sz w:val="24"/>
          <w:szCs w:val="28"/>
        </w:rPr>
        <w:t>М.Мусаев</w:t>
      </w:r>
      <w:proofErr w:type="spellEnd"/>
    </w:p>
    <w:p w:rsidR="00A27C09" w:rsidRPr="00A27C09" w:rsidRDefault="00A27C09" w:rsidP="00A27C09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A27C09">
        <w:rPr>
          <w:rFonts w:ascii="Times New Roman" w:hAnsi="Times New Roman" w:cs="Times New Roman"/>
          <w:i/>
          <w:szCs w:val="28"/>
        </w:rPr>
        <w:t>Исп.: Магомедова У.К.</w:t>
      </w:r>
    </w:p>
    <w:p w:rsidR="00D231E5" w:rsidRPr="00826BAA" w:rsidRDefault="00A27C09" w:rsidP="006468C4">
      <w:pPr>
        <w:spacing w:after="0"/>
        <w:jc w:val="both"/>
        <w:rPr>
          <w:rFonts w:ascii="Times New Roman" w:hAnsi="Times New Roman" w:cs="Times New Roman"/>
          <w:i/>
        </w:rPr>
      </w:pPr>
      <w:r w:rsidRPr="00A27C09">
        <w:rPr>
          <w:rFonts w:ascii="Times New Roman" w:hAnsi="Times New Roman" w:cs="Times New Roman"/>
          <w:i/>
          <w:szCs w:val="28"/>
        </w:rPr>
        <w:t>Тел.: 8 903 482 57 46</w:t>
      </w:r>
    </w:p>
    <w:sectPr w:rsidR="00D231E5" w:rsidRPr="00826BAA" w:rsidSect="006468C4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286F"/>
    <w:multiLevelType w:val="hybridMultilevel"/>
    <w:tmpl w:val="A45E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F2"/>
    <w:rsid w:val="00016310"/>
    <w:rsid w:val="00071C00"/>
    <w:rsid w:val="00082463"/>
    <w:rsid w:val="000953EB"/>
    <w:rsid w:val="000F1954"/>
    <w:rsid w:val="001351EB"/>
    <w:rsid w:val="00176451"/>
    <w:rsid w:val="00272FD6"/>
    <w:rsid w:val="002A140D"/>
    <w:rsid w:val="003D7EA7"/>
    <w:rsid w:val="00427EA8"/>
    <w:rsid w:val="0047110D"/>
    <w:rsid w:val="0047373C"/>
    <w:rsid w:val="00504017"/>
    <w:rsid w:val="005067EE"/>
    <w:rsid w:val="005209CD"/>
    <w:rsid w:val="00644D47"/>
    <w:rsid w:val="006468C4"/>
    <w:rsid w:val="00672E42"/>
    <w:rsid w:val="006D3990"/>
    <w:rsid w:val="006E294D"/>
    <w:rsid w:val="00734CCA"/>
    <w:rsid w:val="007B087F"/>
    <w:rsid w:val="007F6AF2"/>
    <w:rsid w:val="0092375C"/>
    <w:rsid w:val="009D5AE1"/>
    <w:rsid w:val="009E10E1"/>
    <w:rsid w:val="009F1246"/>
    <w:rsid w:val="009F52B5"/>
    <w:rsid w:val="00A2441E"/>
    <w:rsid w:val="00A27C09"/>
    <w:rsid w:val="00B30523"/>
    <w:rsid w:val="00B531F5"/>
    <w:rsid w:val="00B85976"/>
    <w:rsid w:val="00BA28A2"/>
    <w:rsid w:val="00BD69A3"/>
    <w:rsid w:val="00C62AD2"/>
    <w:rsid w:val="00D231E5"/>
    <w:rsid w:val="00D85219"/>
    <w:rsid w:val="00DC67D6"/>
    <w:rsid w:val="00DD4271"/>
    <w:rsid w:val="00E17A29"/>
    <w:rsid w:val="00E22FB1"/>
    <w:rsid w:val="00E35116"/>
    <w:rsid w:val="00E97FF8"/>
    <w:rsid w:val="00EE708B"/>
    <w:rsid w:val="00F0334F"/>
    <w:rsid w:val="00F1189F"/>
    <w:rsid w:val="00F73DB1"/>
    <w:rsid w:val="00F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70B9"/>
  <w15:chartTrackingRefBased/>
  <w15:docId w15:val="{1189D833-2121-4B93-87FA-05BC5264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34F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99"/>
    <w:qFormat/>
    <w:rsid w:val="00E17A2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E17A29"/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semiHidden/>
    <w:unhideWhenUsed/>
    <w:rsid w:val="000F1954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D231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D231E5"/>
    <w:rPr>
      <w:rFonts w:ascii="Calibri" w:eastAsia="Calibri" w:hAnsi="Calibri" w:cs="Calibri"/>
      <w:sz w:val="26"/>
      <w:szCs w:val="26"/>
    </w:rPr>
  </w:style>
  <w:style w:type="paragraph" w:customStyle="1" w:styleId="msonormalmrcssattr">
    <w:name w:val="msonormal_mr_css_attr"/>
    <w:basedOn w:val="a"/>
    <w:rsid w:val="00D2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27C09"/>
    <w:pPr>
      <w:ind w:left="720"/>
      <w:contextualSpacing/>
    </w:pPr>
  </w:style>
  <w:style w:type="table" w:styleId="ab">
    <w:name w:val="Table Grid"/>
    <w:basedOn w:val="a1"/>
    <w:uiPriority w:val="39"/>
    <w:rsid w:val="00A2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гкагк</dc:creator>
  <cp:keywords/>
  <dc:description/>
  <cp:lastModifiedBy>user</cp:lastModifiedBy>
  <cp:revision>2</cp:revision>
  <cp:lastPrinted>2020-11-12T15:11:00Z</cp:lastPrinted>
  <dcterms:created xsi:type="dcterms:W3CDTF">2022-02-04T10:46:00Z</dcterms:created>
  <dcterms:modified xsi:type="dcterms:W3CDTF">2022-02-04T10:46:00Z</dcterms:modified>
</cp:coreProperties>
</file>