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31D" w:rsidRPr="000D531D" w:rsidRDefault="000D531D" w:rsidP="000D531D">
      <w:pPr>
        <w:pStyle w:val="a3"/>
        <w:tabs>
          <w:tab w:val="left" w:pos="9071"/>
        </w:tabs>
        <w:ind w:left="113" w:right="851" w:firstLine="71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D531D">
        <w:rPr>
          <w:rFonts w:ascii="Times New Roman" w:hAnsi="Times New Roman" w:cs="Times New Roman"/>
          <w:color w:val="111111"/>
          <w:sz w:val="28"/>
          <w:szCs w:val="28"/>
        </w:rPr>
        <w:t>Письмо №9</w:t>
      </w:r>
      <w:r w:rsidRPr="000D531D">
        <w:rPr>
          <w:rFonts w:ascii="Times New Roman" w:hAnsi="Times New Roman" w:cs="Times New Roman"/>
          <w:color w:val="111111"/>
          <w:sz w:val="28"/>
          <w:szCs w:val="28"/>
        </w:rPr>
        <w:t>5</w:t>
      </w:r>
      <w:r w:rsidRPr="000D531D">
        <w:rPr>
          <w:rFonts w:ascii="Times New Roman" w:hAnsi="Times New Roman" w:cs="Times New Roman"/>
          <w:color w:val="111111"/>
          <w:sz w:val="28"/>
          <w:szCs w:val="28"/>
        </w:rPr>
        <w:t xml:space="preserve"> от 04 февраля 2022 года</w:t>
      </w:r>
    </w:p>
    <w:p w:rsidR="000D531D" w:rsidRPr="000D531D" w:rsidRDefault="000D531D" w:rsidP="000D531D">
      <w:pPr>
        <w:pStyle w:val="a3"/>
        <w:tabs>
          <w:tab w:val="left" w:pos="9071"/>
        </w:tabs>
        <w:ind w:left="113" w:right="851" w:firstLine="71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0D531D" w:rsidRPr="000D531D" w:rsidRDefault="000D531D" w:rsidP="000D531D">
      <w:pPr>
        <w:pStyle w:val="a3"/>
        <w:tabs>
          <w:tab w:val="left" w:pos="9071"/>
        </w:tabs>
        <w:ind w:left="113" w:right="851" w:firstLine="71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bookmarkStart w:id="0" w:name="_GoBack"/>
      <w:r w:rsidRPr="000D531D">
        <w:rPr>
          <w:rFonts w:ascii="Times New Roman" w:hAnsi="Times New Roman" w:cs="Times New Roman"/>
          <w:b/>
          <w:color w:val="111111"/>
          <w:spacing w:val="-1"/>
          <w:sz w:val="28"/>
          <w:szCs w:val="28"/>
        </w:rPr>
        <w:t>О</w:t>
      </w:r>
      <w:r w:rsidRPr="000D531D">
        <w:rPr>
          <w:rFonts w:ascii="Times New Roman" w:hAnsi="Times New Roman" w:cs="Times New Roman"/>
          <w:b/>
          <w:color w:val="111111"/>
          <w:spacing w:val="-1"/>
          <w:sz w:val="28"/>
          <w:szCs w:val="28"/>
        </w:rPr>
        <w:t>б</w:t>
      </w:r>
      <w:r w:rsidRPr="000D531D">
        <w:rPr>
          <w:rFonts w:ascii="Times New Roman" w:hAnsi="Times New Roman" w:cs="Times New Roman"/>
          <w:b/>
          <w:color w:val="111111"/>
          <w:spacing w:val="-1"/>
          <w:sz w:val="28"/>
          <w:szCs w:val="28"/>
        </w:rPr>
        <w:t xml:space="preserve"> </w:t>
      </w:r>
      <w:r w:rsidRPr="000D531D">
        <w:rPr>
          <w:rFonts w:ascii="Times New Roman" w:hAnsi="Times New Roman" w:cs="Times New Roman"/>
          <w:b/>
          <w:color w:val="111111"/>
          <w:sz w:val="28"/>
          <w:szCs w:val="28"/>
        </w:rPr>
        <w:t>акции «Единый урок безопасного интернета»</w:t>
      </w:r>
    </w:p>
    <w:bookmarkEnd w:id="0"/>
    <w:p w:rsidR="000D531D" w:rsidRPr="000D531D" w:rsidRDefault="000D531D" w:rsidP="000D531D">
      <w:pPr>
        <w:pStyle w:val="a3"/>
        <w:tabs>
          <w:tab w:val="left" w:pos="9071"/>
        </w:tabs>
        <w:ind w:left="113" w:right="851" w:firstLine="717"/>
        <w:jc w:val="right"/>
        <w:rPr>
          <w:rFonts w:ascii="Times New Roman" w:hAnsi="Times New Roman" w:cs="Times New Roman"/>
          <w:color w:val="111111"/>
          <w:sz w:val="28"/>
          <w:szCs w:val="28"/>
        </w:rPr>
      </w:pPr>
      <w:r w:rsidRPr="000D531D">
        <w:rPr>
          <w:rFonts w:ascii="Times New Roman" w:hAnsi="Times New Roman" w:cs="Times New Roman"/>
          <w:color w:val="111111"/>
          <w:sz w:val="28"/>
          <w:szCs w:val="28"/>
        </w:rPr>
        <w:t>Руководителям ОО</w:t>
      </w:r>
    </w:p>
    <w:p w:rsidR="000D531D" w:rsidRPr="000D531D" w:rsidRDefault="000D531D" w:rsidP="000D531D">
      <w:pPr>
        <w:pStyle w:val="a3"/>
        <w:tabs>
          <w:tab w:val="left" w:pos="9071"/>
        </w:tabs>
        <w:ind w:right="851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0D650A" w:rsidRPr="000D531D" w:rsidRDefault="000D531D" w:rsidP="000D531D">
      <w:pPr>
        <w:spacing w:after="83" w:line="259" w:lineRule="auto"/>
        <w:ind w:right="0" w:firstLine="567"/>
        <w:rPr>
          <w:szCs w:val="28"/>
        </w:rPr>
      </w:pPr>
      <w:r w:rsidRPr="000D531D">
        <w:rPr>
          <w:color w:val="111111"/>
          <w:szCs w:val="28"/>
        </w:rPr>
        <w:t>В соответствии с письмом Министерства образования и науки РД №06-10</w:t>
      </w:r>
      <w:r w:rsidRPr="000D531D">
        <w:rPr>
          <w:color w:val="111111"/>
          <w:szCs w:val="28"/>
        </w:rPr>
        <w:t>90</w:t>
      </w:r>
      <w:r w:rsidRPr="000D531D">
        <w:rPr>
          <w:color w:val="111111"/>
          <w:szCs w:val="28"/>
        </w:rPr>
        <w:t>/01-18/22 от 04.02.2022г. МКУ «Управление образования»</w:t>
      </w:r>
      <w:r w:rsidRPr="000D531D">
        <w:rPr>
          <w:szCs w:val="28"/>
        </w:rPr>
        <w:t xml:space="preserve"> информирует о проведении Ассоциацией организаций и граждан </w:t>
      </w:r>
      <w:r w:rsidRPr="000D531D">
        <w:rPr>
          <w:szCs w:val="28"/>
        </w:rPr>
        <w:t>Всероссийской благотворительной акции «Единый урок безопасного интернета» для обучающихся в 5-9 классах общеобразовательных организаций по программе основного общего образования (далее — акция, Единый урок).</w:t>
      </w:r>
    </w:p>
    <w:p w:rsidR="000D650A" w:rsidRPr="000D531D" w:rsidRDefault="000D531D">
      <w:pPr>
        <w:ind w:left="-8" w:right="0"/>
        <w:rPr>
          <w:szCs w:val="28"/>
        </w:rPr>
      </w:pPr>
      <w:r w:rsidRPr="000D531D">
        <w:rPr>
          <w:szCs w:val="28"/>
        </w:rPr>
        <w:t>А</w:t>
      </w:r>
      <w:r w:rsidRPr="000D531D">
        <w:rPr>
          <w:szCs w:val="28"/>
        </w:rPr>
        <w:t>ктуальность данного мероприятия обусловлена нео</w:t>
      </w:r>
      <w:r w:rsidRPr="000D531D">
        <w:rPr>
          <w:szCs w:val="28"/>
        </w:rPr>
        <w:t xml:space="preserve">бходимостью повышения уровня </w:t>
      </w:r>
      <w:proofErr w:type="spellStart"/>
      <w:r w:rsidRPr="000D531D">
        <w:rPr>
          <w:szCs w:val="28"/>
        </w:rPr>
        <w:t>медиаграмотности</w:t>
      </w:r>
      <w:proofErr w:type="spellEnd"/>
      <w:r w:rsidRPr="000D531D">
        <w:rPr>
          <w:szCs w:val="28"/>
        </w:rPr>
        <w:t xml:space="preserve"> и информационной безопасности несовершеннолетних, защиты детей от информации, причиняющей вред их здоровью и развитию, а также от противоправных посягательств на них в информационно-телекоммуникационной сети Ин</w:t>
      </w:r>
      <w:r w:rsidRPr="000D531D">
        <w:rPr>
          <w:szCs w:val="28"/>
        </w:rPr>
        <w:t>тернет.</w:t>
      </w:r>
    </w:p>
    <w:p w:rsidR="000D650A" w:rsidRPr="000D531D" w:rsidRDefault="000D531D">
      <w:pPr>
        <w:ind w:left="-8" w:right="0"/>
        <w:rPr>
          <w:szCs w:val="28"/>
        </w:rPr>
      </w:pPr>
      <w:r w:rsidRPr="000D531D">
        <w:rPr>
          <w:szCs w:val="28"/>
        </w:rPr>
        <w:t>В рамках указанного мероприятия планируется проведение с участием экспертов от МВД России двух онлайн-трансляций Единого урока безопасного</w:t>
      </w:r>
    </w:p>
    <w:p w:rsidR="000D650A" w:rsidRPr="000D531D" w:rsidRDefault="000D531D">
      <w:pPr>
        <w:ind w:left="-8" w:right="0" w:firstLine="0"/>
        <w:rPr>
          <w:szCs w:val="28"/>
        </w:rPr>
      </w:pPr>
      <w:r w:rsidRPr="000D531D">
        <w:rPr>
          <w:szCs w:val="28"/>
        </w:rPr>
        <w:t>интернета.</w:t>
      </w:r>
    </w:p>
    <w:p w:rsidR="000D650A" w:rsidRPr="000D531D" w:rsidRDefault="000D531D">
      <w:pPr>
        <w:spacing w:line="313" w:lineRule="auto"/>
        <w:ind w:left="-8" w:right="0"/>
        <w:rPr>
          <w:szCs w:val="28"/>
        </w:rPr>
      </w:pPr>
      <w:r w:rsidRPr="000D531D">
        <w:rPr>
          <w:szCs w:val="28"/>
        </w:rPr>
        <w:t xml:space="preserve">Более подробная информация указана на сайте Единого урока: </w:t>
      </w:r>
      <w:r w:rsidRPr="000D531D">
        <w:rPr>
          <w:szCs w:val="28"/>
          <w:u w:val="single" w:color="000000"/>
        </w:rPr>
        <w:t>https://вбезопасныйинтернет.рф</w:t>
      </w:r>
    </w:p>
    <w:p w:rsidR="000D650A" w:rsidRPr="000D531D" w:rsidRDefault="000D531D">
      <w:pPr>
        <w:ind w:left="-8" w:right="0"/>
        <w:rPr>
          <w:szCs w:val="28"/>
          <w:lang w:val="en-US"/>
        </w:rPr>
      </w:pPr>
      <w:r w:rsidRPr="000D531D">
        <w:rPr>
          <w:szCs w:val="28"/>
        </w:rPr>
        <w:t xml:space="preserve">Контактное лицо: </w:t>
      </w:r>
      <w:proofErr w:type="spellStart"/>
      <w:r w:rsidRPr="000D531D">
        <w:rPr>
          <w:szCs w:val="28"/>
        </w:rPr>
        <w:t>Булиа</w:t>
      </w:r>
      <w:proofErr w:type="spellEnd"/>
      <w:r w:rsidRPr="000D531D">
        <w:rPr>
          <w:szCs w:val="28"/>
        </w:rPr>
        <w:t xml:space="preserve"> </w:t>
      </w:r>
      <w:proofErr w:type="spellStart"/>
      <w:r w:rsidRPr="000D531D">
        <w:rPr>
          <w:szCs w:val="28"/>
        </w:rPr>
        <w:t>Гиорги</w:t>
      </w:r>
      <w:proofErr w:type="spellEnd"/>
      <w:r w:rsidRPr="000D531D">
        <w:rPr>
          <w:szCs w:val="28"/>
        </w:rPr>
        <w:t xml:space="preserve"> </w:t>
      </w:r>
      <w:proofErr w:type="spellStart"/>
      <w:r w:rsidRPr="000D531D">
        <w:rPr>
          <w:szCs w:val="28"/>
        </w:rPr>
        <w:t>Тариелович</w:t>
      </w:r>
      <w:proofErr w:type="spellEnd"/>
      <w:r w:rsidRPr="000D531D">
        <w:rPr>
          <w:szCs w:val="28"/>
        </w:rPr>
        <w:t xml:space="preserve">, тел. </w:t>
      </w:r>
      <w:r w:rsidRPr="000D531D">
        <w:rPr>
          <w:szCs w:val="28"/>
          <w:lang w:val="en-US"/>
        </w:rPr>
        <w:t xml:space="preserve">+7 (931) 777-11-91, e-mail: </w:t>
      </w:r>
      <w:r w:rsidRPr="000D531D">
        <w:rPr>
          <w:szCs w:val="28"/>
          <w:u w:val="single" w:color="000000"/>
          <w:lang w:val="en-US"/>
        </w:rPr>
        <w:t>gb@</w:t>
      </w:r>
      <w:r w:rsidRPr="000D531D">
        <w:rPr>
          <w:szCs w:val="28"/>
          <w:u w:val="single" w:color="000000"/>
          <w:lang w:val="en-US"/>
        </w:rPr>
        <w:t>iindchild.ru</w:t>
      </w:r>
      <w:r w:rsidRPr="000D531D">
        <w:rPr>
          <w:szCs w:val="28"/>
          <w:lang w:val="en-US"/>
        </w:rPr>
        <w:t>.</w:t>
      </w:r>
    </w:p>
    <w:p w:rsidR="000D650A" w:rsidRPr="000D531D" w:rsidRDefault="000D531D">
      <w:pPr>
        <w:spacing w:after="132"/>
        <w:ind w:left="-8" w:right="0"/>
        <w:rPr>
          <w:szCs w:val="28"/>
        </w:rPr>
      </w:pPr>
      <w:r w:rsidRPr="000D531D">
        <w:rPr>
          <w:szCs w:val="28"/>
        </w:rPr>
        <w:t>Просим довести информацию до сведения руководителей общеобразовательных организаций для информирования заинтересованных лиц.</w:t>
      </w:r>
    </w:p>
    <w:p w:rsidR="000D531D" w:rsidRDefault="000D531D" w:rsidP="000D531D">
      <w:pPr>
        <w:tabs>
          <w:tab w:val="left" w:pos="9071"/>
        </w:tabs>
        <w:rPr>
          <w:szCs w:val="28"/>
        </w:rPr>
      </w:pPr>
    </w:p>
    <w:p w:rsidR="000D531D" w:rsidRPr="000D531D" w:rsidRDefault="000D531D" w:rsidP="000D531D">
      <w:pPr>
        <w:tabs>
          <w:tab w:val="left" w:pos="9071"/>
        </w:tabs>
        <w:rPr>
          <w:color w:val="auto"/>
          <w:szCs w:val="28"/>
        </w:rPr>
      </w:pPr>
      <w:proofErr w:type="spellStart"/>
      <w:r w:rsidRPr="000D531D">
        <w:rPr>
          <w:szCs w:val="28"/>
        </w:rPr>
        <w:t>И.</w:t>
      </w:r>
      <w:proofErr w:type="gramStart"/>
      <w:r w:rsidRPr="000D531D">
        <w:rPr>
          <w:szCs w:val="28"/>
        </w:rPr>
        <w:t>о.начальника</w:t>
      </w:r>
      <w:proofErr w:type="spellEnd"/>
      <w:proofErr w:type="gramEnd"/>
      <w:r w:rsidRPr="000D531D">
        <w:rPr>
          <w:szCs w:val="28"/>
        </w:rPr>
        <w:t xml:space="preserve"> МКУ «УО»:                                                    </w:t>
      </w:r>
      <w:proofErr w:type="spellStart"/>
      <w:r w:rsidRPr="000D531D">
        <w:rPr>
          <w:szCs w:val="28"/>
        </w:rPr>
        <w:t>М.Мусаев</w:t>
      </w:r>
      <w:proofErr w:type="spellEnd"/>
    </w:p>
    <w:p w:rsidR="000D531D" w:rsidRDefault="000D531D" w:rsidP="000D531D">
      <w:pPr>
        <w:spacing w:after="0"/>
        <w:rPr>
          <w:i/>
          <w:szCs w:val="28"/>
        </w:rPr>
      </w:pPr>
    </w:p>
    <w:p w:rsidR="000D531D" w:rsidRPr="000D531D" w:rsidRDefault="000D531D" w:rsidP="000D531D">
      <w:pPr>
        <w:spacing w:after="0"/>
        <w:rPr>
          <w:i/>
          <w:sz w:val="20"/>
          <w:szCs w:val="28"/>
        </w:rPr>
      </w:pPr>
      <w:r w:rsidRPr="000D531D">
        <w:rPr>
          <w:i/>
          <w:sz w:val="24"/>
          <w:szCs w:val="28"/>
        </w:rPr>
        <w:t>Исп.: Магомедова У.К.</w:t>
      </w:r>
    </w:p>
    <w:p w:rsidR="000D531D" w:rsidRPr="000D531D" w:rsidRDefault="000D531D" w:rsidP="000D531D">
      <w:pPr>
        <w:spacing w:after="0"/>
        <w:rPr>
          <w:i/>
          <w:sz w:val="24"/>
        </w:rPr>
      </w:pPr>
      <w:r w:rsidRPr="000D531D">
        <w:rPr>
          <w:i/>
          <w:sz w:val="24"/>
          <w:szCs w:val="28"/>
        </w:rPr>
        <w:t>Тел.: 8 903 482 57 46</w:t>
      </w:r>
    </w:p>
    <w:p w:rsidR="000D531D" w:rsidRDefault="000D531D">
      <w:pPr>
        <w:spacing w:after="132"/>
        <w:ind w:left="-8" w:right="0"/>
      </w:pPr>
    </w:p>
    <w:sectPr w:rsidR="000D531D">
      <w:pgSz w:w="11750" w:h="16841"/>
      <w:pgMar w:top="1145" w:right="727" w:bottom="1440" w:left="15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0A"/>
    <w:rsid w:val="000D531D"/>
    <w:rsid w:val="000D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81138"/>
  <w15:docId w15:val="{C19953D4-5A46-4E14-AB90-535E3F1C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0" w:lineRule="auto"/>
      <w:ind w:right="187" w:firstLine="68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D531D"/>
    <w:pPr>
      <w:widowControl w:val="0"/>
      <w:autoSpaceDE w:val="0"/>
      <w:autoSpaceDN w:val="0"/>
      <w:spacing w:after="0" w:line="240" w:lineRule="auto"/>
      <w:ind w:right="0" w:firstLine="0"/>
      <w:jc w:val="left"/>
    </w:pPr>
    <w:rPr>
      <w:rFonts w:ascii="Calibri" w:eastAsia="Calibri" w:hAnsi="Calibri" w:cs="Calibri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0D531D"/>
    <w:rPr>
      <w:rFonts w:ascii="Calibri" w:eastAsia="Calibri" w:hAnsi="Calibri" w:cs="Calibr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1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2022-02-04T11:00:00Z</dcterms:created>
  <dcterms:modified xsi:type="dcterms:W3CDTF">2022-02-04T11:00:00Z</dcterms:modified>
</cp:coreProperties>
</file>