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93" w:rsidRDefault="00ED1D93">
      <w:pPr>
        <w:spacing w:after="253" w:line="259" w:lineRule="auto"/>
        <w:ind w:left="3931" w:right="0" w:firstLine="0"/>
        <w:jc w:val="left"/>
      </w:pPr>
    </w:p>
    <w:p w:rsidR="007C6E12" w:rsidRDefault="007C6E12" w:rsidP="007C6E12">
      <w:pPr>
        <w:spacing w:after="0" w:line="259" w:lineRule="auto"/>
        <w:ind w:left="360" w:right="0" w:hanging="10"/>
        <w:jc w:val="left"/>
        <w:rPr>
          <w:b/>
          <w:sz w:val="30"/>
        </w:rPr>
      </w:pPr>
      <w:r>
        <w:rPr>
          <w:b/>
          <w:sz w:val="30"/>
        </w:rPr>
        <w:t>Письмо №47</w:t>
      </w:r>
      <w:r w:rsidR="00050056">
        <w:rPr>
          <w:b/>
          <w:sz w:val="30"/>
        </w:rPr>
        <w:t>2</w:t>
      </w:r>
      <w:r>
        <w:rPr>
          <w:b/>
          <w:sz w:val="30"/>
        </w:rPr>
        <w:t xml:space="preserve"> от 09 июня 2021 года</w:t>
      </w:r>
    </w:p>
    <w:p w:rsidR="007C6E12" w:rsidRDefault="007C6E12" w:rsidP="007C6E12">
      <w:pPr>
        <w:spacing w:after="0" w:line="259" w:lineRule="auto"/>
        <w:ind w:left="360" w:right="0" w:hanging="10"/>
        <w:jc w:val="left"/>
        <w:rPr>
          <w:b/>
          <w:sz w:val="30"/>
        </w:rPr>
      </w:pPr>
    </w:p>
    <w:p w:rsidR="007C6E12" w:rsidRPr="007C6E12" w:rsidRDefault="00050056" w:rsidP="00050056">
      <w:pPr>
        <w:spacing w:after="0" w:line="259" w:lineRule="auto"/>
        <w:ind w:left="360" w:right="0" w:hanging="10"/>
        <w:jc w:val="left"/>
        <w:rPr>
          <w:b/>
        </w:rPr>
      </w:pPr>
      <w:r w:rsidRPr="00050056">
        <w:rPr>
          <w:b/>
          <w:sz w:val="30"/>
        </w:rPr>
        <w:t>О Всероссийском интерактивном</w:t>
      </w:r>
      <w:r>
        <w:rPr>
          <w:b/>
          <w:sz w:val="30"/>
        </w:rPr>
        <w:t xml:space="preserve"> </w:t>
      </w:r>
      <w:proofErr w:type="spellStart"/>
      <w:r w:rsidRPr="00050056">
        <w:rPr>
          <w:b/>
          <w:sz w:val="30"/>
        </w:rPr>
        <w:t>квесте</w:t>
      </w:r>
      <w:proofErr w:type="spellEnd"/>
      <w:r w:rsidRPr="00050056">
        <w:rPr>
          <w:b/>
          <w:sz w:val="30"/>
        </w:rPr>
        <w:t xml:space="preserve"> по </w:t>
      </w:r>
      <w:proofErr w:type="spellStart"/>
      <w:r w:rsidRPr="00050056">
        <w:rPr>
          <w:b/>
          <w:sz w:val="30"/>
        </w:rPr>
        <w:t>кибербезопасности</w:t>
      </w:r>
      <w:proofErr w:type="spellEnd"/>
      <w:r w:rsidRPr="00050056">
        <w:rPr>
          <w:b/>
          <w:sz w:val="30"/>
        </w:rPr>
        <w:t xml:space="preserve"> и</w:t>
      </w:r>
      <w:r>
        <w:rPr>
          <w:b/>
          <w:sz w:val="30"/>
        </w:rPr>
        <w:t xml:space="preserve"> </w:t>
      </w:r>
      <w:r w:rsidRPr="00050056">
        <w:rPr>
          <w:b/>
          <w:sz w:val="30"/>
        </w:rPr>
        <w:t>безопасности в интернете</w:t>
      </w:r>
    </w:p>
    <w:p w:rsidR="00ED1D93" w:rsidRDefault="007C6E12">
      <w:pPr>
        <w:spacing w:after="0" w:line="344" w:lineRule="auto"/>
        <w:ind w:left="7037" w:right="0" w:hanging="1555"/>
        <w:jc w:val="left"/>
      </w:pPr>
      <w:r>
        <w:rPr>
          <w:sz w:val="30"/>
        </w:rPr>
        <w:t>Руководителям ОО</w:t>
      </w:r>
    </w:p>
    <w:p w:rsidR="007C6E12" w:rsidRDefault="007C6E12">
      <w:pPr>
        <w:ind w:left="14" w:right="187"/>
        <w:rPr>
          <w:sz w:val="30"/>
        </w:rPr>
      </w:pPr>
    </w:p>
    <w:p w:rsidR="00050056" w:rsidRDefault="007C6E12" w:rsidP="00050056">
      <w:pPr>
        <w:ind w:left="14" w:right="18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1018032</wp:posOffset>
            </wp:positionH>
            <wp:positionV relativeFrom="page">
              <wp:posOffset>5395088</wp:posOffset>
            </wp:positionV>
            <wp:extent cx="9144" cy="9144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1188720</wp:posOffset>
            </wp:positionH>
            <wp:positionV relativeFrom="page">
              <wp:posOffset>6382664</wp:posOffset>
            </wp:positionV>
            <wp:extent cx="6096" cy="9144"/>
            <wp:effectExtent l="0" t="0" r="0" b="0"/>
            <wp:wrapSquare wrapText="bothSides"/>
            <wp:docPr id="1086" name="Picture 1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10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1197864</wp:posOffset>
            </wp:positionH>
            <wp:positionV relativeFrom="page">
              <wp:posOffset>6385712</wp:posOffset>
            </wp:positionV>
            <wp:extent cx="3048" cy="3048"/>
            <wp:effectExtent l="0" t="0" r="0" b="0"/>
            <wp:wrapSquare wrapText="bothSides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МКУ «Управление образования» в соответствии с письмом </w:t>
      </w:r>
      <w:r w:rsidR="00050056">
        <w:t>Министерства образования и науки РД</w:t>
      </w:r>
      <w:r>
        <w:t xml:space="preserve"> №</w:t>
      </w:r>
      <w:r w:rsidR="00050056">
        <w:t>06-5817/01-08/21</w:t>
      </w:r>
      <w:r>
        <w:t xml:space="preserve"> от 04.06.2021г. информирует о том, что </w:t>
      </w:r>
      <w:r w:rsidR="00050056">
        <w:t>онлайн-школа «</w:t>
      </w:r>
      <w:proofErr w:type="spellStart"/>
      <w:r w:rsidR="00050056">
        <w:t>Фоксфорд</w:t>
      </w:r>
      <w:proofErr w:type="spellEnd"/>
      <w:r w:rsidR="00050056">
        <w:t xml:space="preserve">» совместно с «Лабораторией Касперского» (ведущая российская ИТ-компания в сфере информационной безопасности) разработали и проводят с 26 апреля по 30 августа 2021 года Всероссийский интерактивный </w:t>
      </w:r>
      <w:proofErr w:type="spellStart"/>
      <w:r w:rsidR="00050056">
        <w:t>квест</w:t>
      </w:r>
      <w:proofErr w:type="spellEnd"/>
      <w:r w:rsidR="00050056">
        <w:t xml:space="preserve"> по </w:t>
      </w:r>
      <w:proofErr w:type="spellStart"/>
      <w:r w:rsidR="00050056">
        <w:t>кибербезопасности</w:t>
      </w:r>
      <w:proofErr w:type="spellEnd"/>
      <w:r w:rsidR="00050056">
        <w:t xml:space="preserve"> и безопасности в интернете для школьников 1-11 классов «</w:t>
      </w:r>
      <w:proofErr w:type="spellStart"/>
      <w:r w:rsidR="00050056">
        <w:t>CyberFox</w:t>
      </w:r>
      <w:proofErr w:type="spellEnd"/>
      <w:r w:rsidR="00050056">
        <w:t xml:space="preserve"> 2021: защита от вирусов» (далее - </w:t>
      </w:r>
      <w:proofErr w:type="spellStart"/>
      <w:r w:rsidR="00050056">
        <w:t>квест</w:t>
      </w:r>
      <w:proofErr w:type="spellEnd"/>
      <w:r w:rsidR="00050056">
        <w:t>).</w:t>
      </w:r>
    </w:p>
    <w:p w:rsidR="00050056" w:rsidRDefault="00050056" w:rsidP="00050056">
      <w:pPr>
        <w:ind w:left="14" w:right="187"/>
      </w:pPr>
      <w:proofErr w:type="spellStart"/>
      <w:r>
        <w:t>Квест</w:t>
      </w:r>
      <w:proofErr w:type="spellEnd"/>
      <w:r>
        <w:t xml:space="preserve"> является федеральным просветительским мероприятием с высокой социальной значимостью для формирования у школьников 1-11 классов цифровой грамотности и знаний по информационной безопасности.</w:t>
      </w:r>
    </w:p>
    <w:p w:rsidR="00050056" w:rsidRDefault="00050056" w:rsidP="00050056">
      <w:pPr>
        <w:ind w:left="14" w:right="187"/>
      </w:pPr>
      <w:r>
        <w:t>Проект разработан в соответствии с задачами национального проекта «Цифровая экономика» и национального проекта «Образование».</w:t>
      </w:r>
    </w:p>
    <w:p w:rsidR="00050056" w:rsidRDefault="00050056" w:rsidP="00050056">
      <w:pPr>
        <w:ind w:left="14" w:right="187"/>
      </w:pPr>
      <w:r>
        <w:t xml:space="preserve">Для участия в </w:t>
      </w:r>
      <w:proofErr w:type="spellStart"/>
      <w:r>
        <w:t>квесте</w:t>
      </w:r>
      <w:proofErr w:type="spellEnd"/>
      <w:r>
        <w:t xml:space="preserve"> необходимо пройти по ссылке:</w:t>
      </w:r>
    </w:p>
    <w:p w:rsidR="00050056" w:rsidRDefault="00050056" w:rsidP="00050056">
      <w:pPr>
        <w:ind w:left="14" w:right="187"/>
      </w:pPr>
      <w:r>
        <w:t>https://foxford.ru/I/cL16</w:t>
      </w:r>
    </w:p>
    <w:p w:rsidR="00050056" w:rsidRDefault="00050056" w:rsidP="00050056">
      <w:pPr>
        <w:ind w:left="14" w:right="187"/>
      </w:pPr>
      <w:r>
        <w:t xml:space="preserve">Согласно правилам </w:t>
      </w:r>
      <w:proofErr w:type="spellStart"/>
      <w:r>
        <w:t>квеста</w:t>
      </w:r>
      <w:proofErr w:type="spellEnd"/>
      <w:r>
        <w:t xml:space="preserve"> для педагогов школ разработана система</w:t>
      </w:r>
    </w:p>
    <w:p w:rsidR="00050056" w:rsidRDefault="00050056" w:rsidP="00287C45">
      <w:pPr>
        <w:ind w:right="187" w:firstLine="0"/>
      </w:pPr>
      <w:r>
        <w:t>вознаграждений: сертификаты организатора мероприятия, бесплатный курс повышения квалификации «Интернет для учителя: безопасность личных данных и успешная коммуникация».</w:t>
      </w:r>
    </w:p>
    <w:p w:rsidR="00050056" w:rsidRDefault="00050056" w:rsidP="00050056">
      <w:pPr>
        <w:ind w:left="14" w:right="187"/>
      </w:pPr>
      <w:r>
        <w:t xml:space="preserve">Адрес страницы </w:t>
      </w:r>
      <w:proofErr w:type="spellStart"/>
      <w:r>
        <w:t>квеста</w:t>
      </w:r>
      <w:proofErr w:type="spellEnd"/>
      <w:r>
        <w:t xml:space="preserve"> в сети Интернет для регистрации педагогов:</w:t>
      </w:r>
    </w:p>
    <w:p w:rsidR="00050056" w:rsidRDefault="00050056" w:rsidP="00050056">
      <w:pPr>
        <w:ind w:left="14" w:right="187"/>
      </w:pPr>
      <w:r>
        <w:t>https://foxford.ru/IcL2M.</w:t>
      </w:r>
    </w:p>
    <w:p w:rsidR="00ED1D93" w:rsidRDefault="00050056" w:rsidP="00050056">
      <w:pPr>
        <w:ind w:left="14" w:right="187"/>
      </w:pPr>
      <w:r>
        <w:t xml:space="preserve">Просим довести информацию до сведения педагогов </w:t>
      </w:r>
      <w:r w:rsidR="00287C45">
        <w:t xml:space="preserve">и учащихся </w:t>
      </w:r>
      <w:bookmarkStart w:id="0" w:name="_GoBack"/>
      <w:bookmarkEnd w:id="0"/>
      <w:r>
        <w:t xml:space="preserve">и рассмотреть возможность участия школьников и педагогов в </w:t>
      </w:r>
      <w:proofErr w:type="spellStart"/>
      <w:r>
        <w:t>квесте</w:t>
      </w:r>
      <w:proofErr w:type="spellEnd"/>
      <w:r>
        <w:t>.</w:t>
      </w:r>
      <w:r>
        <w:cr/>
      </w:r>
    </w:p>
    <w:p w:rsidR="00050056" w:rsidRDefault="00050056" w:rsidP="00050056">
      <w:pPr>
        <w:ind w:left="14" w:right="187"/>
      </w:pPr>
    </w:p>
    <w:p w:rsidR="007C6E12" w:rsidRDefault="007C6E12">
      <w:pPr>
        <w:ind w:left="14" w:right="187" w:firstLine="763"/>
      </w:pPr>
      <w:r>
        <w:t>Начальник МКУ «УО</w:t>
      </w:r>
      <w:proofErr w:type="gramStart"/>
      <w:r>
        <w:t xml:space="preserve">»:   </w:t>
      </w:r>
      <w:proofErr w:type="gramEnd"/>
      <w:r>
        <w:t xml:space="preserve">                                 </w:t>
      </w:r>
      <w:proofErr w:type="spellStart"/>
      <w:r>
        <w:t>Х.Исаева</w:t>
      </w:r>
      <w:proofErr w:type="spellEnd"/>
    </w:p>
    <w:p w:rsidR="007C6E12" w:rsidRDefault="007C6E12">
      <w:pPr>
        <w:ind w:left="14" w:right="187" w:firstLine="763"/>
      </w:pPr>
    </w:p>
    <w:p w:rsidR="007C6E12" w:rsidRPr="007C6E12" w:rsidRDefault="007C6E12">
      <w:pPr>
        <w:ind w:left="14" w:right="187" w:firstLine="763"/>
        <w:rPr>
          <w:i/>
          <w:sz w:val="20"/>
        </w:rPr>
      </w:pPr>
      <w:r w:rsidRPr="007C6E12">
        <w:rPr>
          <w:i/>
          <w:sz w:val="20"/>
        </w:rPr>
        <w:t>Исп. Магомедова У.К.</w:t>
      </w:r>
    </w:p>
    <w:p w:rsidR="007C6E12" w:rsidRPr="007C6E12" w:rsidRDefault="007C6E12">
      <w:pPr>
        <w:ind w:left="14" w:right="187" w:firstLine="763"/>
        <w:rPr>
          <w:i/>
          <w:sz w:val="20"/>
        </w:rPr>
      </w:pPr>
      <w:r w:rsidRPr="007C6E12">
        <w:rPr>
          <w:i/>
          <w:sz w:val="20"/>
        </w:rPr>
        <w:t>Тел.: 89034825746</w:t>
      </w:r>
    </w:p>
    <w:p w:rsidR="007C6E12" w:rsidRDefault="007C6E12" w:rsidP="007C6E12">
      <w:pPr>
        <w:tabs>
          <w:tab w:val="center" w:pos="2244"/>
          <w:tab w:val="center" w:pos="4568"/>
          <w:tab w:val="center" w:pos="7735"/>
        </w:tabs>
        <w:spacing w:after="44" w:line="259" w:lineRule="auto"/>
        <w:ind w:right="0" w:firstLine="0"/>
        <w:jc w:val="left"/>
      </w:pPr>
      <w:r>
        <w:rPr>
          <w:sz w:val="30"/>
        </w:rPr>
        <w:tab/>
      </w:r>
    </w:p>
    <w:p w:rsidR="00ED1D93" w:rsidRDefault="00ED1D93">
      <w:pPr>
        <w:spacing w:after="0" w:line="250" w:lineRule="auto"/>
        <w:ind w:left="307" w:right="7598" w:hanging="144"/>
        <w:jc w:val="left"/>
      </w:pPr>
    </w:p>
    <w:sectPr w:rsidR="00ED1D93" w:rsidSect="007C6E12">
      <w:pgSz w:w="11904" w:h="16834"/>
      <w:pgMar w:top="667" w:right="989" w:bottom="1402" w:left="19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93"/>
    <w:rsid w:val="00050056"/>
    <w:rsid w:val="00287C45"/>
    <w:rsid w:val="007C6E12"/>
    <w:rsid w:val="00E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8A6A"/>
  <w15:docId w15:val="{84586B96-97ED-42B2-8050-06CFA2AC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right="4670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7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7C6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2021-06-09T07:05:00Z</dcterms:created>
  <dcterms:modified xsi:type="dcterms:W3CDTF">2021-06-09T07:16:00Z</dcterms:modified>
</cp:coreProperties>
</file>