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4D71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515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4D71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24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D71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июня 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Default="00F219F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71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О </w:t>
      </w:r>
      <w:r w:rsidR="004D719A" w:rsidRPr="004D719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регистрации школьных музеев на сайте</w:t>
      </w:r>
    </w:p>
    <w:p w:rsidR="004D719A" w:rsidRPr="004D719A" w:rsidRDefault="004D719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4D719A" w:rsidRDefault="004D719A" w:rsidP="004D719A">
      <w:pPr>
        <w:pStyle w:val="1"/>
        <w:ind w:firstLine="800"/>
        <w:jc w:val="both"/>
        <w:rPr>
          <w:sz w:val="28"/>
          <w:szCs w:val="28"/>
        </w:rPr>
      </w:pPr>
    </w:p>
    <w:p w:rsidR="004D719A" w:rsidRDefault="004D719A" w:rsidP="004D719A">
      <w:pPr>
        <w:pStyle w:val="1"/>
        <w:ind w:firstLine="800"/>
        <w:jc w:val="both"/>
        <w:rPr>
          <w:sz w:val="28"/>
          <w:szCs w:val="28"/>
        </w:rPr>
      </w:pPr>
    </w:p>
    <w:p w:rsidR="004D719A" w:rsidRPr="004D719A" w:rsidRDefault="0048103E" w:rsidP="004D719A">
      <w:pPr>
        <w:pStyle w:val="1"/>
        <w:spacing w:line="276" w:lineRule="auto"/>
        <w:ind w:firstLine="800"/>
        <w:jc w:val="both"/>
        <w:rPr>
          <w:sz w:val="28"/>
          <w:szCs w:val="28"/>
        </w:rPr>
      </w:pPr>
      <w:proofErr w:type="gramStart"/>
      <w:r w:rsidRPr="004D719A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D719A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4D719A" w:rsidRPr="004D719A">
        <w:rPr>
          <w:color w:val="000000"/>
          <w:sz w:val="28"/>
          <w:szCs w:val="28"/>
        </w:rPr>
        <w:t>6</w:t>
      </w:r>
      <w:r w:rsidR="00DE46BB" w:rsidRPr="004D719A">
        <w:rPr>
          <w:color w:val="000000"/>
          <w:sz w:val="28"/>
          <w:szCs w:val="28"/>
        </w:rPr>
        <w:t>6</w:t>
      </w:r>
      <w:r w:rsidR="004D719A" w:rsidRPr="004D719A">
        <w:rPr>
          <w:color w:val="000000"/>
          <w:sz w:val="28"/>
          <w:szCs w:val="28"/>
        </w:rPr>
        <w:t>42</w:t>
      </w:r>
      <w:r w:rsidRPr="004D719A">
        <w:rPr>
          <w:color w:val="000000"/>
          <w:sz w:val="28"/>
          <w:szCs w:val="28"/>
        </w:rPr>
        <w:t xml:space="preserve">/01-18/21 от </w:t>
      </w:r>
      <w:r w:rsidR="004D719A" w:rsidRPr="004D719A">
        <w:rPr>
          <w:color w:val="000000"/>
          <w:sz w:val="28"/>
          <w:szCs w:val="28"/>
        </w:rPr>
        <w:t>24</w:t>
      </w:r>
      <w:r w:rsidRPr="004D719A">
        <w:rPr>
          <w:color w:val="000000"/>
          <w:sz w:val="28"/>
          <w:szCs w:val="28"/>
        </w:rPr>
        <w:t>.0</w:t>
      </w:r>
      <w:r w:rsidR="004D719A" w:rsidRPr="004D719A">
        <w:rPr>
          <w:color w:val="000000"/>
          <w:sz w:val="28"/>
          <w:szCs w:val="28"/>
        </w:rPr>
        <w:t>6</w:t>
      </w:r>
      <w:r w:rsidRPr="004D719A">
        <w:rPr>
          <w:color w:val="000000"/>
          <w:sz w:val="28"/>
          <w:szCs w:val="28"/>
        </w:rPr>
        <w:t xml:space="preserve">.2021 </w:t>
      </w:r>
      <w:r w:rsidR="004D719A" w:rsidRPr="004D719A">
        <w:rPr>
          <w:sz w:val="28"/>
          <w:szCs w:val="28"/>
        </w:rPr>
        <w:t xml:space="preserve">сообщает, что в настоящее время Центром детско-юношеского туризма, краеведения и организации отдыха и оздоровления детей ФГБОУ ДО «Федеральный центр дополнительного образования и организации отдыха и оздоровления детей» (далее - Центр) осуществляется процедура регистрации школьных музеев на сайте Центра </w:t>
      </w:r>
      <w:hyperlink r:id="rId6" w:history="1">
        <w:r w:rsidR="004D719A" w:rsidRPr="004D719A">
          <w:rPr>
            <w:sz w:val="28"/>
            <w:szCs w:val="28"/>
          </w:rPr>
          <w:t>https</w:t>
        </w:r>
        <w:proofErr w:type="gramEnd"/>
        <w:r w:rsidR="004D719A" w:rsidRPr="004D719A">
          <w:rPr>
            <w:sz w:val="28"/>
            <w:szCs w:val="28"/>
          </w:rPr>
          <w:t>://fcdtk.ru/</w:t>
        </w:r>
      </w:hyperlink>
      <w:r w:rsidR="004D719A" w:rsidRPr="004D719A">
        <w:rPr>
          <w:sz w:val="28"/>
          <w:szCs w:val="28"/>
        </w:rPr>
        <w:t xml:space="preserve"> в разделе «школьные музеи» (далее </w:t>
      </w:r>
      <w:r w:rsidR="004D719A" w:rsidRPr="004D719A">
        <w:rPr>
          <w:color w:val="4A4A4A"/>
          <w:sz w:val="28"/>
          <w:szCs w:val="28"/>
        </w:rPr>
        <w:t xml:space="preserve">- </w:t>
      </w:r>
      <w:r w:rsidR="004D719A" w:rsidRPr="004D719A">
        <w:rPr>
          <w:sz w:val="28"/>
          <w:szCs w:val="28"/>
        </w:rPr>
        <w:t>сайт).</w:t>
      </w:r>
    </w:p>
    <w:p w:rsidR="004D719A" w:rsidRPr="004D719A" w:rsidRDefault="004D719A" w:rsidP="004D719A">
      <w:pPr>
        <w:pStyle w:val="1"/>
        <w:spacing w:line="276" w:lineRule="auto"/>
        <w:ind w:firstLine="800"/>
        <w:jc w:val="both"/>
        <w:rPr>
          <w:sz w:val="28"/>
          <w:szCs w:val="28"/>
        </w:rPr>
      </w:pPr>
      <w:r w:rsidRPr="004D719A">
        <w:rPr>
          <w:sz w:val="28"/>
          <w:szCs w:val="28"/>
        </w:rPr>
        <w:t>По состоянию на 25 мая 2021 г. на сайте зарегистрировано 1015 школьных музеев из 48 субъектов Российской Федерации.</w:t>
      </w:r>
    </w:p>
    <w:p w:rsidR="004D719A" w:rsidRPr="004D719A" w:rsidRDefault="004D719A" w:rsidP="004D719A">
      <w:pPr>
        <w:pStyle w:val="1"/>
        <w:spacing w:line="276" w:lineRule="auto"/>
        <w:ind w:firstLine="800"/>
        <w:jc w:val="both"/>
        <w:rPr>
          <w:sz w:val="28"/>
          <w:szCs w:val="28"/>
        </w:rPr>
      </w:pPr>
      <w:r w:rsidRPr="004D719A">
        <w:rPr>
          <w:sz w:val="28"/>
          <w:szCs w:val="28"/>
        </w:rPr>
        <w:t xml:space="preserve">В связи с </w:t>
      </w:r>
      <w:proofErr w:type="gramStart"/>
      <w:r w:rsidRPr="004D719A">
        <w:rPr>
          <w:sz w:val="28"/>
          <w:szCs w:val="28"/>
        </w:rPr>
        <w:t>вышеизложенным</w:t>
      </w:r>
      <w:proofErr w:type="gramEnd"/>
      <w:r w:rsidRPr="004D719A">
        <w:rPr>
          <w:sz w:val="28"/>
          <w:szCs w:val="28"/>
        </w:rPr>
        <w:t xml:space="preserve"> просим пройти  регистрацию школьных музеев на сайте.</w:t>
      </w:r>
      <w:bookmarkStart w:id="0" w:name="_GoBack"/>
      <w:bookmarkEnd w:id="0"/>
    </w:p>
    <w:p w:rsidR="004D719A" w:rsidRPr="004D719A" w:rsidRDefault="004D719A" w:rsidP="004D719A">
      <w:pPr>
        <w:pStyle w:val="1"/>
        <w:spacing w:after="980" w:line="276" w:lineRule="auto"/>
        <w:ind w:firstLine="800"/>
        <w:jc w:val="both"/>
        <w:rPr>
          <w:sz w:val="28"/>
          <w:szCs w:val="28"/>
        </w:rPr>
      </w:pPr>
      <w:r w:rsidRPr="004D719A">
        <w:rPr>
          <w:sz w:val="28"/>
          <w:szCs w:val="28"/>
        </w:rPr>
        <w:t xml:space="preserve">Контактное лицо </w:t>
      </w:r>
      <w:r w:rsidRPr="004D719A">
        <w:rPr>
          <w:color w:val="4A4A4A"/>
          <w:sz w:val="28"/>
          <w:szCs w:val="28"/>
        </w:rPr>
        <w:t xml:space="preserve">— </w:t>
      </w:r>
      <w:r w:rsidRPr="004D719A">
        <w:rPr>
          <w:sz w:val="28"/>
          <w:szCs w:val="28"/>
        </w:rPr>
        <w:t xml:space="preserve">Савинкова Оксана Юрьевна, тел.: (495) 488-69-45, доб. 302, эл. почта: </w:t>
      </w:r>
      <w:hyperlink r:id="rId7" w:history="1">
        <w:r w:rsidRPr="004D719A">
          <w:rPr>
            <w:sz w:val="28"/>
            <w:szCs w:val="28"/>
            <w:u w:val="single"/>
          </w:rPr>
          <w:t>portal-museum@fedcdo.ru</w:t>
        </w:r>
      </w:hyperlink>
      <w:r w:rsidRPr="004D719A">
        <w:rPr>
          <w:sz w:val="28"/>
          <w:szCs w:val="28"/>
        </w:rPr>
        <w:t>.</w:t>
      </w:r>
    </w:p>
    <w:p w:rsidR="0048103E" w:rsidRDefault="0048103E" w:rsidP="004D719A">
      <w:pPr>
        <w:pStyle w:val="1"/>
        <w:spacing w:line="276" w:lineRule="auto"/>
        <w:ind w:firstLine="620"/>
        <w:jc w:val="both"/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Default="00B62DB9" w:rsidP="00322638">
      <w:pPr>
        <w:ind w:firstLine="567"/>
        <w:rPr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8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429B7"/>
    <w:rsid w:val="001C2431"/>
    <w:rsid w:val="00240111"/>
    <w:rsid w:val="002535D5"/>
    <w:rsid w:val="0027075E"/>
    <w:rsid w:val="002B43CE"/>
    <w:rsid w:val="002C59A5"/>
    <w:rsid w:val="00310518"/>
    <w:rsid w:val="00317425"/>
    <w:rsid w:val="00322638"/>
    <w:rsid w:val="00365061"/>
    <w:rsid w:val="003C40D5"/>
    <w:rsid w:val="003E6110"/>
    <w:rsid w:val="0048103E"/>
    <w:rsid w:val="004832A2"/>
    <w:rsid w:val="004D719A"/>
    <w:rsid w:val="00561C42"/>
    <w:rsid w:val="00596477"/>
    <w:rsid w:val="00601552"/>
    <w:rsid w:val="007E54ED"/>
    <w:rsid w:val="00801120"/>
    <w:rsid w:val="00885163"/>
    <w:rsid w:val="009267C7"/>
    <w:rsid w:val="0095165F"/>
    <w:rsid w:val="00A60D98"/>
    <w:rsid w:val="00A658F5"/>
    <w:rsid w:val="00B30BD3"/>
    <w:rsid w:val="00B62DB9"/>
    <w:rsid w:val="00C15239"/>
    <w:rsid w:val="00D57F34"/>
    <w:rsid w:val="00DE46BB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rtal-museum@fed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dt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29</cp:revision>
  <dcterms:created xsi:type="dcterms:W3CDTF">2020-09-14T12:00:00Z</dcterms:created>
  <dcterms:modified xsi:type="dcterms:W3CDTF">2021-06-24T13:43:00Z</dcterms:modified>
</cp:coreProperties>
</file>