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0B5A6C01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0559DE" w:rsidRPr="004C61A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10</w:t>
      </w:r>
      <w:r w:rsidR="008D2FA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50</w:t>
      </w:r>
      <w:r w:rsidR="00D921D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D921D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27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0559D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дека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22A3FDB7" w14:textId="11B992BE" w:rsidR="00D921D3" w:rsidRDefault="006427A2" w:rsidP="00D921D3">
      <w:pPr>
        <w:pStyle w:val="1"/>
        <w:spacing w:after="0" w:line="276" w:lineRule="auto"/>
        <w:ind w:firstLine="0"/>
        <w:jc w:val="both"/>
        <w:rPr>
          <w:b/>
          <w:color w:val="2F5496" w:themeColor="accent1" w:themeShade="BF"/>
        </w:rPr>
      </w:pPr>
      <w:r w:rsidRPr="00A24288">
        <w:rPr>
          <w:b/>
          <w:color w:val="2F5496" w:themeColor="accent1" w:themeShade="BF"/>
        </w:rPr>
        <w:t xml:space="preserve">О </w:t>
      </w:r>
      <w:r w:rsidR="00F76790">
        <w:rPr>
          <w:b/>
          <w:bCs/>
          <w:color w:val="2F5496" w:themeColor="accent1" w:themeShade="BF"/>
        </w:rPr>
        <w:t>проведе</w:t>
      </w:r>
      <w:r w:rsidR="00DD2A2D">
        <w:rPr>
          <w:b/>
          <w:bCs/>
          <w:color w:val="2F5496" w:themeColor="accent1" w:themeShade="BF"/>
        </w:rPr>
        <w:t>нии</w:t>
      </w:r>
      <w:r w:rsidR="00DD2A2D" w:rsidRPr="00DD2A2D">
        <w:rPr>
          <w:b/>
          <w:bCs/>
          <w:color w:val="2F5496" w:themeColor="accent1" w:themeShade="BF"/>
        </w:rPr>
        <w:t xml:space="preserve"> </w:t>
      </w:r>
      <w:r w:rsidR="007070F3" w:rsidRPr="007070F3">
        <w:rPr>
          <w:b/>
          <w:bCs/>
          <w:color w:val="2F5496" w:themeColor="accent1" w:themeShade="BF"/>
        </w:rPr>
        <w:t>мероприяти</w:t>
      </w:r>
      <w:r w:rsidR="007070F3">
        <w:rPr>
          <w:b/>
          <w:bCs/>
          <w:color w:val="2F5496" w:themeColor="accent1" w:themeShade="BF"/>
        </w:rPr>
        <w:t>й</w:t>
      </w:r>
      <w:r w:rsidR="007070F3" w:rsidRPr="007070F3">
        <w:rPr>
          <w:b/>
          <w:bCs/>
          <w:color w:val="2F5496" w:themeColor="accent1" w:themeShade="BF"/>
        </w:rPr>
        <w:t>, посвящённые 150-летию со дня рождения Владимира Арсеньева</w:t>
      </w:r>
    </w:p>
    <w:p w14:paraId="598A2AF6" w14:textId="77777777" w:rsidR="00DD2A2D" w:rsidRDefault="00DD2A2D" w:rsidP="00D921D3">
      <w:pPr>
        <w:pStyle w:val="1"/>
        <w:spacing w:after="0" w:line="276" w:lineRule="auto"/>
        <w:ind w:firstLine="0"/>
        <w:jc w:val="right"/>
        <w:rPr>
          <w:b/>
          <w:color w:val="434343"/>
          <w:lang w:eastAsia="ru-RU"/>
        </w:rPr>
      </w:pPr>
      <w:bookmarkStart w:id="0" w:name="_GoBack"/>
      <w:bookmarkEnd w:id="0"/>
    </w:p>
    <w:p w14:paraId="03657A09" w14:textId="084907FC" w:rsidR="006427A2" w:rsidRDefault="006427A2" w:rsidP="00D921D3">
      <w:pPr>
        <w:pStyle w:val="1"/>
        <w:spacing w:after="0" w:line="276" w:lineRule="auto"/>
        <w:ind w:firstLine="0"/>
        <w:jc w:val="right"/>
        <w:rPr>
          <w:b/>
          <w:color w:val="434343"/>
          <w:lang w:eastAsia="ru-RU"/>
        </w:rPr>
      </w:pPr>
      <w:r>
        <w:rPr>
          <w:b/>
          <w:color w:val="434343"/>
          <w:lang w:eastAsia="ru-RU"/>
        </w:rPr>
        <w:t xml:space="preserve">Руководителям ОО </w:t>
      </w:r>
    </w:p>
    <w:p w14:paraId="7B776C00" w14:textId="77777777" w:rsidR="00C16D20" w:rsidRDefault="00C16D20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831967B" w14:textId="614D97EC" w:rsidR="008D2FAD" w:rsidRDefault="005B45BA" w:rsidP="008D2FAD">
      <w:pPr>
        <w:pStyle w:val="1"/>
        <w:spacing w:after="0"/>
        <w:ind w:firstLine="540"/>
        <w:jc w:val="both"/>
      </w:pPr>
      <w:proofErr w:type="gramStart"/>
      <w:r w:rsidRPr="005B45BA">
        <w:t>МКУ «Управление образования</w:t>
      </w:r>
      <w:r w:rsidR="0019682B">
        <w:t>»</w:t>
      </w:r>
      <w:r w:rsidRPr="005B45BA">
        <w:t xml:space="preserve"> по Сергокалинскому району в соответствии с письмом </w:t>
      </w:r>
      <w:r w:rsidR="000559DE">
        <w:t xml:space="preserve">Министерство образования и науки Республики Дагестан </w:t>
      </w:r>
      <w:r w:rsidR="0019682B">
        <w:t>№ 0</w:t>
      </w:r>
      <w:r w:rsidR="000559DE">
        <w:t>6</w:t>
      </w:r>
      <w:r w:rsidR="0019682B">
        <w:t>-</w:t>
      </w:r>
      <w:r w:rsidR="000559DE">
        <w:t>1</w:t>
      </w:r>
      <w:r w:rsidR="00D921D3">
        <w:t>5</w:t>
      </w:r>
      <w:r w:rsidR="00DD2A2D">
        <w:t>2</w:t>
      </w:r>
      <w:r w:rsidR="00D921D3">
        <w:t>5</w:t>
      </w:r>
      <w:r w:rsidR="008D2FAD">
        <w:t>5</w:t>
      </w:r>
      <w:r w:rsidR="000559DE">
        <w:t>/06-18/21</w:t>
      </w:r>
      <w:r w:rsidR="0019682B">
        <w:t xml:space="preserve"> от </w:t>
      </w:r>
      <w:r w:rsidR="00DD2A2D">
        <w:t>27</w:t>
      </w:r>
      <w:r w:rsidR="0019682B">
        <w:t xml:space="preserve"> </w:t>
      </w:r>
      <w:r w:rsidR="000559DE">
        <w:t>дека</w:t>
      </w:r>
      <w:r w:rsidR="0019682B">
        <w:t xml:space="preserve">бря 2021 года </w:t>
      </w:r>
      <w:r w:rsidR="008D2FAD">
        <w:t>информирует о том, что в соответствии с Указом</w:t>
      </w:r>
      <w:r w:rsidR="008D2FAD">
        <w:t xml:space="preserve"> </w:t>
      </w:r>
      <w:r w:rsidR="008D2FAD">
        <w:t>Президента Российской Федерации от 01.11.2021</w:t>
      </w:r>
      <w:r w:rsidR="008D2FAD">
        <w:t xml:space="preserve"> </w:t>
      </w:r>
      <w:r w:rsidR="008D2FAD">
        <w:t xml:space="preserve"> № 620 в 2022 году пройдут</w:t>
      </w:r>
      <w:r w:rsidR="008D2FAD">
        <w:t xml:space="preserve"> </w:t>
      </w:r>
      <w:r w:rsidR="008D2FAD">
        <w:t>праздничные мероприятия, посвящённые 150-летию со дня рождения Владимира Арсеньева.</w:t>
      </w:r>
      <w:proofErr w:type="gramEnd"/>
      <w:r w:rsidR="008D2FAD">
        <w:t xml:space="preserve"> Музей истории дальнего Востока носит имя этого талантливого писателя, учёного, путешественника, открывшего миру Уссурийский край и оставившего после себя большое исследовательское и эпистолярное наследие.</w:t>
      </w:r>
    </w:p>
    <w:p w14:paraId="7166AB9F" w14:textId="77777777" w:rsidR="008D2FAD" w:rsidRDefault="008D2FAD" w:rsidP="008D2FAD">
      <w:pPr>
        <w:pStyle w:val="1"/>
        <w:spacing w:after="0"/>
        <w:ind w:firstLine="540"/>
        <w:jc w:val="both"/>
      </w:pPr>
      <w:r>
        <w:t xml:space="preserve">В связи с этим Музеем разработан сайт </w:t>
      </w:r>
      <w:proofErr w:type="spellStart"/>
      <w:r>
        <w:t>годарсеньева</w:t>
      </w:r>
      <w:proofErr w:type="gramStart"/>
      <w:r>
        <w:t>.р</w:t>
      </w:r>
      <w:proofErr w:type="gramEnd"/>
      <w:r>
        <w:t>ф</w:t>
      </w:r>
      <w:proofErr w:type="spellEnd"/>
      <w:r>
        <w:t xml:space="preserve">, на котором размещены готовые к использованию в работе лекции, мастер-классы, </w:t>
      </w:r>
      <w:proofErr w:type="spellStart"/>
      <w:r>
        <w:t>видеоэкскурсии</w:t>
      </w:r>
      <w:proofErr w:type="spellEnd"/>
      <w:r>
        <w:t>, школьные уроки о жизни и деятельности В.К. Арсеньева. Представленные на сайте материалы являются общедоступными и абсолютно бесплатными для всех желающих. Музей истории Дальнего Востока искренне заинтересован в том, чтобы помочь коллегам из других регионов Российской Федерации в проведении мероприятий в рамках празднования юбилея В.К. Арсеньева.</w:t>
      </w:r>
    </w:p>
    <w:p w14:paraId="5752DB69" w14:textId="3A1012AD" w:rsidR="008D2FAD" w:rsidRDefault="008D2FAD" w:rsidP="008D2FAD">
      <w:pPr>
        <w:pStyle w:val="1"/>
        <w:spacing w:after="0"/>
        <w:ind w:firstLine="540"/>
        <w:jc w:val="both"/>
      </w:pPr>
      <w:r>
        <w:t>Просим обеспечить информирование всех заинтер</w:t>
      </w:r>
      <w:r>
        <w:t>есо</w:t>
      </w:r>
      <w:r>
        <w:t>ванных лиц.</w:t>
      </w:r>
    </w:p>
    <w:p w14:paraId="5594B084" w14:textId="77777777" w:rsidR="008D2FAD" w:rsidRDefault="008D2FAD" w:rsidP="008D2FAD">
      <w:pPr>
        <w:pStyle w:val="1"/>
        <w:spacing w:after="0"/>
        <w:ind w:firstLine="540"/>
        <w:jc w:val="both"/>
      </w:pPr>
    </w:p>
    <w:p w14:paraId="4444A3DA" w14:textId="77777777" w:rsidR="008D2FAD" w:rsidRDefault="008D2FAD" w:rsidP="008D2FAD">
      <w:pPr>
        <w:pStyle w:val="1"/>
        <w:spacing w:after="0"/>
        <w:ind w:firstLine="540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F76790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6427A2" w:rsidRPr="00F76790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0559DE"/>
    <w:rsid w:val="00143F33"/>
    <w:rsid w:val="00167BCD"/>
    <w:rsid w:val="00184429"/>
    <w:rsid w:val="0019682B"/>
    <w:rsid w:val="00240235"/>
    <w:rsid w:val="00303531"/>
    <w:rsid w:val="00320A00"/>
    <w:rsid w:val="0040690B"/>
    <w:rsid w:val="00417858"/>
    <w:rsid w:val="004C61A9"/>
    <w:rsid w:val="005360D6"/>
    <w:rsid w:val="005624BA"/>
    <w:rsid w:val="005876E6"/>
    <w:rsid w:val="005B45BA"/>
    <w:rsid w:val="006202C2"/>
    <w:rsid w:val="006427A2"/>
    <w:rsid w:val="00656E6E"/>
    <w:rsid w:val="006B5CCD"/>
    <w:rsid w:val="007070F3"/>
    <w:rsid w:val="007D13F7"/>
    <w:rsid w:val="007D3C02"/>
    <w:rsid w:val="00846224"/>
    <w:rsid w:val="008C554E"/>
    <w:rsid w:val="008D2FAD"/>
    <w:rsid w:val="009A33E9"/>
    <w:rsid w:val="009C14F0"/>
    <w:rsid w:val="009D57E2"/>
    <w:rsid w:val="00A24288"/>
    <w:rsid w:val="00A45C08"/>
    <w:rsid w:val="00AF04C9"/>
    <w:rsid w:val="00B04E9B"/>
    <w:rsid w:val="00B36C2F"/>
    <w:rsid w:val="00B74E9E"/>
    <w:rsid w:val="00C01410"/>
    <w:rsid w:val="00C16D20"/>
    <w:rsid w:val="00C9105E"/>
    <w:rsid w:val="00D921D3"/>
    <w:rsid w:val="00DD2A2D"/>
    <w:rsid w:val="00DF67E4"/>
    <w:rsid w:val="00EA647D"/>
    <w:rsid w:val="00EB36A6"/>
    <w:rsid w:val="00F41676"/>
    <w:rsid w:val="00F76790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42</cp:revision>
  <dcterms:created xsi:type="dcterms:W3CDTF">2020-06-26T12:20:00Z</dcterms:created>
  <dcterms:modified xsi:type="dcterms:W3CDTF">2021-12-27T12:16:00Z</dcterms:modified>
</cp:coreProperties>
</file>