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B" w:rsidRPr="0085065C" w:rsidRDefault="00502C3B" w:rsidP="00ED0F32">
      <w:pPr>
        <w:spacing w:line="0" w:lineRule="atLeast"/>
        <w:ind w:firstLine="540"/>
        <w:jc w:val="both"/>
      </w:pPr>
      <w:r w:rsidRPr="0085065C">
        <w:t xml:space="preserve">Письмо </w:t>
      </w:r>
      <w:r w:rsidR="00D86892" w:rsidRPr="0085065C">
        <w:t>№4</w:t>
      </w:r>
      <w:r w:rsidR="00106EBB" w:rsidRPr="0085065C">
        <w:t>92</w:t>
      </w:r>
      <w:r w:rsidR="00D86892" w:rsidRPr="0085065C">
        <w:t xml:space="preserve"> от 1</w:t>
      </w:r>
      <w:r w:rsidR="00106EBB" w:rsidRPr="0085065C">
        <w:t>4</w:t>
      </w:r>
      <w:r w:rsidR="00D86892" w:rsidRPr="0085065C">
        <w:t xml:space="preserve"> мая 2020 года</w:t>
      </w:r>
    </w:p>
    <w:p w:rsidR="00F97A47" w:rsidRPr="0085065C" w:rsidRDefault="00F97A47" w:rsidP="00ED0F32">
      <w:pPr>
        <w:spacing w:line="0" w:lineRule="atLeast"/>
        <w:ind w:firstLine="540"/>
        <w:jc w:val="both"/>
      </w:pPr>
    </w:p>
    <w:p w:rsidR="00F97A47" w:rsidRPr="0085065C" w:rsidRDefault="00F97A47" w:rsidP="00ED0F32">
      <w:pPr>
        <w:spacing w:line="0" w:lineRule="atLeast"/>
        <w:ind w:firstLine="540"/>
        <w:jc w:val="both"/>
        <w:rPr>
          <w:b/>
        </w:rPr>
      </w:pPr>
      <w:bookmarkStart w:id="0" w:name="_GoBack"/>
      <w:r w:rsidRPr="0085065C">
        <w:rPr>
          <w:b/>
        </w:rPr>
        <w:t xml:space="preserve">О </w:t>
      </w:r>
      <w:r w:rsidR="00B317C5" w:rsidRPr="0085065C">
        <w:rPr>
          <w:b/>
        </w:rPr>
        <w:t>курсах повышения квалификации</w:t>
      </w:r>
      <w:r w:rsidR="00E36188" w:rsidRPr="00E36188">
        <w:t xml:space="preserve"> </w:t>
      </w:r>
      <w:r w:rsidR="00E36188" w:rsidRPr="00E36188">
        <w:rPr>
          <w:b/>
        </w:rPr>
        <w:t>с использованием дистанционных образовательных технологий</w:t>
      </w:r>
    </w:p>
    <w:bookmarkEnd w:id="0"/>
    <w:p w:rsidR="00F97A47" w:rsidRPr="0085065C" w:rsidRDefault="00F97A47" w:rsidP="00F97A47">
      <w:pPr>
        <w:spacing w:line="0" w:lineRule="atLeast"/>
        <w:ind w:firstLine="540"/>
        <w:jc w:val="right"/>
      </w:pPr>
      <w:r w:rsidRPr="0085065C">
        <w:t>Руководителям ОО</w:t>
      </w:r>
    </w:p>
    <w:p w:rsidR="00502C3B" w:rsidRPr="0085065C" w:rsidRDefault="00502C3B" w:rsidP="00ED0F32">
      <w:pPr>
        <w:spacing w:line="0" w:lineRule="atLeast"/>
        <w:ind w:firstLine="540"/>
        <w:jc w:val="both"/>
      </w:pPr>
    </w:p>
    <w:p w:rsidR="00F04D28" w:rsidRPr="00F04D28" w:rsidRDefault="00502C3B" w:rsidP="00F04D28">
      <w:pPr>
        <w:pStyle w:val="a5"/>
        <w:shd w:val="clear" w:color="auto" w:fill="FFFFFF"/>
        <w:spacing w:before="0" w:beforeAutospacing="0"/>
        <w:ind w:firstLine="540"/>
        <w:jc w:val="both"/>
      </w:pPr>
      <w:r w:rsidRPr="00F04D28">
        <w:t xml:space="preserve">В соответствии с письмом </w:t>
      </w:r>
      <w:r w:rsidR="00D86892" w:rsidRPr="00F04D28">
        <w:t>Министерства образования и науки Республики Дагестан</w:t>
      </w:r>
      <w:r w:rsidR="00ED0F32" w:rsidRPr="00F04D28">
        <w:t xml:space="preserve"> </w:t>
      </w:r>
      <w:r w:rsidR="00D86892" w:rsidRPr="00F04D28">
        <w:t>№  06-4001/ 01-18/20 от  08.05.2020г. МКУ «Управление образования» Сергокалинског</w:t>
      </w:r>
      <w:r w:rsidR="00106EBB" w:rsidRPr="00F04D28">
        <w:t>о района информирует о том, что ДИРО с понедельника,18 мая, запускает следующие курсы по следующим категориям слушателей</w:t>
      </w:r>
      <w:r w:rsidR="00B317C5" w:rsidRPr="00F04D28">
        <w:t xml:space="preserve"> </w:t>
      </w:r>
      <w:r w:rsidR="00095781" w:rsidRPr="00F04D28">
        <w:t>с использованием</w:t>
      </w:r>
      <w:r w:rsidR="00B317C5" w:rsidRPr="00F04D28">
        <w:t xml:space="preserve"> дистанционн</w:t>
      </w:r>
      <w:r w:rsidR="00095781" w:rsidRPr="00F04D28">
        <w:t>ых образовательных технологий</w:t>
      </w:r>
      <w:r w:rsidR="00106EBB" w:rsidRPr="00F04D28">
        <w:t>:</w:t>
      </w:r>
    </w:p>
    <w:p w:rsidR="00106EBB" w:rsidRPr="00F04D28" w:rsidRDefault="00106EBB" w:rsidP="00F04D28">
      <w:pPr>
        <w:pStyle w:val="a5"/>
        <w:shd w:val="clear" w:color="auto" w:fill="FFFFFF"/>
        <w:spacing w:before="0" w:beforeAutospacing="0"/>
      </w:pPr>
      <w:r w:rsidRPr="00F04D28">
        <w:t xml:space="preserve">1.Заведующие и </w:t>
      </w:r>
      <w:proofErr w:type="spellStart"/>
      <w:r w:rsidRPr="00F04D28">
        <w:t>зам</w:t>
      </w:r>
      <w:proofErr w:type="gramStart"/>
      <w:r w:rsidRPr="00F04D28">
        <w:t>.з</w:t>
      </w:r>
      <w:proofErr w:type="gramEnd"/>
      <w:r w:rsidRPr="00F04D28">
        <w:t>аведующих</w:t>
      </w:r>
      <w:proofErr w:type="spellEnd"/>
      <w:r w:rsidRPr="00F04D28">
        <w:t xml:space="preserve"> ДОО</w:t>
      </w:r>
      <w:r w:rsidRPr="00F04D28">
        <w:br/>
        <w:t>2.Воспитатели ДОО</w:t>
      </w:r>
      <w:r w:rsidRPr="00F04D28">
        <w:br/>
        <w:t>3.Учителя русского языка и литературы</w:t>
      </w:r>
      <w:r w:rsidRPr="00F04D28">
        <w:br/>
        <w:t>4.Педагоги-психологи</w:t>
      </w:r>
      <w:r w:rsidRPr="00F04D28">
        <w:br/>
        <w:t xml:space="preserve">5.Педагоги, работающие по профилактике суицида и </w:t>
      </w:r>
      <w:proofErr w:type="spellStart"/>
      <w:r w:rsidRPr="00F04D28">
        <w:t>скулшутинга</w:t>
      </w:r>
      <w:proofErr w:type="spellEnd"/>
      <w:r w:rsidRPr="00F04D28">
        <w:br/>
        <w:t>6.Учителя ИЗО</w:t>
      </w:r>
      <w:r w:rsidRPr="00F04D28">
        <w:br/>
        <w:t>7.Педагоги дополнительного образования</w:t>
      </w:r>
      <w:r w:rsidR="00D1316A" w:rsidRPr="00F04D28">
        <w:t>.</w:t>
      </w:r>
    </w:p>
    <w:p w:rsidR="00D1316A" w:rsidRPr="00F04D28" w:rsidRDefault="00D1316A" w:rsidP="0085065C">
      <w:pPr>
        <w:jc w:val="both"/>
      </w:pPr>
      <w:r w:rsidRPr="00F04D28">
        <w:t>Для участия в курсах необходимо:</w:t>
      </w:r>
    </w:p>
    <w:p w:rsidR="00D1316A" w:rsidRPr="00F04D28" w:rsidRDefault="00D1316A" w:rsidP="00F04D28">
      <w:pPr>
        <w:pStyle w:val="a7"/>
        <w:numPr>
          <w:ilvl w:val="0"/>
          <w:numId w:val="4"/>
        </w:numPr>
        <w:jc w:val="both"/>
      </w:pPr>
      <w:r w:rsidRPr="00F04D28">
        <w:t>Внимательно ознакомиться с условиями зачисления на курсы:</w:t>
      </w:r>
    </w:p>
    <w:p w:rsidR="00D1316A" w:rsidRPr="00F04D28" w:rsidRDefault="00F04D28" w:rsidP="00F04D28">
      <w:pPr>
        <w:pStyle w:val="a7"/>
        <w:jc w:val="both"/>
      </w:pPr>
      <w:r>
        <w:t xml:space="preserve">- </w:t>
      </w:r>
      <w:r w:rsidR="00D1316A" w:rsidRPr="00F04D28">
        <w:t>обязательно наличие на Вашем компьютере сервиса для проведения</w:t>
      </w:r>
      <w:r w:rsidR="0085065C" w:rsidRPr="00F04D28">
        <w:t xml:space="preserve"> </w:t>
      </w:r>
      <w:r w:rsidR="00D1316A" w:rsidRPr="00F04D28">
        <w:t xml:space="preserve">видеоконференций </w:t>
      </w:r>
      <w:proofErr w:type="spellStart"/>
      <w:r w:rsidR="00D1316A" w:rsidRPr="00F04D28">
        <w:t>zoom</w:t>
      </w:r>
      <w:proofErr w:type="spellEnd"/>
      <w:r w:rsidR="00D1316A" w:rsidRPr="00F04D28">
        <w:t>.</w:t>
      </w:r>
    </w:p>
    <w:p w:rsidR="00D1316A" w:rsidRPr="00F04D28" w:rsidRDefault="00D1316A" w:rsidP="0085065C">
      <w:pPr>
        <w:jc w:val="both"/>
      </w:pPr>
      <w:r w:rsidRPr="00F04D28">
        <w:t>Для доступа к курсам Вам необходимо заполнить форму</w:t>
      </w:r>
      <w:r w:rsidR="0085065C" w:rsidRPr="00F04D28">
        <w:t xml:space="preserve"> </w:t>
      </w:r>
      <w:r w:rsidRPr="00F04D28">
        <w:t>регистрации слушателя;</w:t>
      </w:r>
    </w:p>
    <w:p w:rsidR="00D1316A" w:rsidRPr="00F04D28" w:rsidRDefault="00D1316A" w:rsidP="0085065C">
      <w:pPr>
        <w:pStyle w:val="a7"/>
        <w:numPr>
          <w:ilvl w:val="0"/>
          <w:numId w:val="2"/>
        </w:numPr>
        <w:jc w:val="both"/>
      </w:pPr>
      <w:r w:rsidRPr="00F04D28">
        <w:t>на Ваш e-</w:t>
      </w:r>
      <w:proofErr w:type="spellStart"/>
      <w:r w:rsidRPr="00F04D28">
        <w:t>mail</w:t>
      </w:r>
      <w:proofErr w:type="spellEnd"/>
      <w:r w:rsidRPr="00F04D28">
        <w:t xml:space="preserve"> Вы получите письмо, содержащее ссылку на</w:t>
      </w:r>
      <w:r w:rsidR="0085065C" w:rsidRPr="00F04D28">
        <w:t xml:space="preserve"> платформу дистанционного </w:t>
      </w:r>
      <w:r w:rsidRPr="00F04D28">
        <w:t>обучения, логин и пароль для входа в</w:t>
      </w:r>
      <w:r w:rsidR="0085065C" w:rsidRPr="00F04D28">
        <w:t xml:space="preserve"> </w:t>
      </w:r>
      <w:r w:rsidRPr="00F04D28">
        <w:t>личный кабинет с материалами курса;</w:t>
      </w:r>
    </w:p>
    <w:p w:rsidR="00D1316A" w:rsidRPr="00F04D28" w:rsidRDefault="00D1316A" w:rsidP="0085065C">
      <w:pPr>
        <w:pStyle w:val="a7"/>
        <w:numPr>
          <w:ilvl w:val="0"/>
          <w:numId w:val="2"/>
        </w:numPr>
        <w:jc w:val="both"/>
      </w:pPr>
      <w:r w:rsidRPr="00F04D28">
        <w:t>Вам необходимо сменить пароль при первом же входе,</w:t>
      </w:r>
    </w:p>
    <w:p w:rsidR="00D1316A" w:rsidRPr="00F04D28" w:rsidRDefault="00D1316A" w:rsidP="0085065C">
      <w:pPr>
        <w:pStyle w:val="a7"/>
        <w:numPr>
          <w:ilvl w:val="0"/>
          <w:numId w:val="2"/>
        </w:numPr>
        <w:jc w:val="both"/>
      </w:pPr>
      <w:r w:rsidRPr="00F04D28">
        <w:t>укажите удобный Вам пароль.</w:t>
      </w:r>
    </w:p>
    <w:p w:rsidR="00D1316A" w:rsidRPr="00F04D28" w:rsidRDefault="00D1316A" w:rsidP="0085065C">
      <w:pPr>
        <w:jc w:val="both"/>
      </w:pPr>
      <w:r w:rsidRPr="00F04D28">
        <w:t>Итак, у Вас появился полный дост</w:t>
      </w:r>
      <w:r w:rsidR="0085065C" w:rsidRPr="00F04D28">
        <w:t xml:space="preserve">уп к курсам: с этого момента вы </w:t>
      </w:r>
      <w:r w:rsidRPr="00F04D28">
        <w:t xml:space="preserve">являетесь слушателем и будете входить со </w:t>
      </w:r>
      <w:r w:rsidR="0085065C" w:rsidRPr="00F04D28">
        <w:t xml:space="preserve">своим пользовательским именем и </w:t>
      </w:r>
      <w:r w:rsidRPr="00F04D28">
        <w:t>паролем. Ознакомьтесь с теорией, учас</w:t>
      </w:r>
      <w:r w:rsidR="0085065C" w:rsidRPr="00F04D28">
        <w:t xml:space="preserve">твуйте ежедневно в </w:t>
      </w:r>
      <w:proofErr w:type="spellStart"/>
      <w:r w:rsidR="0085065C" w:rsidRPr="00F04D28">
        <w:t>вебинарах</w:t>
      </w:r>
      <w:proofErr w:type="spellEnd"/>
      <w:r w:rsidR="0085065C" w:rsidRPr="00F04D28">
        <w:t xml:space="preserve"> по </w:t>
      </w:r>
      <w:r w:rsidRPr="00F04D28">
        <w:t>расписанию. Успешно выполняйте все зад</w:t>
      </w:r>
      <w:r w:rsidR="0085065C" w:rsidRPr="00F04D28">
        <w:t xml:space="preserve">ания курсов и получите зачёт. </w:t>
      </w:r>
      <w:r w:rsidRPr="00F04D28">
        <w:t>Чтобы получить сертификаты об око</w:t>
      </w:r>
      <w:r w:rsidR="0085065C" w:rsidRPr="00F04D28">
        <w:t xml:space="preserve">нчании обучения, Вам необходимо </w:t>
      </w:r>
      <w:r w:rsidRPr="00F04D28">
        <w:t>обратиться в Дагестанский институт развити</w:t>
      </w:r>
      <w:r w:rsidR="0085065C" w:rsidRPr="00F04D28">
        <w:t xml:space="preserve">я образования в течение 10 дней </w:t>
      </w:r>
      <w:r w:rsidRPr="00F04D28">
        <w:t>со дня завершения курсов!</w:t>
      </w:r>
    </w:p>
    <w:p w:rsidR="0085065C" w:rsidRPr="00F04D28" w:rsidRDefault="0085065C" w:rsidP="0085065C">
      <w:pPr>
        <w:jc w:val="both"/>
      </w:pPr>
    </w:p>
    <w:p w:rsidR="00B317C5" w:rsidRPr="00B317C5" w:rsidRDefault="0085065C" w:rsidP="0085065C">
      <w:pPr>
        <w:jc w:val="center"/>
        <w:textAlignment w:val="baseline"/>
        <w:outlineLvl w:val="0"/>
        <w:rPr>
          <w:b/>
          <w:bCs/>
          <w:kern w:val="36"/>
        </w:rPr>
      </w:pPr>
      <w:r>
        <w:rPr>
          <w:b/>
          <w:bCs/>
          <w:kern w:val="36"/>
        </w:rPr>
        <w:t>Раздел «</w:t>
      </w:r>
      <w:hyperlink r:id="rId7" w:history="1">
        <w:r w:rsidR="00B317C5" w:rsidRPr="0085065C">
          <w:rPr>
            <w:b/>
            <w:bCs/>
            <w:color w:val="303030"/>
            <w:kern w:val="36"/>
          </w:rPr>
          <w:t>Дистанционное обучение КПК</w:t>
        </w:r>
      </w:hyperlink>
      <w:r>
        <w:rPr>
          <w:b/>
          <w:bCs/>
          <w:kern w:val="36"/>
        </w:rPr>
        <w:t>»</w:t>
      </w:r>
      <w:r w:rsidR="00F04D28">
        <w:rPr>
          <w:b/>
          <w:bCs/>
          <w:kern w:val="36"/>
        </w:rPr>
        <w:t xml:space="preserve"> имеется на сайте ДИРО -</w:t>
      </w:r>
      <w:r w:rsidR="00F04D28" w:rsidRPr="00F04D28">
        <w:t xml:space="preserve"> </w:t>
      </w:r>
      <w:proofErr w:type="spellStart"/>
      <w:r w:rsidR="00F04D28" w:rsidRPr="00F04D28">
        <w:rPr>
          <w:b/>
          <w:bCs/>
          <w:kern w:val="36"/>
        </w:rPr>
        <w:t>диро</w:t>
      </w:r>
      <w:proofErr w:type="gramStart"/>
      <w:r w:rsidR="00F04D28" w:rsidRPr="00F04D28">
        <w:rPr>
          <w:b/>
          <w:bCs/>
          <w:kern w:val="36"/>
        </w:rPr>
        <w:t>.р</w:t>
      </w:r>
      <w:proofErr w:type="gramEnd"/>
      <w:r w:rsidR="00F04D28" w:rsidRPr="00F04D28">
        <w:rPr>
          <w:b/>
          <w:bCs/>
          <w:kern w:val="36"/>
        </w:rPr>
        <w:t>ф</w:t>
      </w:r>
      <w:proofErr w:type="spellEnd"/>
      <w:r w:rsidR="00F04D28">
        <w:rPr>
          <w:b/>
          <w:bCs/>
          <w:kern w:val="36"/>
        </w:rPr>
        <w:t xml:space="preserve"> , на котором размещены инструкции для участия в курсах.</w:t>
      </w:r>
      <w:r>
        <w:rPr>
          <w:b/>
          <w:bCs/>
          <w:kern w:val="36"/>
        </w:rPr>
        <w:t xml:space="preserve"> </w:t>
      </w:r>
    </w:p>
    <w:p w:rsidR="00B317C5" w:rsidRPr="00B317C5" w:rsidRDefault="00B317C5" w:rsidP="00B317C5">
      <w:pPr>
        <w:numPr>
          <w:ilvl w:val="0"/>
          <w:numId w:val="1"/>
        </w:numPr>
        <w:spacing w:before="60" w:after="60"/>
        <w:ind w:left="225"/>
        <w:textAlignment w:val="baseline"/>
        <w:rPr>
          <w:color w:val="303030"/>
        </w:rPr>
      </w:pPr>
      <w:r w:rsidRPr="00B317C5">
        <w:rPr>
          <w:color w:val="303030"/>
        </w:rPr>
        <w:fldChar w:fldCharType="begin"/>
      </w:r>
      <w:r w:rsidRPr="00B317C5">
        <w:rPr>
          <w:color w:val="303030"/>
        </w:rPr>
        <w:instrText xml:space="preserve"> HYPERLINK "http://xn--d1aish.xn--p1ai/wp-content/uploads/2020/04/%D0%98%D0%BD%D1%81%D1%82%D1%80%D1%83%D0%BA%D1%86%D0%B8%D1%8F-%D0%B4%D0%BB%D1%8F-%D1%81%D0%BB%D1%83%D1%88%D0%B0%D1%82%D0%B5%D0%BB%D1%8F.pdf" </w:instrText>
      </w:r>
      <w:r w:rsidRPr="00B317C5">
        <w:rPr>
          <w:color w:val="303030"/>
        </w:rPr>
        <w:fldChar w:fldCharType="separate"/>
      </w:r>
      <w:r w:rsidRPr="0085065C">
        <w:rPr>
          <w:color w:val="0E4D7A"/>
          <w:u w:val="single"/>
        </w:rPr>
        <w:t>Условие прохождения КПК с использованием дистанционных технологий</w:t>
      </w:r>
      <w:r w:rsidRPr="00B317C5">
        <w:rPr>
          <w:color w:val="303030"/>
        </w:rPr>
        <w:fldChar w:fldCharType="end"/>
      </w:r>
    </w:p>
    <w:p w:rsidR="00B317C5" w:rsidRPr="00B317C5" w:rsidRDefault="00B317C5" w:rsidP="00B317C5">
      <w:pPr>
        <w:numPr>
          <w:ilvl w:val="0"/>
          <w:numId w:val="1"/>
        </w:numPr>
        <w:spacing w:before="60" w:after="60"/>
        <w:ind w:left="225"/>
        <w:textAlignment w:val="baseline"/>
        <w:rPr>
          <w:color w:val="303030"/>
        </w:rPr>
      </w:pPr>
      <w:r w:rsidRPr="00B317C5">
        <w:rPr>
          <w:color w:val="303030"/>
        </w:rPr>
        <w:fldChar w:fldCharType="begin"/>
      </w:r>
      <w:r w:rsidRPr="00B317C5">
        <w:rPr>
          <w:color w:val="303030"/>
        </w:rPr>
        <w:instrText xml:space="preserve"> HYPERLINK "http://xn--d1aish.xn--p1ai/wp-content/uploads/2020/04/%D0%98%D0%BD%D1%81%D1%82%D1%80%D1%83%D0%BA%D1%86%D0%B8%D1%8F-zoom-1-1.pdf" </w:instrText>
      </w:r>
      <w:r w:rsidRPr="00B317C5">
        <w:rPr>
          <w:color w:val="303030"/>
        </w:rPr>
        <w:fldChar w:fldCharType="separate"/>
      </w:r>
      <w:r w:rsidRPr="0085065C">
        <w:rPr>
          <w:color w:val="0E4D7A"/>
          <w:u w:val="single"/>
        </w:rPr>
        <w:t>Инструкция для установки платформы ZOOM</w:t>
      </w:r>
      <w:r w:rsidRPr="00B317C5">
        <w:rPr>
          <w:color w:val="303030"/>
        </w:rPr>
        <w:fldChar w:fldCharType="end"/>
      </w:r>
    </w:p>
    <w:p w:rsidR="00B317C5" w:rsidRPr="00B317C5" w:rsidRDefault="00B317C5" w:rsidP="00B317C5">
      <w:pPr>
        <w:numPr>
          <w:ilvl w:val="0"/>
          <w:numId w:val="1"/>
        </w:numPr>
        <w:spacing w:before="60" w:after="60"/>
        <w:ind w:left="225"/>
        <w:textAlignment w:val="baseline"/>
        <w:rPr>
          <w:color w:val="303030"/>
        </w:rPr>
      </w:pPr>
      <w:hyperlink r:id="rId8" w:history="1">
        <w:r w:rsidRPr="0085065C">
          <w:rPr>
            <w:color w:val="0E4D7A"/>
            <w:u w:val="single"/>
          </w:rPr>
          <w:t>Ознакомиться с Положением о защите персональных данных обучающихся</w:t>
        </w:r>
      </w:hyperlink>
    </w:p>
    <w:p w:rsidR="00B317C5" w:rsidRPr="00B317C5" w:rsidRDefault="00B317C5" w:rsidP="00B317C5">
      <w:pPr>
        <w:spacing w:before="60" w:after="180"/>
        <w:textAlignment w:val="baseline"/>
        <w:rPr>
          <w:color w:val="303030"/>
        </w:rPr>
      </w:pPr>
      <w:r w:rsidRPr="00B317C5">
        <w:rPr>
          <w:color w:val="303030"/>
        </w:rPr>
        <w:t> </w:t>
      </w:r>
    </w:p>
    <w:p w:rsidR="00B317C5" w:rsidRPr="00B317C5" w:rsidRDefault="00B317C5" w:rsidP="00B317C5">
      <w:pPr>
        <w:spacing w:before="60" w:after="180"/>
        <w:jc w:val="center"/>
        <w:textAlignment w:val="baseline"/>
        <w:rPr>
          <w:color w:val="303030"/>
        </w:rPr>
      </w:pPr>
      <w:r w:rsidRPr="00B317C5">
        <w:rPr>
          <w:color w:val="303030"/>
        </w:rPr>
        <w:t>*** </w:t>
      </w:r>
      <w:r w:rsidRPr="00B317C5">
        <w:rPr>
          <w:color w:val="FF0000"/>
        </w:rPr>
        <w:t>ПОДАТЬ ЗАЯВКУ НА КУРСЫ ПОВЫШЕНИЯ КВАЛИФИКАЦИИ</w:t>
      </w:r>
      <w:r w:rsidRPr="00B317C5">
        <w:rPr>
          <w:color w:val="303030"/>
        </w:rPr>
        <w:t> ***</w:t>
      </w:r>
    </w:p>
    <w:p w:rsidR="00F97A47" w:rsidRPr="0085065C" w:rsidRDefault="00F97A47" w:rsidP="00710DF4">
      <w:pPr>
        <w:spacing w:line="0" w:lineRule="atLeast"/>
        <w:ind w:firstLine="540"/>
        <w:jc w:val="both"/>
      </w:pPr>
    </w:p>
    <w:p w:rsidR="00095781" w:rsidRPr="0085065C" w:rsidRDefault="00095781" w:rsidP="00710DF4">
      <w:pPr>
        <w:spacing w:line="0" w:lineRule="atLeast"/>
        <w:ind w:firstLine="540"/>
        <w:jc w:val="both"/>
      </w:pPr>
    </w:p>
    <w:p w:rsidR="00095781" w:rsidRPr="0085065C" w:rsidRDefault="00F97A47" w:rsidP="00710DF4">
      <w:pPr>
        <w:spacing w:line="0" w:lineRule="atLeast"/>
        <w:ind w:firstLine="540"/>
        <w:jc w:val="both"/>
      </w:pPr>
      <w:r w:rsidRPr="0085065C">
        <w:t xml:space="preserve">Начальник МКУ «УО»:                                     </w:t>
      </w:r>
      <w:r w:rsidR="006C585F" w:rsidRPr="0085065C">
        <w:t xml:space="preserve">                  </w:t>
      </w:r>
      <w:r w:rsidRPr="0085065C">
        <w:t xml:space="preserve"> </w:t>
      </w:r>
      <w:proofErr w:type="spellStart"/>
      <w:r w:rsidRPr="0085065C">
        <w:t>Х.Исаева</w:t>
      </w:r>
      <w:proofErr w:type="spellEnd"/>
    </w:p>
    <w:p w:rsidR="00095781" w:rsidRPr="0085065C" w:rsidRDefault="00095781" w:rsidP="00095781"/>
    <w:p w:rsidR="00095781" w:rsidRPr="00F04D28" w:rsidRDefault="00F04D28" w:rsidP="00095781">
      <w:pPr>
        <w:rPr>
          <w:i/>
          <w:sz w:val="20"/>
          <w:szCs w:val="20"/>
        </w:rPr>
      </w:pPr>
      <w:proofErr w:type="spellStart"/>
      <w:r w:rsidRPr="00F04D28">
        <w:rPr>
          <w:i/>
          <w:sz w:val="20"/>
          <w:szCs w:val="20"/>
        </w:rPr>
        <w:t>Исп.У.Магомедова</w:t>
      </w:r>
      <w:proofErr w:type="spellEnd"/>
    </w:p>
    <w:p w:rsidR="00F04D28" w:rsidRPr="00F04D28" w:rsidRDefault="00F04D28" w:rsidP="00095781">
      <w:pPr>
        <w:rPr>
          <w:i/>
          <w:sz w:val="20"/>
          <w:szCs w:val="20"/>
        </w:rPr>
      </w:pPr>
      <w:r w:rsidRPr="00F04D28">
        <w:rPr>
          <w:i/>
          <w:sz w:val="20"/>
          <w:szCs w:val="20"/>
        </w:rPr>
        <w:t>Тел.: 89034825746</w:t>
      </w:r>
    </w:p>
    <w:sectPr w:rsidR="00F04D28" w:rsidRPr="00F04D28" w:rsidSect="00095781">
      <w:pgSz w:w="11906" w:h="16838"/>
      <w:pgMar w:top="993" w:right="850" w:bottom="851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D3C"/>
    <w:multiLevelType w:val="hybridMultilevel"/>
    <w:tmpl w:val="5C0A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709B6"/>
    <w:multiLevelType w:val="hybridMultilevel"/>
    <w:tmpl w:val="837E0DD0"/>
    <w:lvl w:ilvl="0" w:tplc="0C2661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86F2D"/>
    <w:multiLevelType w:val="multilevel"/>
    <w:tmpl w:val="DBF4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25F3D"/>
    <w:multiLevelType w:val="hybridMultilevel"/>
    <w:tmpl w:val="C05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B"/>
    <w:rsid w:val="00095781"/>
    <w:rsid w:val="00105E73"/>
    <w:rsid w:val="00106EBB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E2818"/>
    <w:rsid w:val="004F02ED"/>
    <w:rsid w:val="00502C3B"/>
    <w:rsid w:val="0052558F"/>
    <w:rsid w:val="005438D6"/>
    <w:rsid w:val="00595C6A"/>
    <w:rsid w:val="005A293F"/>
    <w:rsid w:val="005B2631"/>
    <w:rsid w:val="005B5E5D"/>
    <w:rsid w:val="005C7C09"/>
    <w:rsid w:val="005E583B"/>
    <w:rsid w:val="005F6D4A"/>
    <w:rsid w:val="006624AC"/>
    <w:rsid w:val="00683850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5685"/>
    <w:rsid w:val="0085065C"/>
    <w:rsid w:val="008858AA"/>
    <w:rsid w:val="0089248B"/>
    <w:rsid w:val="008A7720"/>
    <w:rsid w:val="008D4EA7"/>
    <w:rsid w:val="00915D30"/>
    <w:rsid w:val="00936621"/>
    <w:rsid w:val="00994026"/>
    <w:rsid w:val="009B630D"/>
    <w:rsid w:val="009B72DE"/>
    <w:rsid w:val="009C6C21"/>
    <w:rsid w:val="00A518A2"/>
    <w:rsid w:val="00A902E5"/>
    <w:rsid w:val="00B123F0"/>
    <w:rsid w:val="00B317C5"/>
    <w:rsid w:val="00B337B7"/>
    <w:rsid w:val="00BC0C86"/>
    <w:rsid w:val="00BC168C"/>
    <w:rsid w:val="00BD158D"/>
    <w:rsid w:val="00BD5146"/>
    <w:rsid w:val="00C10F03"/>
    <w:rsid w:val="00C154B6"/>
    <w:rsid w:val="00C91919"/>
    <w:rsid w:val="00CF380B"/>
    <w:rsid w:val="00D1316A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36188"/>
    <w:rsid w:val="00EA5F27"/>
    <w:rsid w:val="00ED0F32"/>
    <w:rsid w:val="00EF1D8D"/>
    <w:rsid w:val="00EF509B"/>
    <w:rsid w:val="00F04D28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85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85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ish.xn--p1ai/sveden-dok/document/zpsdn_polojenie_obuch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d1aish.xn--p1ai/elear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cp:lastPrinted>2020-04-12T22:52:00Z</cp:lastPrinted>
  <dcterms:created xsi:type="dcterms:W3CDTF">2020-05-14T18:00:00Z</dcterms:created>
  <dcterms:modified xsi:type="dcterms:W3CDTF">2020-05-14T18:00:00Z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