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44" w:rsidRDefault="00D63F4B" w:rsidP="00D63F4B">
      <w:r>
        <w:t xml:space="preserve">                </w:t>
      </w:r>
      <w:r w:rsidR="00512693">
        <w:t xml:space="preserve">       </w:t>
      </w:r>
      <w:r>
        <w:t xml:space="preserve">  </w:t>
      </w:r>
      <w:r w:rsidR="00512693">
        <w:t xml:space="preserve">         </w:t>
      </w:r>
      <w:r w:rsidR="00C546D2">
        <w:t xml:space="preserve">            </w:t>
      </w:r>
    </w:p>
    <w:p w:rsidR="00512693" w:rsidRPr="00512693" w:rsidRDefault="009C3E44" w:rsidP="00D63F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="00C546D2">
        <w:t xml:space="preserve"> </w:t>
      </w:r>
      <w:r w:rsidR="00512693" w:rsidRPr="00512693">
        <w:rPr>
          <w:rFonts w:ascii="Times New Roman" w:hAnsi="Times New Roman" w:cs="Times New Roman"/>
          <w:sz w:val="24"/>
          <w:szCs w:val="24"/>
        </w:rPr>
        <w:t>Письмо №</w:t>
      </w:r>
      <w:r w:rsidR="00615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90</w:t>
      </w:r>
      <w:r w:rsidR="00512693" w:rsidRPr="00512693">
        <w:rPr>
          <w:rFonts w:ascii="Times New Roman" w:hAnsi="Times New Roman" w:cs="Times New Roman"/>
          <w:sz w:val="24"/>
          <w:szCs w:val="24"/>
        </w:rPr>
        <w:t xml:space="preserve"> от </w:t>
      </w:r>
      <w:r w:rsidR="00630C7B">
        <w:rPr>
          <w:rFonts w:ascii="Times New Roman" w:hAnsi="Times New Roman" w:cs="Times New Roman"/>
          <w:sz w:val="24"/>
          <w:szCs w:val="24"/>
        </w:rPr>
        <w:t>21</w:t>
      </w:r>
      <w:r w:rsidR="00512693" w:rsidRPr="00512693">
        <w:rPr>
          <w:rFonts w:ascii="Times New Roman" w:hAnsi="Times New Roman" w:cs="Times New Roman"/>
          <w:sz w:val="24"/>
          <w:szCs w:val="24"/>
        </w:rPr>
        <w:t>.</w:t>
      </w:r>
      <w:r w:rsidR="00C546D2">
        <w:rPr>
          <w:rFonts w:ascii="Times New Roman" w:hAnsi="Times New Roman" w:cs="Times New Roman"/>
          <w:sz w:val="24"/>
          <w:szCs w:val="24"/>
        </w:rPr>
        <w:t>10</w:t>
      </w:r>
      <w:r w:rsidR="00512693" w:rsidRPr="00512693">
        <w:rPr>
          <w:rFonts w:ascii="Times New Roman" w:hAnsi="Times New Roman" w:cs="Times New Roman"/>
          <w:sz w:val="24"/>
          <w:szCs w:val="24"/>
        </w:rPr>
        <w:t>.2021г.</w:t>
      </w:r>
    </w:p>
    <w:p w:rsidR="00512693" w:rsidRPr="00615A8B" w:rsidRDefault="00615A8B" w:rsidP="00D63F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693" w:rsidRPr="00512693">
        <w:rPr>
          <w:rFonts w:ascii="Times New Roman" w:hAnsi="Times New Roman" w:cs="Times New Roman"/>
          <w:sz w:val="24"/>
          <w:szCs w:val="24"/>
        </w:rPr>
        <w:t xml:space="preserve">О </w:t>
      </w:r>
      <w:r w:rsidR="00C546D2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630C7B">
        <w:rPr>
          <w:rFonts w:ascii="Times New Roman" w:hAnsi="Times New Roman" w:cs="Times New Roman"/>
          <w:sz w:val="24"/>
          <w:szCs w:val="24"/>
        </w:rPr>
        <w:t>конференции «Семья  особого ребенка»</w:t>
      </w:r>
    </w:p>
    <w:p w:rsidR="00512693" w:rsidRPr="00512693" w:rsidRDefault="00512693" w:rsidP="00512693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ab/>
        <w:t xml:space="preserve">     Руководителям ОО</w:t>
      </w:r>
    </w:p>
    <w:p w:rsidR="00E00608" w:rsidRPr="00E00608" w:rsidRDefault="00615A8B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1553" w:rsidRPr="00512693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республики Дагестан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от </w:t>
      </w:r>
      <w:r w:rsidR="00630C7B">
        <w:rPr>
          <w:rFonts w:ascii="Times New Roman" w:hAnsi="Times New Roman" w:cs="Times New Roman"/>
          <w:sz w:val="24"/>
          <w:szCs w:val="24"/>
        </w:rPr>
        <w:t>05</w:t>
      </w:r>
      <w:r w:rsidR="00D63F4B" w:rsidRPr="00512693">
        <w:rPr>
          <w:rFonts w:ascii="Times New Roman" w:hAnsi="Times New Roman" w:cs="Times New Roman"/>
          <w:sz w:val="24"/>
          <w:szCs w:val="24"/>
        </w:rPr>
        <w:t>.</w:t>
      </w:r>
      <w:r w:rsidR="00C546D2">
        <w:rPr>
          <w:rFonts w:ascii="Times New Roman" w:hAnsi="Times New Roman" w:cs="Times New Roman"/>
          <w:sz w:val="24"/>
          <w:szCs w:val="24"/>
        </w:rPr>
        <w:t>10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AA38B8" w:rsidRPr="00512693">
        <w:rPr>
          <w:rFonts w:ascii="Times New Roman" w:hAnsi="Times New Roman" w:cs="Times New Roman"/>
          <w:sz w:val="24"/>
          <w:szCs w:val="24"/>
        </w:rPr>
        <w:t>06-10</w:t>
      </w:r>
      <w:r w:rsidR="00C546D2">
        <w:rPr>
          <w:rFonts w:ascii="Times New Roman" w:hAnsi="Times New Roman" w:cs="Times New Roman"/>
          <w:sz w:val="24"/>
          <w:szCs w:val="24"/>
        </w:rPr>
        <w:t>2</w:t>
      </w:r>
      <w:r w:rsidR="00630C7B">
        <w:rPr>
          <w:rFonts w:ascii="Times New Roman" w:hAnsi="Times New Roman" w:cs="Times New Roman"/>
          <w:sz w:val="24"/>
          <w:szCs w:val="24"/>
        </w:rPr>
        <w:t>35</w:t>
      </w:r>
      <w:r w:rsidR="00D63F4B" w:rsidRPr="00512693">
        <w:rPr>
          <w:rFonts w:ascii="Times New Roman" w:hAnsi="Times New Roman" w:cs="Times New Roman"/>
          <w:sz w:val="24"/>
          <w:szCs w:val="24"/>
        </w:rPr>
        <w:t>/</w:t>
      </w:r>
      <w:r w:rsidR="00AA38B8" w:rsidRPr="00512693">
        <w:rPr>
          <w:rFonts w:ascii="Times New Roman" w:hAnsi="Times New Roman" w:cs="Times New Roman"/>
          <w:sz w:val="24"/>
          <w:szCs w:val="24"/>
        </w:rPr>
        <w:t>0</w:t>
      </w:r>
      <w:r w:rsidR="00630C7B">
        <w:rPr>
          <w:rFonts w:ascii="Times New Roman" w:hAnsi="Times New Roman" w:cs="Times New Roman"/>
          <w:sz w:val="24"/>
          <w:szCs w:val="24"/>
        </w:rPr>
        <w:t>6</w:t>
      </w:r>
      <w:r w:rsidR="00AA38B8" w:rsidRPr="00512693">
        <w:rPr>
          <w:rFonts w:ascii="Times New Roman" w:hAnsi="Times New Roman" w:cs="Times New Roman"/>
          <w:sz w:val="24"/>
          <w:szCs w:val="24"/>
        </w:rPr>
        <w:t>-</w:t>
      </w:r>
      <w:r w:rsidR="00630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38B8" w:rsidRPr="00512693">
        <w:rPr>
          <w:rFonts w:ascii="Times New Roman" w:hAnsi="Times New Roman" w:cs="Times New Roman"/>
          <w:sz w:val="24"/>
          <w:szCs w:val="24"/>
        </w:rPr>
        <w:t>/21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sz w:val="24"/>
          <w:szCs w:val="24"/>
        </w:rPr>
        <w:t xml:space="preserve"> </w:t>
      </w:r>
      <w:r w:rsidR="005126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AA38B8" w:rsidRPr="00512693">
        <w:rPr>
          <w:rFonts w:ascii="Times New Roman" w:hAnsi="Times New Roman" w:cs="Times New Roman"/>
          <w:sz w:val="24"/>
          <w:szCs w:val="24"/>
        </w:rPr>
        <w:t>Сергокалинского района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E00608" w:rsidRPr="00E00608">
        <w:rPr>
          <w:rFonts w:ascii="Times New Roman" w:hAnsi="Times New Roman" w:cs="Times New Roman"/>
          <w:sz w:val="24"/>
          <w:szCs w:val="24"/>
        </w:rPr>
        <w:t>проведении 28 октября 2021 года Всероссийской конференции «Семья особого ребенка».</w:t>
      </w:r>
    </w:p>
    <w:p w:rsidR="00E00608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6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608">
        <w:rPr>
          <w:rFonts w:ascii="Times New Roman" w:hAnsi="Times New Roman" w:cs="Times New Roman"/>
          <w:sz w:val="24"/>
          <w:szCs w:val="24"/>
        </w:rPr>
        <w:t>К участию в конференции приглашаются: научные сотрудники, ведущие систематические исследования в области помощи и поддержки семьи ребенка с ОВЗ и с инвалидностью; преподаватели высших учебных заведений; руководители и специалисты муниципальных дошкольных образовательных организаций, образовательных организаций для обучающихся с ограниченными возможностями здоровья, центров психолого-педагогического, медицинского и социального сопровождения, психолого-медико-педагогических комиссий, служб ранней помощи; представители родительских общественных организаций, социально ориентированных НКО, фондов, добровольческих организаций.</w:t>
      </w:r>
    </w:p>
    <w:p w:rsidR="00E00608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08">
        <w:rPr>
          <w:rFonts w:ascii="Times New Roman" w:hAnsi="Times New Roman" w:cs="Times New Roman"/>
          <w:sz w:val="24"/>
          <w:szCs w:val="24"/>
        </w:rPr>
        <w:t xml:space="preserve">    Срок регистрации для участия в конференции - до 25 октября 2021 года.</w:t>
      </w:r>
    </w:p>
    <w:p w:rsidR="00E00608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08">
        <w:rPr>
          <w:rFonts w:ascii="Times New Roman" w:hAnsi="Times New Roman" w:cs="Times New Roman"/>
          <w:sz w:val="24"/>
          <w:szCs w:val="24"/>
        </w:rPr>
        <w:t>По итогам конференции планируется издание электронного сборника материалов конференции (РИНЦ).</w:t>
      </w:r>
    </w:p>
    <w:p w:rsidR="00E00608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08">
        <w:rPr>
          <w:rFonts w:ascii="Times New Roman" w:hAnsi="Times New Roman" w:cs="Times New Roman"/>
          <w:sz w:val="24"/>
          <w:szCs w:val="24"/>
        </w:rPr>
        <w:t xml:space="preserve">    Срок представления тезисов в сборник материалов конференции - до 1 декабря 2021 года.     Тезисы представляются в электронном виде на адрес электронной почты: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E006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E00608">
        <w:rPr>
          <w:rFonts w:ascii="Times New Roman" w:hAnsi="Times New Roman" w:cs="Times New Roman"/>
          <w:sz w:val="24"/>
          <w:szCs w:val="24"/>
        </w:rPr>
        <w:t>3@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E00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:rsidR="00E00608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08">
        <w:rPr>
          <w:rFonts w:ascii="Times New Roman" w:hAnsi="Times New Roman" w:cs="Times New Roman"/>
          <w:sz w:val="24"/>
          <w:szCs w:val="24"/>
        </w:rPr>
        <w:t xml:space="preserve">     Участие в конференции и публикация тезисов бесплатные.</w:t>
      </w:r>
    </w:p>
    <w:p w:rsidR="00615A8B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08">
        <w:rPr>
          <w:rFonts w:ascii="Times New Roman" w:hAnsi="Times New Roman" w:cs="Times New Roman"/>
          <w:sz w:val="24"/>
          <w:szCs w:val="24"/>
        </w:rPr>
        <w:t>В связи с вышеизложенным просим довести информацию до сведения заинтересованных организаций и лиц.</w:t>
      </w:r>
    </w:p>
    <w:p w:rsidR="00615A8B" w:rsidRDefault="00615A8B" w:rsidP="00AA38B8">
      <w:pPr>
        <w:rPr>
          <w:rFonts w:ascii="Times New Roman" w:hAnsi="Times New Roman" w:cs="Times New Roman"/>
          <w:sz w:val="24"/>
          <w:szCs w:val="24"/>
        </w:rPr>
      </w:pPr>
    </w:p>
    <w:p w:rsidR="00E00608" w:rsidRPr="009C3E44" w:rsidRDefault="00E00608" w:rsidP="00AA38B8">
      <w:pPr>
        <w:rPr>
          <w:rFonts w:ascii="Times New Roman" w:hAnsi="Times New Roman" w:cs="Times New Roman"/>
          <w:sz w:val="24"/>
          <w:szCs w:val="24"/>
        </w:rPr>
      </w:pPr>
    </w:p>
    <w:p w:rsidR="00D63F4B" w:rsidRPr="00512693" w:rsidRDefault="00E00608" w:rsidP="00AA38B8">
      <w:pPr>
        <w:rPr>
          <w:rFonts w:ascii="Times New Roman" w:hAnsi="Times New Roman" w:cs="Times New Roman"/>
          <w:sz w:val="24"/>
          <w:szCs w:val="24"/>
        </w:rPr>
      </w:pPr>
      <w:r w:rsidRPr="009C3E44">
        <w:rPr>
          <w:rFonts w:ascii="Times New Roman" w:hAnsi="Times New Roman" w:cs="Times New Roman"/>
          <w:sz w:val="24"/>
          <w:szCs w:val="24"/>
        </w:rPr>
        <w:t xml:space="preserve">    </w:t>
      </w:r>
      <w:r w:rsidR="00AA38B8" w:rsidRPr="00512693">
        <w:rPr>
          <w:rFonts w:ascii="Times New Roman" w:hAnsi="Times New Roman" w:cs="Times New Roman"/>
          <w:sz w:val="24"/>
          <w:szCs w:val="24"/>
        </w:rPr>
        <w:t xml:space="preserve"> Начальник МКУ «УО»                                                              Х.Исаева</w:t>
      </w:r>
    </w:p>
    <w:sectPr w:rsidR="00D63F4B" w:rsidRPr="0051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DA" w:rsidRDefault="006852DA" w:rsidP="00512693">
      <w:pPr>
        <w:spacing w:after="0" w:line="240" w:lineRule="auto"/>
      </w:pPr>
      <w:r>
        <w:separator/>
      </w:r>
    </w:p>
  </w:endnote>
  <w:endnote w:type="continuationSeparator" w:id="0">
    <w:p w:rsidR="006852DA" w:rsidRDefault="006852DA" w:rsidP="005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DA" w:rsidRDefault="006852DA" w:rsidP="00512693">
      <w:pPr>
        <w:spacing w:after="0" w:line="240" w:lineRule="auto"/>
      </w:pPr>
      <w:r>
        <w:separator/>
      </w:r>
    </w:p>
  </w:footnote>
  <w:footnote w:type="continuationSeparator" w:id="0">
    <w:p w:rsidR="006852DA" w:rsidRDefault="006852DA" w:rsidP="0051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B"/>
    <w:rsid w:val="001552A5"/>
    <w:rsid w:val="003F022B"/>
    <w:rsid w:val="00512693"/>
    <w:rsid w:val="006066DE"/>
    <w:rsid w:val="00615A8B"/>
    <w:rsid w:val="00617EC0"/>
    <w:rsid w:val="00630C7B"/>
    <w:rsid w:val="006852DA"/>
    <w:rsid w:val="00695DC6"/>
    <w:rsid w:val="00900428"/>
    <w:rsid w:val="009C3E44"/>
    <w:rsid w:val="009E007D"/>
    <w:rsid w:val="00A4444E"/>
    <w:rsid w:val="00AA38B8"/>
    <w:rsid w:val="00B32944"/>
    <w:rsid w:val="00B66200"/>
    <w:rsid w:val="00C546D2"/>
    <w:rsid w:val="00D63F4B"/>
    <w:rsid w:val="00E00608"/>
    <w:rsid w:val="00E0619E"/>
    <w:rsid w:val="00E75C3A"/>
    <w:rsid w:val="00E8495E"/>
    <w:rsid w:val="00E91289"/>
    <w:rsid w:val="00F01553"/>
    <w:rsid w:val="00F416EC"/>
    <w:rsid w:val="00F82207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FD6"/>
  <w15:docId w15:val="{5A186230-E315-4513-B380-B5CE3E8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2021-10-21T08:14:00Z</dcterms:created>
  <dcterms:modified xsi:type="dcterms:W3CDTF">2021-10-21T08:47:00Z</dcterms:modified>
</cp:coreProperties>
</file>