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99" w:rsidRPr="00D82C07" w:rsidRDefault="00072299" w:rsidP="00072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"http://www.dagminobr.ru/documenty/informacionnie_pisma/pismo_069455010821_ot_02_sentyabrya_2021g" </w:instrText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D82C07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Письмо № </w:t>
      </w:r>
      <w:r w:rsidR="001D3229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630</w:t>
      </w:r>
      <w:r w:rsidRPr="00D82C07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от 03 сентября 2021 г.</w:t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072299" w:rsidRDefault="00D82C07" w:rsidP="0007229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C081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О </w:t>
      </w:r>
      <w:r w:rsidR="00FC081F" w:rsidRPr="00FC081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проведении </w:t>
      </w:r>
      <w:proofErr w:type="spellStart"/>
      <w:r w:rsidR="00FC081F" w:rsidRPr="00FC081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ви</w:t>
      </w:r>
      <w:r w:rsidR="00FC081F" w:rsidRPr="00FC08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деокроссинга</w:t>
      </w:r>
      <w:proofErr w:type="spellEnd"/>
      <w:r w:rsidR="00FC081F" w:rsidRPr="00FC08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«Смотри, это Россия!»</w:t>
      </w:r>
    </w:p>
    <w:p w:rsidR="00931EDC" w:rsidRPr="00FC081F" w:rsidRDefault="00931EDC" w:rsidP="000722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bookmarkStart w:id="0" w:name="_GoBack"/>
      <w:bookmarkEnd w:id="0"/>
    </w:p>
    <w:p w:rsidR="00072299" w:rsidRPr="00D82C07" w:rsidRDefault="00072299" w:rsidP="00072299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82C0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Руководителям ОО</w:t>
      </w:r>
    </w:p>
    <w:p w:rsidR="00072299" w:rsidRPr="00D82C07" w:rsidRDefault="00072299" w:rsidP="0007229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82C0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3B7FAD" w:rsidRPr="003B7FAD" w:rsidRDefault="00D82C07" w:rsidP="003B7FAD">
      <w:pPr>
        <w:pStyle w:val="1"/>
        <w:spacing w:after="0" w:line="276" w:lineRule="auto"/>
        <w:ind w:firstLine="680"/>
        <w:jc w:val="both"/>
        <w:rPr>
          <w:sz w:val="26"/>
          <w:szCs w:val="26"/>
        </w:rPr>
      </w:pPr>
      <w:r w:rsidRPr="003B7FAD">
        <w:rPr>
          <w:color w:val="000000" w:themeColor="text1"/>
          <w:sz w:val="26"/>
          <w:szCs w:val="26"/>
        </w:rPr>
        <w:t>МКУ «Управление образования</w:t>
      </w:r>
      <w:r w:rsidR="003B7FAD" w:rsidRPr="003B7FAD">
        <w:rPr>
          <w:color w:val="000000" w:themeColor="text1"/>
          <w:sz w:val="26"/>
          <w:szCs w:val="26"/>
        </w:rPr>
        <w:t>»</w:t>
      </w:r>
      <w:r w:rsidRPr="003B7FAD">
        <w:rPr>
          <w:color w:val="000000" w:themeColor="text1"/>
          <w:sz w:val="26"/>
          <w:szCs w:val="26"/>
        </w:rPr>
        <w:t xml:space="preserve"> по Сергокалинскому району в соответствии с письмом Министерство образования и науки Республики Дагестан от </w:t>
      </w:r>
      <w:r w:rsidR="003B7FAD" w:rsidRPr="003B7FAD">
        <w:rPr>
          <w:color w:val="000000" w:themeColor="text1"/>
          <w:sz w:val="26"/>
          <w:szCs w:val="26"/>
        </w:rPr>
        <w:t>24</w:t>
      </w:r>
      <w:r w:rsidRPr="003B7FAD">
        <w:rPr>
          <w:color w:val="000000" w:themeColor="text1"/>
          <w:sz w:val="26"/>
          <w:szCs w:val="26"/>
        </w:rPr>
        <w:t>.0</w:t>
      </w:r>
      <w:r w:rsidR="00F62DD7" w:rsidRPr="003B7FAD">
        <w:rPr>
          <w:color w:val="000000" w:themeColor="text1"/>
          <w:sz w:val="26"/>
          <w:szCs w:val="26"/>
        </w:rPr>
        <w:t>8</w:t>
      </w:r>
      <w:r w:rsidRPr="003B7FAD">
        <w:rPr>
          <w:color w:val="000000" w:themeColor="text1"/>
          <w:sz w:val="26"/>
          <w:szCs w:val="26"/>
        </w:rPr>
        <w:t>.2021 г. №</w:t>
      </w:r>
      <w:r w:rsidR="00F62DD7" w:rsidRPr="003B7FAD">
        <w:rPr>
          <w:color w:val="000000" w:themeColor="text1"/>
          <w:sz w:val="26"/>
          <w:szCs w:val="26"/>
        </w:rPr>
        <w:t>06-</w:t>
      </w:r>
      <w:r w:rsidR="003B7FAD" w:rsidRPr="003B7FAD">
        <w:rPr>
          <w:color w:val="000000" w:themeColor="text1"/>
          <w:sz w:val="26"/>
          <w:szCs w:val="26"/>
        </w:rPr>
        <w:t>9086</w:t>
      </w:r>
      <w:r w:rsidR="00F62DD7" w:rsidRPr="003B7FAD">
        <w:rPr>
          <w:color w:val="000000" w:themeColor="text1"/>
          <w:sz w:val="26"/>
          <w:szCs w:val="26"/>
        </w:rPr>
        <w:t>/01-08/21</w:t>
      </w:r>
      <w:r w:rsidRPr="003B7FAD">
        <w:rPr>
          <w:color w:val="000000" w:themeColor="text1"/>
          <w:sz w:val="26"/>
          <w:szCs w:val="26"/>
        </w:rPr>
        <w:t xml:space="preserve"> </w:t>
      </w:r>
      <w:r w:rsidR="003B7FAD" w:rsidRPr="003B7FAD">
        <w:rPr>
          <w:sz w:val="26"/>
          <w:szCs w:val="26"/>
        </w:rPr>
        <w:t xml:space="preserve">информирует о том, что 15 сентября 2021 года стартует регистрация команд школьников для участия в </w:t>
      </w:r>
      <w:proofErr w:type="spellStart"/>
      <w:r w:rsidR="003B7FAD" w:rsidRPr="003B7FAD">
        <w:rPr>
          <w:sz w:val="26"/>
          <w:szCs w:val="26"/>
        </w:rPr>
        <w:t>видеокроссинге</w:t>
      </w:r>
      <w:proofErr w:type="spellEnd"/>
      <w:r w:rsidR="003B7FAD" w:rsidRPr="003B7FAD">
        <w:rPr>
          <w:sz w:val="26"/>
          <w:szCs w:val="26"/>
        </w:rPr>
        <w:t xml:space="preserve"> «Смотри, это Россия!».</w:t>
      </w:r>
    </w:p>
    <w:p w:rsidR="003B7FAD" w:rsidRPr="003B7FAD" w:rsidRDefault="003B7FAD" w:rsidP="003B7FAD">
      <w:pPr>
        <w:pStyle w:val="1"/>
        <w:spacing w:after="0" w:line="276" w:lineRule="auto"/>
        <w:ind w:firstLine="560"/>
        <w:jc w:val="both"/>
        <w:rPr>
          <w:sz w:val="26"/>
          <w:szCs w:val="26"/>
        </w:rPr>
      </w:pPr>
      <w:r w:rsidRPr="003B7FAD">
        <w:rPr>
          <w:sz w:val="26"/>
          <w:szCs w:val="26"/>
        </w:rPr>
        <w:t>Главная цель конкурса, организованного по инициативе юных активистов Республики Саха (Якутия), - помочь детям из различных регионов страны узнать больше о разнообразии краев и областей России, создать новые дружеские связи.</w:t>
      </w:r>
    </w:p>
    <w:p w:rsidR="003B7FAD" w:rsidRPr="003B7FAD" w:rsidRDefault="003B7FAD" w:rsidP="003B7FAD">
      <w:pPr>
        <w:pStyle w:val="1"/>
        <w:spacing w:after="0" w:line="276" w:lineRule="auto"/>
        <w:ind w:firstLine="560"/>
        <w:jc w:val="both"/>
        <w:rPr>
          <w:sz w:val="26"/>
          <w:szCs w:val="26"/>
        </w:rPr>
      </w:pPr>
      <w:r w:rsidRPr="003B7FAD">
        <w:rPr>
          <w:sz w:val="26"/>
          <w:szCs w:val="26"/>
        </w:rPr>
        <w:t xml:space="preserve">Формат </w:t>
      </w:r>
      <w:proofErr w:type="spellStart"/>
      <w:r w:rsidRPr="003B7FAD">
        <w:rPr>
          <w:sz w:val="26"/>
          <w:szCs w:val="26"/>
        </w:rPr>
        <w:t>видеокроссинга</w:t>
      </w:r>
      <w:proofErr w:type="spellEnd"/>
      <w:r w:rsidRPr="003B7FAD">
        <w:rPr>
          <w:sz w:val="26"/>
          <w:szCs w:val="26"/>
        </w:rPr>
        <w:t xml:space="preserve"> по аналогии с </w:t>
      </w:r>
      <w:proofErr w:type="spellStart"/>
      <w:r w:rsidRPr="003B7FAD">
        <w:rPr>
          <w:sz w:val="26"/>
          <w:szCs w:val="26"/>
        </w:rPr>
        <w:t>посткроссингом</w:t>
      </w:r>
      <w:proofErr w:type="spellEnd"/>
      <w:r w:rsidRPr="003B7FAD">
        <w:rPr>
          <w:sz w:val="26"/>
          <w:szCs w:val="26"/>
        </w:rPr>
        <w:t xml:space="preserve"> - обменом почтовыми открытками, подразумевает обмен тематическими видеороликами. Для принятия участия в проекте участникам необходимо записать ролик о легендах в своем регионе, например, о мифах, преданиях, сказках, фольклорных персонажах или исторических личностях своей малой родины. Записанные сюжеты будут в качестве </w:t>
      </w:r>
      <w:proofErr w:type="spellStart"/>
      <w:r w:rsidRPr="003B7FAD">
        <w:rPr>
          <w:sz w:val="26"/>
          <w:szCs w:val="26"/>
        </w:rPr>
        <w:t>видеооткрыток</w:t>
      </w:r>
      <w:proofErr w:type="spellEnd"/>
      <w:r w:rsidRPr="003B7FAD">
        <w:rPr>
          <w:sz w:val="26"/>
          <w:szCs w:val="26"/>
        </w:rPr>
        <w:t xml:space="preserve"> направлены школьникам других регионов страны.</w:t>
      </w:r>
    </w:p>
    <w:p w:rsidR="003B7FAD" w:rsidRPr="003B7FAD" w:rsidRDefault="003B7FAD" w:rsidP="003B7FAD">
      <w:pPr>
        <w:pStyle w:val="1"/>
        <w:spacing w:after="0" w:line="276" w:lineRule="auto"/>
        <w:ind w:firstLine="560"/>
        <w:jc w:val="both"/>
        <w:rPr>
          <w:sz w:val="26"/>
          <w:szCs w:val="26"/>
        </w:rPr>
      </w:pPr>
      <w:r w:rsidRPr="003B7FAD">
        <w:rPr>
          <w:sz w:val="26"/>
          <w:szCs w:val="26"/>
        </w:rPr>
        <w:t>Конкурсанты получат возможность принять участие в дистанционных мастер-классах от успешных видеорежиссеров и продюсеров. Лучшие ролики будут определены голосованием на сайте проекта, их авторы получат в качестве призов смартфоны.</w:t>
      </w:r>
    </w:p>
    <w:p w:rsidR="003B7FAD" w:rsidRPr="003B7FAD" w:rsidRDefault="003B7FAD" w:rsidP="003B7FAD">
      <w:pPr>
        <w:pStyle w:val="1"/>
        <w:spacing w:after="0" w:line="276" w:lineRule="auto"/>
        <w:ind w:firstLine="560"/>
        <w:jc w:val="both"/>
        <w:rPr>
          <w:sz w:val="26"/>
          <w:szCs w:val="26"/>
        </w:rPr>
      </w:pPr>
      <w:r w:rsidRPr="003B7FAD">
        <w:rPr>
          <w:sz w:val="26"/>
          <w:szCs w:val="26"/>
        </w:rPr>
        <w:t xml:space="preserve">Идея создания проекта «Смотри, это Россия!» была предложена активистами детских движений Якутии на встрече с Главой Республики Саха (Якутия) </w:t>
      </w:r>
      <w:proofErr w:type="spellStart"/>
      <w:r w:rsidRPr="003B7FAD">
        <w:rPr>
          <w:sz w:val="26"/>
          <w:szCs w:val="26"/>
        </w:rPr>
        <w:t>Айссном</w:t>
      </w:r>
      <w:proofErr w:type="spellEnd"/>
      <w:r w:rsidRPr="003B7FAD">
        <w:rPr>
          <w:sz w:val="26"/>
          <w:szCs w:val="26"/>
        </w:rPr>
        <w:t xml:space="preserve"> Николаевым 16 октября 2020 года.</w:t>
      </w:r>
    </w:p>
    <w:p w:rsidR="003B7FAD" w:rsidRPr="003B7FAD" w:rsidRDefault="003B7FAD" w:rsidP="003B7FAD">
      <w:pPr>
        <w:pStyle w:val="1"/>
        <w:spacing w:after="0" w:line="276" w:lineRule="auto"/>
        <w:ind w:firstLine="640"/>
        <w:jc w:val="both"/>
        <w:rPr>
          <w:sz w:val="26"/>
          <w:szCs w:val="26"/>
        </w:rPr>
      </w:pPr>
      <w:r w:rsidRPr="003B7FAD">
        <w:rPr>
          <w:sz w:val="26"/>
          <w:szCs w:val="26"/>
        </w:rPr>
        <w:t xml:space="preserve">Регистрация продлится до 1 ноября 2021 года включительно на сайте проекта </w:t>
      </w:r>
      <w:hyperlink r:id="rId6" w:history="1">
        <w:r w:rsidRPr="003B7FAD">
          <w:rPr>
            <w:sz w:val="26"/>
            <w:szCs w:val="26"/>
            <w:u w:val="single"/>
          </w:rPr>
          <w:t>https://lookitsrussia.ru/</w:t>
        </w:r>
      </w:hyperlink>
      <w:r w:rsidRPr="003B7FAD">
        <w:rPr>
          <w:sz w:val="26"/>
          <w:szCs w:val="26"/>
        </w:rPr>
        <w:t>.</w:t>
      </w:r>
    </w:p>
    <w:p w:rsidR="003B7FAD" w:rsidRPr="003B7FAD" w:rsidRDefault="003B7FAD" w:rsidP="003B7FAD">
      <w:pPr>
        <w:pStyle w:val="1"/>
        <w:spacing w:after="0" w:line="276" w:lineRule="auto"/>
        <w:ind w:firstLine="560"/>
        <w:jc w:val="both"/>
        <w:rPr>
          <w:sz w:val="26"/>
          <w:szCs w:val="26"/>
        </w:rPr>
      </w:pPr>
      <w:r w:rsidRPr="003B7FAD">
        <w:rPr>
          <w:sz w:val="26"/>
          <w:szCs w:val="26"/>
        </w:rPr>
        <w:t xml:space="preserve">Контактное лицо организационного комитета Конкурса: </w:t>
      </w:r>
      <w:proofErr w:type="spellStart"/>
      <w:r w:rsidRPr="003B7FAD">
        <w:rPr>
          <w:sz w:val="26"/>
          <w:szCs w:val="26"/>
        </w:rPr>
        <w:t>Михно</w:t>
      </w:r>
      <w:proofErr w:type="spellEnd"/>
      <w:r w:rsidRPr="003B7FAD">
        <w:rPr>
          <w:sz w:val="26"/>
          <w:szCs w:val="26"/>
        </w:rPr>
        <w:t xml:space="preserve"> Анна, 8(905) 508 99 65, эл. почта: </w:t>
      </w:r>
      <w:hyperlink r:id="rId7" w:history="1">
        <w:r w:rsidRPr="003B7FAD">
          <w:rPr>
            <w:rStyle w:val="a3"/>
            <w:sz w:val="26"/>
            <w:szCs w:val="26"/>
          </w:rPr>
          <w:t>gov@lookits</w:t>
        </w:r>
        <w:r w:rsidRPr="003B7FAD">
          <w:rPr>
            <w:rStyle w:val="a3"/>
            <w:sz w:val="26"/>
            <w:szCs w:val="26"/>
            <w:lang w:val="en-US"/>
          </w:rPr>
          <w:t>r</w:t>
        </w:r>
        <w:r w:rsidRPr="003B7FAD">
          <w:rPr>
            <w:rStyle w:val="a3"/>
            <w:sz w:val="26"/>
            <w:szCs w:val="26"/>
          </w:rPr>
          <w:t>ussia.ru</w:t>
        </w:r>
      </w:hyperlink>
      <w:r w:rsidRPr="003B7FAD">
        <w:rPr>
          <w:sz w:val="26"/>
          <w:szCs w:val="26"/>
        </w:rPr>
        <w:t xml:space="preserve">. </w:t>
      </w:r>
    </w:p>
    <w:p w:rsidR="003B7FAD" w:rsidRPr="003B7FAD" w:rsidRDefault="003B7FAD" w:rsidP="003B7FAD">
      <w:pPr>
        <w:pStyle w:val="1"/>
        <w:spacing w:after="0" w:line="276" w:lineRule="auto"/>
        <w:ind w:firstLine="560"/>
        <w:jc w:val="both"/>
        <w:rPr>
          <w:sz w:val="26"/>
          <w:szCs w:val="26"/>
        </w:rPr>
      </w:pPr>
      <w:r w:rsidRPr="003B7FAD">
        <w:rPr>
          <w:sz w:val="26"/>
          <w:szCs w:val="26"/>
        </w:rPr>
        <w:t>Просим довести информацию до заинтересованных лиц.</w:t>
      </w:r>
    </w:p>
    <w:p w:rsidR="003B7FAD" w:rsidRDefault="003B7FAD" w:rsidP="003B7FAD">
      <w:pPr>
        <w:pStyle w:val="1"/>
        <w:spacing w:after="0" w:line="276" w:lineRule="auto"/>
        <w:ind w:firstLine="680"/>
        <w:jc w:val="both"/>
        <w:rPr>
          <w:color w:val="000000" w:themeColor="text1"/>
        </w:rPr>
      </w:pPr>
    </w:p>
    <w:p w:rsidR="003B7FAD" w:rsidRDefault="003B7FAD" w:rsidP="00F62DD7">
      <w:pPr>
        <w:pStyle w:val="1"/>
        <w:spacing w:after="0" w:line="276" w:lineRule="auto"/>
        <w:ind w:firstLine="680"/>
        <w:jc w:val="both"/>
        <w:rPr>
          <w:color w:val="000000" w:themeColor="text1"/>
        </w:rPr>
      </w:pPr>
    </w:p>
    <w:p w:rsidR="00072299" w:rsidRPr="00D82C07" w:rsidRDefault="00072299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C07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072299" w:rsidRPr="00D82C07" w:rsidRDefault="00072299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C07"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072299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FAD" w:rsidRDefault="003B7FAD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2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Исп. Магомедова С.Ш.</w:t>
      </w: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Тел. 8-903-481-80-00</w:t>
      </w:r>
    </w:p>
    <w:p w:rsidR="00072299" w:rsidRPr="00D82C07" w:rsidRDefault="00072299" w:rsidP="00072299">
      <w:pPr>
        <w:ind w:firstLine="567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82C07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D82C0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82C07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proofErr w:type="gramEnd"/>
      <w:r w:rsidRPr="00D82C0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8" w:history="1"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msarat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78@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</w:p>
    <w:sectPr w:rsidR="00072299" w:rsidRPr="00D8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C41"/>
    <w:multiLevelType w:val="multilevel"/>
    <w:tmpl w:val="AC828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460D0"/>
    <w:multiLevelType w:val="multilevel"/>
    <w:tmpl w:val="974A7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3236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C5"/>
    <w:rsid w:val="00072299"/>
    <w:rsid w:val="00121CEC"/>
    <w:rsid w:val="001806F4"/>
    <w:rsid w:val="001D3229"/>
    <w:rsid w:val="003B7FAD"/>
    <w:rsid w:val="0046436F"/>
    <w:rsid w:val="004663C5"/>
    <w:rsid w:val="006F04DF"/>
    <w:rsid w:val="00931EDC"/>
    <w:rsid w:val="00AE5498"/>
    <w:rsid w:val="00AF6585"/>
    <w:rsid w:val="00D82C07"/>
    <w:rsid w:val="00F62DD7"/>
    <w:rsid w:val="00F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2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299"/>
    <w:rPr>
      <w:b/>
      <w:bCs/>
    </w:rPr>
  </w:style>
  <w:style w:type="character" w:customStyle="1" w:styleId="a6">
    <w:name w:val="Основной текст_"/>
    <w:basedOn w:val="a0"/>
    <w:link w:val="1"/>
    <w:locked/>
    <w:rsid w:val="0007229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72299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2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299"/>
    <w:rPr>
      <w:b/>
      <w:bCs/>
    </w:rPr>
  </w:style>
  <w:style w:type="character" w:customStyle="1" w:styleId="a6">
    <w:name w:val="Основной текст_"/>
    <w:basedOn w:val="a0"/>
    <w:link w:val="1"/>
    <w:locked/>
    <w:rsid w:val="0007229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72299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v@lookits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okitsruss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12</cp:revision>
  <dcterms:created xsi:type="dcterms:W3CDTF">2021-09-03T07:46:00Z</dcterms:created>
  <dcterms:modified xsi:type="dcterms:W3CDTF">2021-09-03T11:19:00Z</dcterms:modified>
</cp:coreProperties>
</file>