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76" w:rsidRDefault="00BA504A">
      <w:pPr>
        <w:pStyle w:val="60"/>
        <w:framePr w:w="4306" w:h="3204" w:hRule="exact" w:wrap="none" w:vAnchor="page" w:hAnchor="page" w:x="1618" w:y="2668"/>
        <w:shd w:val="clear" w:color="auto" w:fill="auto"/>
        <w:ind w:right="80"/>
      </w:pPr>
      <w:r>
        <w:rPr>
          <w:rStyle w:val="61"/>
        </w:rPr>
        <w:t xml:space="preserve">МИНИСТЕРСТВО </w:t>
      </w:r>
      <w:r>
        <w:rPr>
          <w:rStyle w:val="61"/>
        </w:rPr>
        <w:t>ПРОСВЕЩЕНИЯ</w:t>
      </w:r>
      <w:r>
        <w:rPr>
          <w:rStyle w:val="61"/>
        </w:rPr>
        <w:br/>
        <w:t>РОССИЙСКОЙ ФЕДЕРАЦИИ</w:t>
      </w:r>
    </w:p>
    <w:p w:rsidR="00E15276" w:rsidRDefault="00BA504A">
      <w:pPr>
        <w:pStyle w:val="70"/>
        <w:framePr w:w="4306" w:h="3204" w:hRule="exact" w:wrap="none" w:vAnchor="page" w:hAnchor="page" w:x="1618" w:y="2668"/>
        <w:shd w:val="clear" w:color="auto" w:fill="auto"/>
        <w:ind w:right="80"/>
      </w:pPr>
      <w:r>
        <w:rPr>
          <w:rStyle w:val="71"/>
          <w:b/>
          <w:bCs/>
        </w:rPr>
        <w:t>Федеральное государственное</w:t>
      </w:r>
      <w:r>
        <w:rPr>
          <w:rStyle w:val="71"/>
          <w:b/>
          <w:bCs/>
        </w:rPr>
        <w:br/>
        <w:t>бюджетное образовательное учреждение</w:t>
      </w:r>
      <w:r>
        <w:rPr>
          <w:rStyle w:val="71"/>
          <w:b/>
          <w:bCs/>
        </w:rPr>
        <w:br/>
        <w:t>дополнительного образования</w:t>
      </w:r>
      <w:r>
        <w:rPr>
          <w:rStyle w:val="71"/>
          <w:b/>
          <w:bCs/>
        </w:rPr>
        <w:br/>
        <w:t>«Федеральный центр дополнительного</w:t>
      </w:r>
      <w:r>
        <w:rPr>
          <w:rStyle w:val="71"/>
          <w:b/>
          <w:bCs/>
        </w:rPr>
        <w:br/>
        <w:t>образования и организации отдыха и</w:t>
      </w:r>
      <w:r>
        <w:rPr>
          <w:rStyle w:val="71"/>
          <w:b/>
          <w:bCs/>
        </w:rPr>
        <w:br/>
        <w:t>оздоровления детей»</w:t>
      </w:r>
    </w:p>
    <w:p w:rsidR="00E15276" w:rsidRDefault="00BA504A">
      <w:pPr>
        <w:pStyle w:val="70"/>
        <w:framePr w:w="4306" w:h="3204" w:hRule="exact" w:wrap="none" w:vAnchor="page" w:hAnchor="page" w:x="1618" w:y="2668"/>
        <w:shd w:val="clear" w:color="auto" w:fill="auto"/>
        <w:spacing w:after="132"/>
        <w:ind w:right="80"/>
      </w:pPr>
      <w:r>
        <w:rPr>
          <w:rStyle w:val="71"/>
          <w:b/>
          <w:bCs/>
        </w:rPr>
        <w:t>(ФГБОУ ДО ФЦДО)</w:t>
      </w:r>
    </w:p>
    <w:p w:rsidR="00E15276" w:rsidRDefault="00BA504A">
      <w:pPr>
        <w:pStyle w:val="20"/>
        <w:framePr w:w="4306" w:h="3204" w:hRule="exact" w:wrap="none" w:vAnchor="page" w:hAnchor="page" w:x="1618" w:y="2668"/>
        <w:shd w:val="clear" w:color="auto" w:fill="auto"/>
        <w:spacing w:line="250" w:lineRule="exact"/>
        <w:ind w:right="80"/>
      </w:pPr>
      <w:r>
        <w:rPr>
          <w:rStyle w:val="21"/>
        </w:rPr>
        <w:t xml:space="preserve">107014, г. Москва, </w:t>
      </w:r>
      <w:proofErr w:type="spellStart"/>
      <w:r>
        <w:rPr>
          <w:rStyle w:val="21"/>
        </w:rPr>
        <w:t>Росто</w:t>
      </w:r>
      <w:r>
        <w:rPr>
          <w:rStyle w:val="21"/>
        </w:rPr>
        <w:t>кинский</w:t>
      </w:r>
      <w:proofErr w:type="spellEnd"/>
      <w:r>
        <w:rPr>
          <w:rStyle w:val="21"/>
        </w:rPr>
        <w:t xml:space="preserve"> проезд, д. </w:t>
      </w:r>
      <w:r>
        <w:rPr>
          <w:rStyle w:val="22"/>
        </w:rPr>
        <w:t>3.</w:t>
      </w:r>
      <w:r>
        <w:rPr>
          <w:rStyle w:val="22"/>
        </w:rPr>
        <w:br/>
        <w:t xml:space="preserve">тел. 603 </w:t>
      </w:r>
      <w:r>
        <w:rPr>
          <w:rStyle w:val="21"/>
        </w:rPr>
        <w:t>30</w:t>
      </w:r>
      <w:proofErr w:type="gramStart"/>
      <w:r>
        <w:rPr>
          <w:rStyle w:val="21"/>
        </w:rPr>
        <w:t xml:space="preserve"> </w:t>
      </w:r>
      <w:r>
        <w:rPr>
          <w:rStyle w:val="23"/>
        </w:rPr>
        <w:t>!</w:t>
      </w:r>
      <w:proofErr w:type="gramEnd"/>
      <w:r>
        <w:rPr>
          <w:rStyle w:val="21"/>
        </w:rPr>
        <w:t>5 (факс)</w:t>
      </w:r>
    </w:p>
    <w:p w:rsidR="00E15276" w:rsidRDefault="00BA504A">
      <w:pPr>
        <w:pStyle w:val="25"/>
        <w:framePr w:w="4306" w:h="3204" w:hRule="exact" w:wrap="none" w:vAnchor="page" w:hAnchor="page" w:x="1618" w:y="2668"/>
        <w:shd w:val="clear" w:color="auto" w:fill="auto"/>
        <w:spacing w:line="300" w:lineRule="exact"/>
      </w:pPr>
      <w:bookmarkStart w:id="0" w:name="bookmark3"/>
      <w:r>
        <w:rPr>
          <w:rStyle w:val="2Candara12pt0pt"/>
        </w:rPr>
        <w:t xml:space="preserve">№ </w:t>
      </w:r>
      <w:r>
        <w:rPr>
          <w:rStyle w:val="26"/>
          <w:i/>
          <w:iCs/>
        </w:rPr>
        <w:t>12.8-</w:t>
      </w:r>
      <w:r>
        <w:rPr>
          <w:rStyle w:val="2Candara12pt0pt"/>
        </w:rPr>
        <w:t xml:space="preserve"> </w:t>
      </w:r>
      <w:r>
        <w:rPr>
          <w:rStyle w:val="215pt0pt"/>
        </w:rPr>
        <w:t xml:space="preserve">/2-г2- </w:t>
      </w:r>
      <w:proofErr w:type="gramStart"/>
      <w:r>
        <w:rPr>
          <w:rStyle w:val="215pt0pt"/>
        </w:rPr>
        <w:t>Р</w:t>
      </w:r>
      <w:proofErr w:type="gramEnd"/>
      <w:r>
        <w:rPr>
          <w:rStyle w:val="215pt0pt"/>
        </w:rPr>
        <w:t xml:space="preserve"> </w:t>
      </w:r>
      <w:r>
        <w:rPr>
          <w:rStyle w:val="211pt0pt"/>
        </w:rPr>
        <w:t xml:space="preserve">от </w:t>
      </w:r>
      <w:r>
        <w:rPr>
          <w:rStyle w:val="211pt0pt0"/>
          <w:i/>
          <w:iCs/>
        </w:rPr>
        <w:t xml:space="preserve">-И </w:t>
      </w:r>
      <w:r>
        <w:rPr>
          <w:rStyle w:val="26"/>
          <w:i/>
          <w:iCs/>
        </w:rPr>
        <w:t>02,</w:t>
      </w:r>
      <w:r>
        <w:rPr>
          <w:rStyle w:val="2Candara12pt0pt"/>
        </w:rPr>
        <w:t xml:space="preserve"> </w:t>
      </w:r>
      <w:r>
        <w:rPr>
          <w:rStyle w:val="215pt0pt0"/>
        </w:rPr>
        <w:t xml:space="preserve">2 </w:t>
      </w:r>
      <w:r>
        <w:rPr>
          <w:rStyle w:val="26"/>
          <w:i/>
          <w:iCs/>
        </w:rPr>
        <w:t>С22т.</w:t>
      </w:r>
      <w:bookmarkEnd w:id="0"/>
    </w:p>
    <w:p w:rsidR="00E15276" w:rsidRDefault="00BA504A">
      <w:pPr>
        <w:pStyle w:val="20"/>
        <w:framePr w:w="4056" w:h="1243" w:hRule="exact" w:wrap="none" w:vAnchor="page" w:hAnchor="page" w:x="1579" w:y="6329"/>
        <w:shd w:val="clear" w:color="auto" w:fill="auto"/>
        <w:spacing w:line="235" w:lineRule="exact"/>
        <w:jc w:val="left"/>
      </w:pPr>
      <w:r>
        <w:rPr>
          <w:rStyle w:val="27"/>
        </w:rPr>
        <w:t>10 реализации проекта «</w:t>
      </w:r>
      <w:proofErr w:type="spellStart"/>
      <w:r>
        <w:rPr>
          <w:rStyle w:val="27"/>
        </w:rPr>
        <w:t>Организационнометодическое</w:t>
      </w:r>
      <w:proofErr w:type="spellEnd"/>
      <w:r>
        <w:rPr>
          <w:rStyle w:val="27"/>
        </w:rPr>
        <w:t xml:space="preserve"> сопровождение </w:t>
      </w:r>
      <w:r>
        <w:rPr>
          <w:rStyle w:val="28"/>
        </w:rPr>
        <w:t xml:space="preserve">по созданию </w:t>
      </w:r>
      <w:r>
        <w:rPr>
          <w:rStyle w:val="27"/>
        </w:rPr>
        <w:t xml:space="preserve">и реализации дополнительных общеобразовательных </w:t>
      </w:r>
      <w:r>
        <w:rPr>
          <w:rStyle w:val="28"/>
        </w:rPr>
        <w:t xml:space="preserve">программ </w:t>
      </w:r>
      <w:r>
        <w:rPr>
          <w:rStyle w:val="27"/>
        </w:rPr>
        <w:t>в области генетики».</w:t>
      </w:r>
    </w:p>
    <w:p w:rsidR="00E15276" w:rsidRDefault="00BA504A">
      <w:pPr>
        <w:pStyle w:val="20"/>
        <w:framePr w:w="4598" w:h="4518" w:hRule="exact" w:wrap="none" w:vAnchor="page" w:hAnchor="page" w:x="6485" w:y="2239"/>
        <w:shd w:val="clear" w:color="auto" w:fill="auto"/>
        <w:spacing w:after="180" w:line="259" w:lineRule="exact"/>
        <w:jc w:val="left"/>
      </w:pPr>
      <w:r>
        <w:rPr>
          <w:rStyle w:val="27"/>
        </w:rPr>
        <w:t xml:space="preserve">Органам исполнительной </w:t>
      </w:r>
      <w:r>
        <w:rPr>
          <w:rStyle w:val="27"/>
        </w:rPr>
        <w:t>власти субъектов Российской Федерации, осуществляющих управление в сфере образования</w:t>
      </w:r>
    </w:p>
    <w:p w:rsidR="00E15276" w:rsidRDefault="00BA504A">
      <w:pPr>
        <w:pStyle w:val="20"/>
        <w:framePr w:w="4598" w:h="4518" w:hRule="exact" w:wrap="none" w:vAnchor="page" w:hAnchor="page" w:x="6485" w:y="2239"/>
        <w:shd w:val="clear" w:color="auto" w:fill="auto"/>
        <w:spacing w:after="172" w:line="259" w:lineRule="exact"/>
        <w:jc w:val="left"/>
      </w:pPr>
      <w:r>
        <w:rPr>
          <w:rStyle w:val="27"/>
        </w:rPr>
        <w:t>Копия: в региональные ресурсные центры по развитию дополнительного образования детей естественнонаучной направленности</w:t>
      </w:r>
    </w:p>
    <w:p w:rsidR="00E15276" w:rsidRDefault="00BA504A">
      <w:pPr>
        <w:pStyle w:val="20"/>
        <w:framePr w:w="4598" w:h="4518" w:hRule="exact" w:wrap="none" w:vAnchor="page" w:hAnchor="page" w:x="6485" w:y="2239"/>
        <w:shd w:val="clear" w:color="auto" w:fill="auto"/>
        <w:spacing w:after="219" w:line="269" w:lineRule="exact"/>
        <w:jc w:val="left"/>
      </w:pPr>
      <w:r>
        <w:rPr>
          <w:rStyle w:val="27"/>
        </w:rPr>
        <w:t xml:space="preserve">учреждения дополнительного образования </w:t>
      </w:r>
      <w:r>
        <w:rPr>
          <w:rStyle w:val="27"/>
        </w:rPr>
        <w:t>естественнонаучной направленности</w:t>
      </w:r>
    </w:p>
    <w:p w:rsidR="00E15276" w:rsidRDefault="00BA504A">
      <w:pPr>
        <w:pStyle w:val="20"/>
        <w:framePr w:w="4598" w:h="4518" w:hRule="exact" w:wrap="none" w:vAnchor="page" w:hAnchor="page" w:x="6485" w:y="2239"/>
        <w:shd w:val="clear" w:color="auto" w:fill="auto"/>
        <w:spacing w:after="243" w:line="220" w:lineRule="exact"/>
        <w:jc w:val="left"/>
      </w:pPr>
      <w:r>
        <w:rPr>
          <w:rStyle w:val="27"/>
        </w:rPr>
        <w:t xml:space="preserve">региональные </w:t>
      </w:r>
      <w:proofErr w:type="spellStart"/>
      <w:r>
        <w:rPr>
          <w:rStyle w:val="27"/>
        </w:rPr>
        <w:t>Экостанции</w:t>
      </w:r>
      <w:proofErr w:type="spellEnd"/>
    </w:p>
    <w:p w:rsidR="00E15276" w:rsidRDefault="00BA504A">
      <w:pPr>
        <w:pStyle w:val="20"/>
        <w:framePr w:w="4598" w:h="4518" w:hRule="exact" w:wrap="none" w:vAnchor="page" w:hAnchor="page" w:x="6485" w:y="2239"/>
        <w:shd w:val="clear" w:color="auto" w:fill="auto"/>
        <w:spacing w:after="248" w:line="220" w:lineRule="exact"/>
        <w:jc w:val="left"/>
      </w:pPr>
      <w:r>
        <w:rPr>
          <w:rStyle w:val="27"/>
        </w:rPr>
        <w:t>детские технопарки «</w:t>
      </w:r>
      <w:proofErr w:type="spellStart"/>
      <w:r>
        <w:rPr>
          <w:rStyle w:val="27"/>
        </w:rPr>
        <w:t>Кванториумы</w:t>
      </w:r>
      <w:proofErr w:type="spellEnd"/>
      <w:r>
        <w:rPr>
          <w:rStyle w:val="27"/>
        </w:rPr>
        <w:t>»</w:t>
      </w:r>
    </w:p>
    <w:p w:rsidR="00E15276" w:rsidRDefault="00BA504A">
      <w:pPr>
        <w:pStyle w:val="20"/>
        <w:framePr w:w="4598" w:h="4518" w:hRule="exact" w:wrap="none" w:vAnchor="page" w:hAnchor="page" w:x="6485" w:y="2239"/>
        <w:shd w:val="clear" w:color="auto" w:fill="auto"/>
        <w:spacing w:line="220" w:lineRule="exact"/>
        <w:jc w:val="left"/>
      </w:pPr>
      <w:r>
        <w:rPr>
          <w:rStyle w:val="27"/>
        </w:rPr>
        <w:t xml:space="preserve">дома </w:t>
      </w:r>
      <w:proofErr w:type="gramStart"/>
      <w:r>
        <w:rPr>
          <w:rStyle w:val="27"/>
        </w:rPr>
        <w:t>научной</w:t>
      </w:r>
      <w:proofErr w:type="gramEnd"/>
      <w:r>
        <w:rPr>
          <w:rStyle w:val="27"/>
        </w:rPr>
        <w:t xml:space="preserve"> </w:t>
      </w:r>
      <w:proofErr w:type="spellStart"/>
      <w:r>
        <w:rPr>
          <w:rStyle w:val="27"/>
        </w:rPr>
        <w:t>коллоборации</w:t>
      </w:r>
      <w:proofErr w:type="spellEnd"/>
    </w:p>
    <w:p w:rsidR="00E15276" w:rsidRDefault="00BA504A">
      <w:pPr>
        <w:framePr w:wrap="none" w:vAnchor="page" w:hAnchor="page" w:x="3451" w:y="154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"C:\\Users\\1\\Desktop\\media\\image3.jpeg" \* MERGEFORMATINET</w:instrText>
      </w:r>
      <w:r>
        <w:instrText xml:space="preserve"> </w:instrText>
      </w:r>
      <w:r>
        <w:fldChar w:fldCharType="separate"/>
      </w:r>
      <w:r w:rsidR="00D258C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pt">
            <v:imagedata r:id="rId7" r:href="rId8"/>
          </v:shape>
        </w:pict>
      </w:r>
      <w:r>
        <w:fldChar w:fldCharType="end"/>
      </w:r>
    </w:p>
    <w:p w:rsidR="00E15276" w:rsidRDefault="00BA504A">
      <w:pPr>
        <w:pStyle w:val="20"/>
        <w:framePr w:w="9538" w:h="7919" w:hRule="exact" w:wrap="none" w:vAnchor="page" w:hAnchor="page" w:x="1546" w:y="7709"/>
        <w:shd w:val="clear" w:color="auto" w:fill="auto"/>
        <w:ind w:right="280"/>
      </w:pPr>
      <w:r>
        <w:rPr>
          <w:rStyle w:val="27"/>
        </w:rPr>
        <w:t>Уважаемые коллеги!</w:t>
      </w:r>
    </w:p>
    <w:p w:rsidR="00E15276" w:rsidRDefault="00BA504A">
      <w:pPr>
        <w:pStyle w:val="20"/>
        <w:framePr w:w="9538" w:h="7919" w:hRule="exact" w:wrap="none" w:vAnchor="page" w:hAnchor="page" w:x="1546" w:y="7709"/>
        <w:shd w:val="clear" w:color="auto" w:fill="auto"/>
        <w:ind w:firstLine="860"/>
        <w:jc w:val="both"/>
      </w:pPr>
      <w:proofErr w:type="gramStart"/>
      <w:r>
        <w:rPr>
          <w:rStyle w:val="27"/>
        </w:rPr>
        <w:t>Во исполнение Поручения Президента Российской Федерации В.В. Путина по итогам совещания по вопросам генетических технологий в Российской Федерации, состоявшегося 14 мая 2020 года (Пр-920 п.1-а), Федеральное государственное бюджетное образовательное учрежде</w:t>
      </w:r>
      <w:r>
        <w:rPr>
          <w:rStyle w:val="27"/>
        </w:rPr>
        <w:t xml:space="preserve">ние дополнительного образования «Федеральный центр дополнительного образования и организации отдыха и оздоровления детей» (далее </w:t>
      </w:r>
      <w:r>
        <w:rPr>
          <w:rStyle w:val="28"/>
        </w:rPr>
        <w:t xml:space="preserve">- </w:t>
      </w:r>
      <w:r>
        <w:rPr>
          <w:rStyle w:val="27"/>
        </w:rPr>
        <w:t xml:space="preserve">ФГБОУ ДО ФЦДО) реализует проект «Организационно-методическое сопровождение по созданию и реализации дополнительных </w:t>
      </w:r>
      <w:r>
        <w:rPr>
          <w:rStyle w:val="28"/>
        </w:rPr>
        <w:t xml:space="preserve">общеобразовательных </w:t>
      </w:r>
      <w:r>
        <w:rPr>
          <w:rStyle w:val="27"/>
        </w:rPr>
        <w:t xml:space="preserve">программ </w:t>
      </w:r>
      <w:r>
        <w:rPr>
          <w:rStyle w:val="28"/>
        </w:rPr>
        <w:t>в</w:t>
      </w:r>
      <w:proofErr w:type="gramEnd"/>
      <w:r>
        <w:rPr>
          <w:rStyle w:val="28"/>
        </w:rPr>
        <w:t xml:space="preserve"> </w:t>
      </w:r>
      <w:r>
        <w:rPr>
          <w:rStyle w:val="27"/>
        </w:rPr>
        <w:t>области генетики».</w:t>
      </w:r>
    </w:p>
    <w:p w:rsidR="00E15276" w:rsidRDefault="00BA504A">
      <w:pPr>
        <w:pStyle w:val="20"/>
        <w:framePr w:w="9538" w:h="7919" w:hRule="exact" w:wrap="none" w:vAnchor="page" w:hAnchor="page" w:x="1546" w:y="7709"/>
        <w:shd w:val="clear" w:color="auto" w:fill="auto"/>
        <w:ind w:firstLine="860"/>
        <w:jc w:val="both"/>
      </w:pPr>
      <w:r>
        <w:rPr>
          <w:rStyle w:val="27"/>
        </w:rPr>
        <w:t xml:space="preserve">В рамках </w:t>
      </w:r>
      <w:r>
        <w:rPr>
          <w:rStyle w:val="28"/>
        </w:rPr>
        <w:t xml:space="preserve">реализации </w:t>
      </w:r>
      <w:r>
        <w:rPr>
          <w:rStyle w:val="27"/>
        </w:rPr>
        <w:t xml:space="preserve">проекта в марте 2022 года будут реализованы в дистанционном формате образовательные программы, </w:t>
      </w:r>
      <w:r>
        <w:rPr>
          <w:rStyle w:val="28"/>
        </w:rPr>
        <w:t xml:space="preserve">разработанные </w:t>
      </w:r>
      <w:r>
        <w:rPr>
          <w:rStyle w:val="27"/>
        </w:rPr>
        <w:t xml:space="preserve">совместно с ведущими специалистами Федерального исследовательского </w:t>
      </w:r>
      <w:proofErr w:type="gramStart"/>
      <w:r>
        <w:rPr>
          <w:rStyle w:val="28"/>
        </w:rPr>
        <w:t xml:space="preserve">центра </w:t>
      </w:r>
      <w:r>
        <w:rPr>
          <w:rStyle w:val="27"/>
        </w:rPr>
        <w:t>Все</w:t>
      </w:r>
      <w:r>
        <w:rPr>
          <w:rStyle w:val="27"/>
        </w:rPr>
        <w:t>российского института генетических ресурсов растений имени</w:t>
      </w:r>
      <w:proofErr w:type="gramEnd"/>
      <w:r>
        <w:rPr>
          <w:rStyle w:val="27"/>
        </w:rPr>
        <w:t xml:space="preserve"> Н.И. Вавилова (ВИР).</w:t>
      </w:r>
    </w:p>
    <w:p w:rsidR="00E15276" w:rsidRDefault="00BA504A">
      <w:pPr>
        <w:pStyle w:val="20"/>
        <w:framePr w:w="9538" w:h="7919" w:hRule="exact" w:wrap="none" w:vAnchor="page" w:hAnchor="page" w:x="1546" w:y="7709"/>
        <w:shd w:val="clear" w:color="auto" w:fill="auto"/>
        <w:ind w:firstLine="860"/>
        <w:jc w:val="both"/>
      </w:pPr>
      <w:r>
        <w:rPr>
          <w:rStyle w:val="27"/>
        </w:rPr>
        <w:t xml:space="preserve">Дополнительная общеобразовательная программа предусматривает получение знаний о генетических технологиях </w:t>
      </w:r>
      <w:r>
        <w:t xml:space="preserve">и </w:t>
      </w:r>
      <w:r>
        <w:rPr>
          <w:rStyle w:val="27"/>
        </w:rPr>
        <w:t>позволяет овладеть основными навыками современных молекулярно-генетич</w:t>
      </w:r>
      <w:r>
        <w:rPr>
          <w:rStyle w:val="27"/>
        </w:rPr>
        <w:t xml:space="preserve">еских методов. Освоение программы поможет </w:t>
      </w:r>
      <w:proofErr w:type="gramStart"/>
      <w:r>
        <w:rPr>
          <w:rStyle w:val="27"/>
        </w:rPr>
        <w:t>обучающимся</w:t>
      </w:r>
      <w:proofErr w:type="gramEnd"/>
      <w:r>
        <w:rPr>
          <w:rStyle w:val="27"/>
        </w:rPr>
        <w:t xml:space="preserve"> применять новые знания при подготовке к участию в олимпиадах различного уровня, разовьет их нестандартное мышление и креативный подход в решении практических задач, поможет при подготовке к поступлению </w:t>
      </w:r>
      <w:r>
        <w:rPr>
          <w:rStyle w:val="27"/>
        </w:rPr>
        <w:t>в ВУЗы соответствующего профиля.</w:t>
      </w:r>
    </w:p>
    <w:p w:rsidR="00E15276" w:rsidRDefault="00BA504A">
      <w:pPr>
        <w:pStyle w:val="20"/>
        <w:framePr w:w="9538" w:h="7919" w:hRule="exact" w:wrap="none" w:vAnchor="page" w:hAnchor="page" w:x="1546" w:y="7709"/>
        <w:shd w:val="clear" w:color="auto" w:fill="auto"/>
        <w:ind w:firstLine="860"/>
        <w:jc w:val="both"/>
      </w:pPr>
      <w:r>
        <w:rPr>
          <w:rStyle w:val="27"/>
        </w:rPr>
        <w:t>Начало реализации программы для школьников запланировано на 15 марта 2022 года. Обучение пройдет дистанционно на цифровой платформе ФГБОУ ДО ФЦДО. Приглашаем</w:t>
      </w:r>
    </w:p>
    <w:p w:rsidR="00E15276" w:rsidRDefault="00E15276">
      <w:pPr>
        <w:rPr>
          <w:sz w:val="2"/>
          <w:szCs w:val="2"/>
        </w:rPr>
        <w:sectPr w:rsidR="00E152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15276" w:rsidRDefault="00BA504A">
      <w:pPr>
        <w:pStyle w:val="20"/>
        <w:framePr w:w="9547" w:h="9139" w:hRule="exact" w:wrap="none" w:vAnchor="page" w:hAnchor="page" w:x="1541" w:y="1453"/>
        <w:shd w:val="clear" w:color="auto" w:fill="auto"/>
        <w:spacing w:line="384" w:lineRule="exact"/>
        <w:jc w:val="both"/>
      </w:pPr>
      <w:r>
        <w:rPr>
          <w:rStyle w:val="21"/>
        </w:rPr>
        <w:lastRenderedPageBreak/>
        <w:t xml:space="preserve">обучающихся учреждений общего </w:t>
      </w:r>
      <w:r>
        <w:rPr>
          <w:rStyle w:val="22"/>
        </w:rPr>
        <w:t xml:space="preserve">и </w:t>
      </w:r>
      <w:r>
        <w:rPr>
          <w:rStyle w:val="21"/>
        </w:rPr>
        <w:t>дополнитель</w:t>
      </w:r>
      <w:r>
        <w:rPr>
          <w:rStyle w:val="21"/>
        </w:rPr>
        <w:t xml:space="preserve">ного образования, </w:t>
      </w:r>
      <w:r>
        <w:rPr>
          <w:rStyle w:val="22"/>
        </w:rPr>
        <w:t>«</w:t>
      </w:r>
      <w:proofErr w:type="spellStart"/>
      <w:r>
        <w:rPr>
          <w:rStyle w:val="22"/>
        </w:rPr>
        <w:t>Экостанций</w:t>
      </w:r>
      <w:proofErr w:type="spellEnd"/>
      <w:r>
        <w:rPr>
          <w:rStyle w:val="22"/>
        </w:rPr>
        <w:t xml:space="preserve">» </w:t>
      </w:r>
      <w:r>
        <w:rPr>
          <w:rStyle w:val="21"/>
        </w:rPr>
        <w:t xml:space="preserve">и </w:t>
      </w:r>
      <w:r>
        <w:rPr>
          <w:rStyle w:val="22"/>
        </w:rPr>
        <w:t xml:space="preserve">детских </w:t>
      </w:r>
      <w:r>
        <w:rPr>
          <w:rStyle w:val="28"/>
        </w:rPr>
        <w:t>технопарков «</w:t>
      </w:r>
      <w:proofErr w:type="spellStart"/>
      <w:r>
        <w:rPr>
          <w:rStyle w:val="28"/>
        </w:rPr>
        <w:t>Кванториум</w:t>
      </w:r>
      <w:proofErr w:type="spellEnd"/>
      <w:r>
        <w:rPr>
          <w:rStyle w:val="28"/>
        </w:rPr>
        <w:t xml:space="preserve">» 9 </w:t>
      </w:r>
      <w:r>
        <w:rPr>
          <w:rStyle w:val="22"/>
        </w:rPr>
        <w:t xml:space="preserve">- 11 </w:t>
      </w:r>
      <w:r>
        <w:rPr>
          <w:rStyle w:val="21"/>
        </w:rPr>
        <w:t xml:space="preserve">классов, </w:t>
      </w:r>
      <w:r>
        <w:rPr>
          <w:rStyle w:val="28"/>
        </w:rPr>
        <w:t xml:space="preserve">серьезно </w:t>
      </w:r>
      <w:r>
        <w:rPr>
          <w:rStyle w:val="21"/>
        </w:rPr>
        <w:t xml:space="preserve">интересующихся генетикой, </w:t>
      </w:r>
      <w:r>
        <w:rPr>
          <w:rStyle w:val="28"/>
        </w:rPr>
        <w:t xml:space="preserve">общебиологическими дисциплинами и планирующих связать свою </w:t>
      </w:r>
      <w:r>
        <w:rPr>
          <w:rStyle w:val="21"/>
        </w:rPr>
        <w:t xml:space="preserve">будущую </w:t>
      </w:r>
      <w:r>
        <w:rPr>
          <w:rStyle w:val="28"/>
        </w:rPr>
        <w:t xml:space="preserve">профессию </w:t>
      </w:r>
      <w:r>
        <w:rPr>
          <w:rStyle w:val="22"/>
        </w:rPr>
        <w:t xml:space="preserve">с </w:t>
      </w:r>
      <w:r>
        <w:rPr>
          <w:rStyle w:val="21"/>
        </w:rPr>
        <w:t>биологией, пройти обучение.</w:t>
      </w:r>
    </w:p>
    <w:p w:rsidR="00E15276" w:rsidRDefault="00BA504A">
      <w:pPr>
        <w:pStyle w:val="20"/>
        <w:framePr w:w="9547" w:h="9139" w:hRule="exact" w:wrap="none" w:vAnchor="page" w:hAnchor="page" w:x="1541" w:y="1453"/>
        <w:shd w:val="clear" w:color="auto" w:fill="auto"/>
        <w:spacing w:line="384" w:lineRule="exact"/>
        <w:ind w:firstLine="860"/>
        <w:jc w:val="both"/>
      </w:pPr>
      <w:r>
        <w:rPr>
          <w:rStyle w:val="22"/>
        </w:rPr>
        <w:t>Обучение бесплатно. Количество м</w:t>
      </w:r>
      <w:r>
        <w:rPr>
          <w:rStyle w:val="22"/>
        </w:rPr>
        <w:t>ест для обучения ограниченно. По окончании обучения выдается сертификат,</w:t>
      </w:r>
    </w:p>
    <w:p w:rsidR="00E15276" w:rsidRPr="00D258C9" w:rsidRDefault="00BA504A">
      <w:pPr>
        <w:pStyle w:val="20"/>
        <w:framePr w:w="9547" w:h="9139" w:hRule="exact" w:wrap="none" w:vAnchor="page" w:hAnchor="page" w:x="1541" w:y="1453"/>
        <w:shd w:val="clear" w:color="auto" w:fill="auto"/>
        <w:spacing w:line="384" w:lineRule="exact"/>
        <w:ind w:firstLine="860"/>
        <w:jc w:val="both"/>
      </w:pPr>
      <w:r>
        <w:rPr>
          <w:rStyle w:val="22"/>
        </w:rPr>
        <w:t xml:space="preserve">Заявки на обучение можно разместить по ссылке </w:t>
      </w:r>
      <w:r w:rsidR="00D258C9">
        <w:rPr>
          <w:rStyle w:val="29"/>
          <w:lang w:val="en-US"/>
        </w:rPr>
        <w:t>https</w:t>
      </w:r>
      <w:r w:rsidR="00D258C9" w:rsidRPr="00D258C9">
        <w:rPr>
          <w:rStyle w:val="29"/>
        </w:rPr>
        <w:t>://</w:t>
      </w:r>
      <w:r w:rsidR="00D258C9">
        <w:rPr>
          <w:rStyle w:val="29"/>
          <w:lang w:val="en-US"/>
        </w:rPr>
        <w:t>forms</w:t>
      </w:r>
      <w:r w:rsidR="00D258C9" w:rsidRPr="00D258C9">
        <w:rPr>
          <w:rStyle w:val="29"/>
        </w:rPr>
        <w:t>.</w:t>
      </w:r>
      <w:proofErr w:type="spellStart"/>
      <w:r w:rsidR="00D258C9">
        <w:rPr>
          <w:rStyle w:val="29"/>
          <w:lang w:val="en-US"/>
        </w:rPr>
        <w:t>gle</w:t>
      </w:r>
      <w:proofErr w:type="spellEnd"/>
      <w:r w:rsidR="00D258C9" w:rsidRPr="00D258C9">
        <w:rPr>
          <w:rStyle w:val="29"/>
        </w:rPr>
        <w:t>/6</w:t>
      </w:r>
      <w:r w:rsidR="00D258C9">
        <w:rPr>
          <w:rStyle w:val="29"/>
          <w:lang w:val="en-US"/>
        </w:rPr>
        <w:t>U</w:t>
      </w:r>
      <w:r w:rsidR="00D258C9" w:rsidRPr="00D258C9">
        <w:rPr>
          <w:rStyle w:val="29"/>
        </w:rPr>
        <w:t>7</w:t>
      </w:r>
      <w:proofErr w:type="spellStart"/>
      <w:r w:rsidR="00D258C9">
        <w:rPr>
          <w:rStyle w:val="29"/>
          <w:lang w:val="en-US"/>
        </w:rPr>
        <w:t>SMCmKQX</w:t>
      </w:r>
      <w:proofErr w:type="spellEnd"/>
      <w:r w:rsidR="00D258C9" w:rsidRPr="00D258C9">
        <w:rPr>
          <w:rStyle w:val="29"/>
        </w:rPr>
        <w:t>2</w:t>
      </w:r>
      <w:proofErr w:type="spellStart"/>
      <w:r w:rsidR="00D258C9">
        <w:rPr>
          <w:rStyle w:val="29"/>
          <w:lang w:val="en-US"/>
        </w:rPr>
        <w:t>zvkq</w:t>
      </w:r>
      <w:proofErr w:type="spellEnd"/>
      <w:r w:rsidR="00D258C9" w:rsidRPr="00D258C9">
        <w:rPr>
          <w:rStyle w:val="29"/>
        </w:rPr>
        <w:t>18</w:t>
      </w:r>
    </w:p>
    <w:p w:rsidR="00E15276" w:rsidRDefault="00BA504A">
      <w:pPr>
        <w:pStyle w:val="20"/>
        <w:framePr w:w="9547" w:h="9139" w:hRule="exact" w:wrap="none" w:vAnchor="page" w:hAnchor="page" w:x="1541" w:y="1453"/>
        <w:shd w:val="clear" w:color="auto" w:fill="auto"/>
        <w:spacing w:line="394" w:lineRule="exact"/>
        <w:ind w:firstLine="860"/>
        <w:jc w:val="both"/>
      </w:pPr>
      <w:r>
        <w:rPr>
          <w:rStyle w:val="22"/>
        </w:rPr>
        <w:t xml:space="preserve">Дополнительная профессиональная программа повышения квалификации </w:t>
      </w:r>
      <w:r>
        <w:rPr>
          <w:rStyle w:val="21"/>
        </w:rPr>
        <w:t xml:space="preserve">«Генетические </w:t>
      </w:r>
      <w:r>
        <w:rPr>
          <w:rStyle w:val="22"/>
        </w:rPr>
        <w:t xml:space="preserve">технологии» даст </w:t>
      </w:r>
      <w:r>
        <w:rPr>
          <w:rStyle w:val="21"/>
        </w:rPr>
        <w:t>во</w:t>
      </w:r>
      <w:r>
        <w:rPr>
          <w:rStyle w:val="21"/>
        </w:rPr>
        <w:t xml:space="preserve">зможность повысить </w:t>
      </w:r>
      <w:r>
        <w:rPr>
          <w:rStyle w:val="22"/>
        </w:rPr>
        <w:t xml:space="preserve">уровень профессиональных </w:t>
      </w:r>
      <w:r>
        <w:rPr>
          <w:rStyle w:val="21"/>
        </w:rPr>
        <w:t xml:space="preserve">естественнонаучных компетенций педагогических работников </w:t>
      </w:r>
      <w:r>
        <w:rPr>
          <w:rStyle w:val="22"/>
        </w:rPr>
        <w:t xml:space="preserve">в области реализации </w:t>
      </w:r>
      <w:r>
        <w:rPr>
          <w:rStyle w:val="28"/>
        </w:rPr>
        <w:t xml:space="preserve">дополнительных </w:t>
      </w:r>
      <w:r>
        <w:rPr>
          <w:rStyle w:val="21"/>
        </w:rPr>
        <w:t xml:space="preserve">общеобразовательных </w:t>
      </w:r>
      <w:r>
        <w:rPr>
          <w:rStyle w:val="28"/>
        </w:rPr>
        <w:t xml:space="preserve">программ </w:t>
      </w:r>
      <w:r>
        <w:rPr>
          <w:rStyle w:val="21"/>
        </w:rPr>
        <w:t>генетической направленности.</w:t>
      </w:r>
    </w:p>
    <w:p w:rsidR="00E15276" w:rsidRDefault="00BA504A">
      <w:pPr>
        <w:pStyle w:val="20"/>
        <w:framePr w:w="9547" w:h="9139" w:hRule="exact" w:wrap="none" w:vAnchor="page" w:hAnchor="page" w:x="1541" w:y="1453"/>
        <w:shd w:val="clear" w:color="auto" w:fill="auto"/>
        <w:spacing w:line="394" w:lineRule="exact"/>
        <w:ind w:firstLine="860"/>
        <w:jc w:val="both"/>
      </w:pPr>
      <w:r>
        <w:rPr>
          <w:rStyle w:val="28"/>
        </w:rPr>
        <w:t xml:space="preserve">Начало реализации программы запланировано </w:t>
      </w:r>
      <w:r>
        <w:rPr>
          <w:rStyle w:val="21"/>
        </w:rPr>
        <w:t xml:space="preserve">на </w:t>
      </w:r>
      <w:r>
        <w:rPr>
          <w:rStyle w:val="28"/>
        </w:rPr>
        <w:t xml:space="preserve">15 </w:t>
      </w:r>
      <w:r>
        <w:rPr>
          <w:rStyle w:val="21"/>
        </w:rPr>
        <w:t xml:space="preserve">марта </w:t>
      </w:r>
      <w:r>
        <w:rPr>
          <w:rStyle w:val="22"/>
        </w:rPr>
        <w:t xml:space="preserve">2022 </w:t>
      </w:r>
      <w:r>
        <w:rPr>
          <w:rStyle w:val="28"/>
        </w:rPr>
        <w:t>го</w:t>
      </w:r>
      <w:r>
        <w:rPr>
          <w:rStyle w:val="28"/>
        </w:rPr>
        <w:t xml:space="preserve">да </w:t>
      </w:r>
      <w:r>
        <w:rPr>
          <w:rStyle w:val="22"/>
        </w:rPr>
        <w:t xml:space="preserve">и </w:t>
      </w:r>
      <w:r>
        <w:rPr>
          <w:rStyle w:val="21"/>
        </w:rPr>
        <w:t xml:space="preserve">пройдет в дистанционном формате. Обучение бесплатно. Приглашаем </w:t>
      </w:r>
      <w:r>
        <w:rPr>
          <w:rStyle w:val="22"/>
        </w:rPr>
        <w:t xml:space="preserve">учителей </w:t>
      </w:r>
      <w:r>
        <w:rPr>
          <w:rStyle w:val="21"/>
        </w:rPr>
        <w:t xml:space="preserve">общеобразовательных учреждений </w:t>
      </w:r>
      <w:r>
        <w:rPr>
          <w:rStyle w:val="2Tahoma95pt"/>
        </w:rPr>
        <w:t>и</w:t>
      </w:r>
      <w:r>
        <w:rPr>
          <w:rStyle w:val="22"/>
        </w:rPr>
        <w:t xml:space="preserve"> </w:t>
      </w:r>
      <w:r>
        <w:rPr>
          <w:rStyle w:val="21"/>
        </w:rPr>
        <w:t xml:space="preserve">педагогов дополнительного образования, </w:t>
      </w:r>
      <w:r>
        <w:rPr>
          <w:rStyle w:val="22"/>
        </w:rPr>
        <w:t>педагогов «</w:t>
      </w:r>
      <w:proofErr w:type="spellStart"/>
      <w:r>
        <w:rPr>
          <w:rStyle w:val="22"/>
        </w:rPr>
        <w:t>Экостанций</w:t>
      </w:r>
      <w:proofErr w:type="spellEnd"/>
      <w:r>
        <w:rPr>
          <w:rStyle w:val="22"/>
        </w:rPr>
        <w:t>» и детских технопарков «</w:t>
      </w:r>
      <w:proofErr w:type="spellStart"/>
      <w:r>
        <w:rPr>
          <w:rStyle w:val="22"/>
        </w:rPr>
        <w:t>Кванториум</w:t>
      </w:r>
      <w:proofErr w:type="spellEnd"/>
      <w:r>
        <w:rPr>
          <w:rStyle w:val="22"/>
        </w:rPr>
        <w:t xml:space="preserve">», реализующих дополнительные общеобразовательные </w:t>
      </w:r>
      <w:r>
        <w:rPr>
          <w:rStyle w:val="22"/>
        </w:rPr>
        <w:t xml:space="preserve">программы естественнонаучного профиля в области генетики </w:t>
      </w:r>
      <w:r>
        <w:rPr>
          <w:rStyle w:val="21"/>
        </w:rPr>
        <w:t xml:space="preserve">и </w:t>
      </w:r>
      <w:r>
        <w:rPr>
          <w:rStyle w:val="22"/>
        </w:rPr>
        <w:t>генетических технологий.</w:t>
      </w:r>
    </w:p>
    <w:p w:rsidR="00E15276" w:rsidRDefault="00BA504A">
      <w:pPr>
        <w:pStyle w:val="20"/>
        <w:framePr w:w="9547" w:h="9139" w:hRule="exact" w:wrap="none" w:vAnchor="page" w:hAnchor="page" w:x="1541" w:y="1453"/>
        <w:shd w:val="clear" w:color="auto" w:fill="auto"/>
        <w:spacing w:line="394" w:lineRule="exact"/>
        <w:ind w:firstLine="860"/>
        <w:jc w:val="both"/>
      </w:pPr>
      <w:r>
        <w:rPr>
          <w:rStyle w:val="22"/>
        </w:rPr>
        <w:t>Обучение бесплатно. Количество мест для обучения ограниченно. По окончании обучения выдается удостоверение установленного образца.</w:t>
      </w:r>
    </w:p>
    <w:p w:rsidR="00E15276" w:rsidRPr="00D258C9" w:rsidRDefault="00BA504A">
      <w:pPr>
        <w:pStyle w:val="20"/>
        <w:framePr w:w="9547" w:h="9139" w:hRule="exact" w:wrap="none" w:vAnchor="page" w:hAnchor="page" w:x="1541" w:y="1453"/>
        <w:shd w:val="clear" w:color="auto" w:fill="auto"/>
        <w:spacing w:after="349" w:line="394" w:lineRule="exact"/>
        <w:ind w:firstLine="860"/>
        <w:jc w:val="both"/>
      </w:pPr>
      <w:r>
        <w:rPr>
          <w:rStyle w:val="22"/>
        </w:rPr>
        <w:t xml:space="preserve">Заявки на обучение можно разместить по ссылке </w:t>
      </w:r>
      <w:r w:rsidR="00D258C9">
        <w:rPr>
          <w:rStyle w:val="29"/>
          <w:lang w:val="en-US"/>
        </w:rPr>
        <w:t>https</w:t>
      </w:r>
      <w:r w:rsidR="00D258C9" w:rsidRPr="00D258C9">
        <w:rPr>
          <w:rStyle w:val="29"/>
        </w:rPr>
        <w:t>:</w:t>
      </w:r>
      <w:r w:rsidR="00D258C9" w:rsidRPr="00323A7D">
        <w:rPr>
          <w:rStyle w:val="29"/>
        </w:rPr>
        <w:t>//</w:t>
      </w:r>
      <w:r w:rsidR="00D258C9">
        <w:rPr>
          <w:rStyle w:val="29"/>
          <w:lang w:val="en-US"/>
        </w:rPr>
        <w:t>forms</w:t>
      </w:r>
      <w:r w:rsidR="00D258C9" w:rsidRPr="00D258C9">
        <w:rPr>
          <w:rStyle w:val="29"/>
        </w:rPr>
        <w:t>.</w:t>
      </w:r>
      <w:proofErr w:type="spellStart"/>
      <w:r w:rsidR="00D258C9">
        <w:rPr>
          <w:rStyle w:val="29"/>
          <w:lang w:val="en-US"/>
        </w:rPr>
        <w:t>gle</w:t>
      </w:r>
      <w:proofErr w:type="spellEnd"/>
      <w:r w:rsidR="00D258C9" w:rsidRPr="00D258C9">
        <w:rPr>
          <w:rStyle w:val="29"/>
        </w:rPr>
        <w:t>/</w:t>
      </w:r>
      <w:proofErr w:type="spellStart"/>
      <w:r w:rsidR="00D258C9">
        <w:rPr>
          <w:rStyle w:val="29"/>
          <w:lang w:val="en-US"/>
        </w:rPr>
        <w:t>xEL</w:t>
      </w:r>
      <w:proofErr w:type="spellEnd"/>
      <w:r w:rsidR="00D258C9" w:rsidRPr="00D258C9">
        <w:rPr>
          <w:rStyle w:val="29"/>
        </w:rPr>
        <w:t>6</w:t>
      </w:r>
      <w:proofErr w:type="spellStart"/>
      <w:r w:rsidR="00D258C9">
        <w:rPr>
          <w:rStyle w:val="29"/>
          <w:lang w:val="en-US"/>
        </w:rPr>
        <w:t>gFthmRakmP</w:t>
      </w:r>
      <w:proofErr w:type="spellEnd"/>
      <w:r w:rsidR="00D258C9" w:rsidRPr="00D258C9">
        <w:rPr>
          <w:rStyle w:val="29"/>
        </w:rPr>
        <w:t>3</w:t>
      </w:r>
      <w:r w:rsidR="00D258C9">
        <w:rPr>
          <w:rStyle w:val="29"/>
          <w:lang w:val="en-US"/>
        </w:rPr>
        <w:t>h</w:t>
      </w:r>
      <w:r w:rsidR="00D258C9" w:rsidRPr="00D258C9">
        <w:rPr>
          <w:rStyle w:val="29"/>
        </w:rPr>
        <w:t>8</w:t>
      </w:r>
    </w:p>
    <w:p w:rsidR="00E15276" w:rsidRPr="00D258C9" w:rsidRDefault="00BA504A">
      <w:pPr>
        <w:pStyle w:val="20"/>
        <w:framePr w:w="9547" w:h="9139" w:hRule="exact" w:wrap="none" w:vAnchor="page" w:hAnchor="page" w:x="1541" w:y="1453"/>
        <w:shd w:val="clear" w:color="auto" w:fill="auto"/>
        <w:spacing w:line="408" w:lineRule="exact"/>
        <w:ind w:firstLine="860"/>
        <w:jc w:val="both"/>
      </w:pPr>
      <w:r>
        <w:rPr>
          <w:rStyle w:val="21"/>
        </w:rPr>
        <w:t xml:space="preserve">Ответственное лицо: Севастьянова Мария Валентиновна, </w:t>
      </w:r>
      <w:r>
        <w:rPr>
          <w:rStyle w:val="22"/>
        </w:rPr>
        <w:t xml:space="preserve">заместитель </w:t>
      </w:r>
      <w:r>
        <w:rPr>
          <w:rStyle w:val="21"/>
        </w:rPr>
        <w:t xml:space="preserve">начальника отдела учебно-воспитательной работы, </w:t>
      </w:r>
      <w:r w:rsidR="00D258C9">
        <w:rPr>
          <w:rStyle w:val="21"/>
          <w:lang w:val="en-US"/>
        </w:rPr>
        <w:t>e</w:t>
      </w:r>
      <w:r w:rsidR="00D258C9" w:rsidRPr="00D258C9">
        <w:rPr>
          <w:rStyle w:val="21"/>
        </w:rPr>
        <w:t>-</w:t>
      </w:r>
      <w:r w:rsidR="00D258C9">
        <w:rPr>
          <w:rStyle w:val="21"/>
          <w:lang w:val="en-US"/>
        </w:rPr>
        <w:t>mail</w:t>
      </w:r>
      <w:r w:rsidR="00D258C9" w:rsidRPr="00D258C9">
        <w:rPr>
          <w:rStyle w:val="21"/>
        </w:rPr>
        <w:t>:</w:t>
      </w:r>
      <w:proofErr w:type="spellStart"/>
      <w:r w:rsidR="00D258C9">
        <w:rPr>
          <w:rStyle w:val="21"/>
          <w:lang w:val="en-US"/>
        </w:rPr>
        <w:t>sevastyanova</w:t>
      </w:r>
      <w:proofErr w:type="spellEnd"/>
      <w:r w:rsidR="00D258C9" w:rsidRPr="00D258C9">
        <w:rPr>
          <w:rStyle w:val="21"/>
        </w:rPr>
        <w:t>@</w:t>
      </w:r>
      <w:proofErr w:type="spellStart"/>
      <w:r w:rsidR="00D258C9">
        <w:rPr>
          <w:rStyle w:val="21"/>
          <w:lang w:val="en-US"/>
        </w:rPr>
        <w:t>fedcdo</w:t>
      </w:r>
      <w:proofErr w:type="spellEnd"/>
      <w:r w:rsidR="00D258C9" w:rsidRPr="00D258C9">
        <w:rPr>
          <w:rStyle w:val="21"/>
        </w:rPr>
        <w:t>.</w:t>
      </w:r>
      <w:proofErr w:type="spellStart"/>
      <w:r w:rsidR="00D258C9">
        <w:rPr>
          <w:rStyle w:val="21"/>
          <w:lang w:val="en-US"/>
        </w:rPr>
        <w:t>ru</w:t>
      </w:r>
      <w:proofErr w:type="spellEnd"/>
    </w:p>
    <w:p w:rsidR="00E15276" w:rsidRDefault="00E15276">
      <w:pPr>
        <w:rPr>
          <w:sz w:val="2"/>
          <w:szCs w:val="2"/>
        </w:rPr>
      </w:pPr>
      <w:bookmarkStart w:id="1" w:name="_GoBack"/>
      <w:bookmarkEnd w:id="1"/>
    </w:p>
    <w:sectPr w:rsidR="00E152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4A" w:rsidRDefault="00BA504A">
      <w:r>
        <w:separator/>
      </w:r>
    </w:p>
  </w:endnote>
  <w:endnote w:type="continuationSeparator" w:id="0">
    <w:p w:rsidR="00BA504A" w:rsidRDefault="00BA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4A" w:rsidRDefault="00BA504A"/>
  </w:footnote>
  <w:footnote w:type="continuationSeparator" w:id="0">
    <w:p w:rsidR="00BA504A" w:rsidRDefault="00BA50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15276"/>
    <w:rsid w:val="00323A7D"/>
    <w:rsid w:val="00BA504A"/>
    <w:rsid w:val="00D258C9"/>
    <w:rsid w:val="00E1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4pt0pt">
    <w:name w:val="Основной текст (5) + 14 pt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4pt0pt0">
    <w:name w:val="Основной текст (5) + 14 pt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1pt">
    <w:name w:val="Основной текст (5) + 11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1pt0">
    <w:name w:val="Основной текст (5) + 11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1pt1">
    <w:name w:val="Основной текст (5) + 11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2Candara12pt0pt">
    <w:name w:val="Заголовок №2 + Candara;12 pt;Не курсив;Интервал 0 pt"/>
    <w:basedOn w:val="2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0pt">
    <w:name w:val="Заголовок №2 + 15 pt;Не курсив;Интервал 0 pt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1pt0pt">
    <w:name w:val="Заголовок №2 + 11 pt;Не курсив;Интервал 0 pt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pt0">
    <w:name w:val="Заголовок №2 + 11 pt;Интервал 0 pt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5pt0pt0">
    <w:name w:val="Заголовок №2 + 15 pt;Не курсив;Интервал 0 pt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Tahoma95pt">
    <w:name w:val="Основной текст (2) + Tahoma;9;5 pt;Курсив"/>
    <w:basedOn w:val="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">
    <w:name w:val="Основной текст (2) + Candara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73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8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pacing w:val="-2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2022-02-18T11:46:00Z</dcterms:created>
  <dcterms:modified xsi:type="dcterms:W3CDTF">2022-02-18T11:56:00Z</dcterms:modified>
</cp:coreProperties>
</file>