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64" w:rsidRPr="00323398" w:rsidRDefault="00274964" w:rsidP="002749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t xml:space="preserve">                    </w:t>
      </w:r>
      <w:r w:rsidR="00C201C3" w:rsidRPr="00C201C3">
        <w:t xml:space="preserve">                                    </w:t>
      </w:r>
      <w:r>
        <w:t xml:space="preserve">   </w:t>
      </w:r>
      <w:hyperlink r:id="rId6" w:history="1">
        <w:r w:rsidRPr="003233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Письмо №11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7</w:t>
        </w:r>
        <w:r w:rsidR="0026244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8</w:t>
        </w:r>
        <w:r w:rsidRPr="003233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 xml:space="preserve"> от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 xml:space="preserve"> 1</w:t>
        </w:r>
        <w:r w:rsidRPr="003233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декабря</w:t>
        </w:r>
        <w:r w:rsidRPr="003233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 xml:space="preserve">  2020г.</w:t>
        </w:r>
      </w:hyperlink>
      <w:r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eastAsia="ru-RU"/>
        </w:rPr>
        <w:t xml:space="preserve"> </w:t>
      </w:r>
    </w:p>
    <w:p w:rsidR="00274964" w:rsidRPr="00323398" w:rsidRDefault="00274964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171F" w:rsidRDefault="00C201C3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C20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274964" w:rsidRPr="00323398" w:rsidRDefault="00A4171F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        </w:t>
      </w:r>
      <w:r w:rsidR="00C201C3" w:rsidRPr="00C20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624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экологических проектах</w:t>
      </w:r>
    </w:p>
    <w:p w:rsidR="00274964" w:rsidRPr="00323398" w:rsidRDefault="00274964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74964" w:rsidRPr="00323398" w:rsidRDefault="00274964" w:rsidP="00274964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C201C3" w:rsidRPr="00A417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3233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Руководителям ОО</w:t>
      </w:r>
    </w:p>
    <w:p w:rsidR="00274964" w:rsidRPr="00323398" w:rsidRDefault="00274964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74964" w:rsidRPr="00323398" w:rsidRDefault="00274964" w:rsidP="00274964">
      <w:pPr>
        <w:pStyle w:val="21"/>
        <w:shd w:val="clear" w:color="auto" w:fill="auto"/>
        <w:spacing w:before="0" w:line="298" w:lineRule="exact"/>
        <w:ind w:left="500" w:firstLine="700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A4171F" w:rsidRPr="00A4171F" w:rsidRDefault="00A4171F" w:rsidP="00A4171F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A41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274964" w:rsidRPr="00323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«Управление образования» Сергокалинского </w:t>
      </w:r>
      <w:r w:rsidR="00274964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 Министерства образования и науки РД </w:t>
      </w:r>
      <w:r w:rsidR="00274964" w:rsidRPr="006157FE">
        <w:rPr>
          <w:rStyle w:val="2"/>
          <w:rFonts w:eastAsiaTheme="minorHAnsi"/>
        </w:rPr>
        <w:t>№06-1</w:t>
      </w:r>
      <w:r w:rsidR="0026244C">
        <w:rPr>
          <w:rStyle w:val="2"/>
          <w:rFonts w:eastAsiaTheme="minorHAnsi"/>
        </w:rPr>
        <w:t>1012</w:t>
      </w:r>
      <w:r w:rsidR="00274964" w:rsidRPr="006157FE">
        <w:rPr>
          <w:rStyle w:val="2"/>
          <w:rFonts w:eastAsiaTheme="minorHAnsi"/>
        </w:rPr>
        <w:t>/0</w:t>
      </w:r>
      <w:r w:rsidR="0026244C">
        <w:rPr>
          <w:rStyle w:val="2"/>
          <w:rFonts w:eastAsiaTheme="minorHAnsi"/>
        </w:rPr>
        <w:t>6</w:t>
      </w:r>
      <w:r w:rsidR="00274964" w:rsidRPr="006157FE">
        <w:rPr>
          <w:rStyle w:val="2"/>
          <w:rFonts w:eastAsiaTheme="minorHAnsi"/>
        </w:rPr>
        <w:t xml:space="preserve">-18/20 от  </w:t>
      </w:r>
      <w:r w:rsidR="00274964">
        <w:rPr>
          <w:rStyle w:val="2"/>
          <w:rFonts w:eastAsiaTheme="minorHAnsi"/>
        </w:rPr>
        <w:t xml:space="preserve">30.11.2020г. 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информирует о том, </w:t>
      </w:r>
      <w:r w:rsidRPr="00A4171F">
        <w:rPr>
          <w:rFonts w:ascii="Times New Roman" w:hAnsi="Times New Roman" w:cs="Times New Roman"/>
          <w:sz w:val="28"/>
          <w:szCs w:val="28"/>
        </w:rPr>
        <w:t>Всероссийский портал «</w:t>
      </w:r>
      <w:proofErr w:type="spellStart"/>
      <w:r w:rsidRPr="00A4171F">
        <w:rPr>
          <w:rFonts w:ascii="Times New Roman" w:hAnsi="Times New Roman" w:cs="Times New Roman"/>
          <w:sz w:val="28"/>
          <w:szCs w:val="28"/>
        </w:rPr>
        <w:t>Экокласс</w:t>
      </w:r>
      <w:proofErr w:type="gramStart"/>
      <w:r w:rsidRPr="00A417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171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71F">
        <w:rPr>
          <w:rFonts w:ascii="Times New Roman" w:hAnsi="Times New Roman" w:cs="Times New Roman"/>
          <w:sz w:val="28"/>
          <w:szCs w:val="28"/>
        </w:rPr>
        <w:t>», деятельность которого реализуется при поддержке Министерства просвещения Российской Федерации, дал старт регистрации учителей для участия в общероссийских экологических проектах «За чистое будущее озера Байкал» и «Разделяй с нами». Занятие рассчитано на учеников 7-11 классов.</w:t>
      </w:r>
    </w:p>
    <w:p w:rsidR="00A4171F" w:rsidRPr="00A4171F" w:rsidRDefault="00A4171F" w:rsidP="00A4171F">
      <w:pPr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71F">
        <w:rPr>
          <w:rFonts w:ascii="Times New Roman" w:hAnsi="Times New Roman" w:cs="Times New Roman"/>
          <w:sz w:val="28"/>
          <w:szCs w:val="28"/>
        </w:rPr>
        <w:t>Анонс для приглашения педагогов к участию в проектах - в приложениях № 1,2 к данному письму.</w:t>
      </w:r>
    </w:p>
    <w:p w:rsidR="00A4171F" w:rsidRPr="00A4171F" w:rsidRDefault="00A4171F" w:rsidP="00A4171F">
      <w:pPr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71F">
        <w:rPr>
          <w:rFonts w:ascii="Times New Roman" w:hAnsi="Times New Roman" w:cs="Times New Roman"/>
          <w:sz w:val="28"/>
          <w:szCs w:val="28"/>
        </w:rPr>
        <w:t>Просим довести информацию до сведения заинтересованных лиц.</w:t>
      </w:r>
    </w:p>
    <w:p w:rsidR="0026244C" w:rsidRPr="00274964" w:rsidRDefault="00A4171F" w:rsidP="00A4171F">
      <w:pPr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71F">
        <w:rPr>
          <w:rFonts w:ascii="Times New Roman" w:hAnsi="Times New Roman" w:cs="Times New Roman"/>
          <w:sz w:val="28"/>
          <w:szCs w:val="28"/>
        </w:rPr>
        <w:t>Приложение: на 2 л. в 1 экз.</w:t>
      </w:r>
      <w:bookmarkStart w:id="0" w:name="_GoBack"/>
      <w:bookmarkEnd w:id="0"/>
    </w:p>
    <w:p w:rsidR="00E73ADE" w:rsidRPr="00C201C3" w:rsidRDefault="00C201C3" w:rsidP="00A4171F">
      <w:pPr>
        <w:framePr w:w="9720" w:h="3736" w:hRule="exact" w:wrap="none" w:vAnchor="page" w:hAnchor="page" w:x="1294" w:y="546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73ADE" w:rsidRPr="00C201C3" w:rsidSect="00A4171F">
          <w:pgSz w:w="11900" w:h="16840"/>
          <w:pgMar w:top="360" w:right="360" w:bottom="360" w:left="567" w:header="0" w:footer="3" w:gutter="0"/>
          <w:cols w:space="720"/>
          <w:noEndnote/>
          <w:docGrid w:linePitch="360"/>
        </w:sectPr>
      </w:pPr>
      <w:r w:rsidRPr="00C201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</w:p>
    <w:p w:rsidR="00E73ADE" w:rsidRPr="00E73ADE" w:rsidRDefault="00E73ADE" w:rsidP="00E73ADE">
      <w:pPr>
        <w:framePr w:wrap="none" w:vAnchor="page" w:hAnchor="page" w:x="8955" w:y="1561"/>
        <w:widowControl w:val="0"/>
        <w:spacing w:after="0" w:line="2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Приложение 1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spacing w:after="160" w:line="240" w:lineRule="exact"/>
        <w:ind w:left="35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Уважаемые учителя!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spacing w:after="0" w:line="274" w:lineRule="exact"/>
        <w:ind w:right="600" w:firstLine="30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Наш интерактивный урок «За чистое будущее озера Байкал» приглашает учителей и школьников узнать о том, чем уникально озеро Байкал, какие экологические проблемы стоят перед ним. Ученики познакомятся </w:t>
      </w:r>
      <w:r w:rsidRPr="00E73AD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с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легендами и традициями великого озера и узнают, как каждый из нас может снизить свой мусорный след и тем самым предотвратить загрязнение этого неповторимого уголка земли.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spacing w:after="0" w:line="274" w:lineRule="exact"/>
        <w:ind w:firstLine="30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уроке ребята: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numPr>
          <w:ilvl w:val="0"/>
          <w:numId w:val="1"/>
        </w:numPr>
        <w:tabs>
          <w:tab w:val="left" w:pos="1507"/>
        </w:tabs>
        <w:spacing w:after="0" w:line="274" w:lineRule="exact"/>
        <w:ind w:left="10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узнают, чем славится на весь мир и чем уникален Байкал;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numPr>
          <w:ilvl w:val="0"/>
          <w:numId w:val="1"/>
        </w:numPr>
        <w:tabs>
          <w:tab w:val="left" w:pos="1507"/>
        </w:tabs>
        <w:spacing w:after="0" w:line="274" w:lineRule="exact"/>
        <w:ind w:left="10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исследуют экологические проблемы озера;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numPr>
          <w:ilvl w:val="0"/>
          <w:numId w:val="1"/>
        </w:numPr>
        <w:tabs>
          <w:tab w:val="left" w:pos="1507"/>
        </w:tabs>
        <w:spacing w:after="0" w:line="274" w:lineRule="exact"/>
        <w:ind w:left="10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познакомятся с байкальскими легендами и традициями;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numPr>
          <w:ilvl w:val="0"/>
          <w:numId w:val="1"/>
        </w:numPr>
        <w:tabs>
          <w:tab w:val="left" w:pos="1507"/>
        </w:tabs>
        <w:spacing w:after="244" w:line="278" w:lineRule="exact"/>
        <w:ind w:left="800" w:firstLine="2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узнают, как снизить свой мусорный след и как на практике предотвратить загрязнение этого неповторимого уголка земли.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spacing w:after="221" w:line="274" w:lineRule="exact"/>
        <w:ind w:right="600" w:firstLine="30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Вы можете провести урок, бесплатно скачав материалы на сайте </w:t>
      </w:r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http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://</w:t>
      </w:r>
      <w:proofErr w:type="spell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байкалурок</w:t>
      </w:r>
      <w:proofErr w:type="gram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.р</w:t>
      </w:r>
      <w:proofErr w:type="gram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</w:t>
      </w:r>
      <w:proofErr w:type="spell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/. Комплект материалов урока содержит </w:t>
      </w:r>
      <w:proofErr w:type="spellStart"/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видеоурок</w:t>
      </w:r>
      <w:proofErr w:type="spellEnd"/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готовый сценарий для беседы после просмотра фильма и практические задания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для ребят. </w:t>
      </w:r>
      <w:proofErr w:type="spell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Видеоформат</w:t>
      </w:r>
      <w:proofErr w:type="spell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отлично подходит как для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дистанционного проведения,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так и для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проведения урока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непосредственно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классе.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После проведения занятий оставьте на сайте проекта отзыв, загрузите 3 лучших фотографии с урока и получите именной диплом участника международного проекта и благодарственное письмо в адрес вашей школы.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spacing w:after="72" w:line="298" w:lineRule="exact"/>
        <w:ind w:right="600" w:firstLine="30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Присоединяйтесь! Все вместе мы можем повлиять на ситуацию, даже если живем за тысячи километров от Байкала. Давайте изменим мир вокруг нас, защитим и сбережем наш любимый Байкал для всех нас и будущих поколений.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spacing w:after="0" w:line="283" w:lineRule="exact"/>
        <w:ind w:right="600" w:firstLine="30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Урок «За чистое будущее озера Байкал» можно провести для школьников 7-11-х классов. Будем рады видеть вас среди участников проекта!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spacing w:after="275" w:line="283" w:lineRule="exact"/>
        <w:ind w:right="600" w:firstLine="30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Проект реализуется общероссийским общественным движением «ЭКА» </w:t>
      </w:r>
      <w:proofErr w:type="gram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73AD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фондом</w:t>
      </w:r>
      <w:proofErr w:type="gramEnd"/>
      <w:r w:rsidRPr="00E73AD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поддержки молодежных инициатив «ЭРА».</w:t>
      </w:r>
    </w:p>
    <w:p w:rsidR="00E73ADE" w:rsidRPr="00E73ADE" w:rsidRDefault="00E73ADE" w:rsidP="00E73ADE">
      <w:pPr>
        <w:framePr w:w="9720" w:h="10218" w:hRule="exact" w:wrap="none" w:vAnchor="page" w:hAnchor="page" w:x="1294" w:y="2151"/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Контактное лицо:</w:t>
      </w:r>
    </w:p>
    <w:p w:rsidR="00E73ADE" w:rsidRPr="00C201C3" w:rsidRDefault="00E73ADE" w:rsidP="00E73ADE">
      <w:pPr>
        <w:framePr w:w="9720" w:h="10218" w:hRule="exact" w:wrap="none" w:vAnchor="page" w:hAnchor="page" w:x="1294" w:y="2151"/>
        <w:widowControl w:val="0"/>
        <w:spacing w:after="0" w:line="331" w:lineRule="exact"/>
        <w:ind w:right="190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Анна Горшкова, координатор проекта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r w:rsidR="00C201C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За чистое будущее озера Байкал»</w:t>
      </w:r>
      <w:r w:rsidR="00C201C3" w:rsidRPr="00C201C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C201C3" w:rsidRPr="00C20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C201C3"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</w:t>
      </w:r>
      <w:proofErr w:type="gramEnd"/>
      <w:r w:rsidR="00C201C3"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 w:rsidR="00C201C3" w:rsidRPr="00C20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  <w:proofErr w:type="spellStart"/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ecoclass</w:t>
      </w:r>
      <w:proofErr w:type="spellEnd"/>
      <w:r w:rsidR="00C201C3"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@</w:t>
      </w:r>
      <w:proofErr w:type="spellStart"/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ecamir</w:t>
      </w:r>
      <w:proofErr w:type="spellEnd"/>
      <w:r w:rsidR="00C201C3" w:rsidRPr="00C20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ru</w:t>
      </w:r>
      <w:proofErr w:type="spellEnd"/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тел.:89153709200</w:t>
      </w:r>
    </w:p>
    <w:p w:rsidR="00E73ADE" w:rsidRPr="00E73ADE" w:rsidRDefault="00E73ADE" w:rsidP="00E73AD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73ADE" w:rsidRPr="00E73A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ADE" w:rsidRPr="00E73ADE" w:rsidRDefault="00E73ADE" w:rsidP="00E73ADE">
      <w:pPr>
        <w:framePr w:wrap="none" w:vAnchor="page" w:hAnchor="page" w:x="9546" w:y="1734"/>
        <w:widowControl w:val="0"/>
        <w:spacing w:after="0" w:line="2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Приложение А.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206" w:line="240" w:lineRule="exact"/>
        <w:ind w:lef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Приглашаем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школы к участию </w:t>
      </w:r>
      <w:r w:rsidRPr="00E73AD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во </w:t>
      </w:r>
      <w:proofErr w:type="gram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всероссийских</w:t>
      </w:r>
      <w:proofErr w:type="gram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экоуроках</w:t>
      </w:r>
      <w:proofErr w:type="spell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«Разделяй </w:t>
      </w:r>
      <w:r w:rsidRPr="00E73AD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с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нами»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0" w:line="274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Приглашаем вашу школу присоединиться к общероссийскому проекту «Разделяй с нами» и провести </w:t>
      </w:r>
      <w:proofErr w:type="gram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увлекательные</w:t>
      </w:r>
      <w:proofErr w:type="gram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экоуроки</w:t>
      </w:r>
      <w:proofErr w:type="spell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посвященные такой актуальной теме, как ответственное обращение с отходами и раздельный сбор.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207" w:line="274" w:lineRule="exact"/>
        <w:ind w:firstLine="7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Наши урок о том, как каждый школьник может помочь победить одну из острых проблем человечества - проблему отходов.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0" w:line="240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spell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Экоурок</w:t>
      </w:r>
      <w:proofErr w:type="spell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пройдет в российских школах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 1 ноября по 30 декабря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2020 года.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0" w:line="278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Узнать все подробности и зарегистрироваться </w:t>
      </w:r>
      <w:r w:rsidRPr="00E73AD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можно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 официальном сайте урока: </w:t>
      </w:r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http</w:t>
      </w:r>
      <w:r w:rsidR="00C201C3"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://разделяйснами</w:t>
      </w:r>
      <w:proofErr w:type="gramStart"/>
      <w:r w:rsidR="00C201C3"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.р</w:t>
      </w:r>
      <w:proofErr w:type="gramEnd"/>
      <w:r w:rsidR="00C201C3"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ф/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184" w:line="283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Урок рассчитан на учащихся 7-11 классов и адаптирован для </w:t>
      </w:r>
      <w:proofErr w:type="gram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проведения</w:t>
      </w:r>
      <w:proofErr w:type="gram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как в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классе,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так и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онлайн.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169" w:line="278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Красочный интерактивный урок расскажет много необычных </w:t>
      </w:r>
      <w:proofErr w:type="gram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фактов о проблеме</w:t>
      </w:r>
      <w:proofErr w:type="gram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мусора, познакомит с такими важными понятиями, как раздельный сбор и переработка отходов, благодаря игровым состязаниям и домашнему заданию сформирует у детей понимание того, какие действия может предпринять каждый ученик, чтобы внести вклад в решение проблемы.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196" w:line="293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Проект приурочен к Международному дню вторичной переработки, который отмечается 15 ноября.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0" w:line="274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Методический пакет для учителя включает в себя: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numPr>
          <w:ilvl w:val="0"/>
          <w:numId w:val="2"/>
        </w:numPr>
        <w:tabs>
          <w:tab w:val="left" w:pos="989"/>
        </w:tabs>
        <w:spacing w:after="0" w:line="274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методический гид (+методический ролик);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0" w:line="274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-видеоролики;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numPr>
          <w:ilvl w:val="0"/>
          <w:numId w:val="2"/>
        </w:numPr>
        <w:tabs>
          <w:tab w:val="left" w:pos="989"/>
        </w:tabs>
        <w:spacing w:after="0" w:line="274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анимированную презентацию;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numPr>
          <w:ilvl w:val="0"/>
          <w:numId w:val="2"/>
        </w:numPr>
        <w:tabs>
          <w:tab w:val="left" w:pos="989"/>
        </w:tabs>
        <w:spacing w:after="0" w:line="274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настольную игру с карточками;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numPr>
          <w:ilvl w:val="0"/>
          <w:numId w:val="2"/>
        </w:numPr>
        <w:tabs>
          <w:tab w:val="left" w:pos="989"/>
        </w:tabs>
        <w:spacing w:after="169" w:line="274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складную памятку для ученика с рекомендациями к действию.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176" w:line="288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Занятие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не требует специальной подготовки,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все необходимые материалы и инструкции для проведения урока вы п</w:t>
      </w:r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олучите сразу после регистрации http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://разделяйснами</w:t>
      </w:r>
      <w:proofErr w:type="gramStart"/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.р</w:t>
      </w:r>
      <w:proofErr w:type="gramEnd"/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ф/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222" w:line="293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После проведения занятия </w:t>
      </w:r>
      <w:proofErr w:type="gram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предоставьте отчет</w:t>
      </w:r>
      <w:proofErr w:type="gram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на сайте в виде лучших фотографий и обратной связи и получите </w:t>
      </w:r>
      <w:r w:rsidRPr="00E73A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диплом участника и благодарственное письмо для вашей школы.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0" w:line="240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Организаторы проекта </w:t>
      </w:r>
      <w:r w:rsidRPr="00E73AD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- </w:t>
      </w: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Фонд «ЭРА» и Движение «ЭКА»</w:t>
      </w:r>
    </w:p>
    <w:p w:rsidR="00E73ADE" w:rsidRPr="00E73ADE" w:rsidRDefault="00E73ADE" w:rsidP="00E73ADE">
      <w:pPr>
        <w:framePr w:w="9446" w:h="11658" w:hRule="exact" w:wrap="none" w:vAnchor="page" w:hAnchor="page" w:x="1617" w:y="2260"/>
        <w:widowControl w:val="0"/>
        <w:spacing w:after="0" w:line="240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 всем вопросам обращайтесь:</w:t>
      </w:r>
    </w:p>
    <w:p w:rsidR="00E73ADE" w:rsidRPr="00C201C3" w:rsidRDefault="00E73ADE" w:rsidP="00E73ADE">
      <w:pPr>
        <w:framePr w:w="9446" w:h="11658" w:hRule="exact" w:wrap="none" w:vAnchor="page" w:hAnchor="page" w:x="1617" w:y="2260"/>
        <w:widowControl w:val="0"/>
        <w:spacing w:after="0" w:line="307" w:lineRule="exact"/>
        <w:ind w:right="1520" w:firstLine="7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Анна Горшкова, координатор экологического портала «</w:t>
      </w:r>
      <w:proofErr w:type="spell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Экокласс</w:t>
      </w:r>
      <w:proofErr w:type="gramStart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.р</w:t>
      </w:r>
      <w:proofErr w:type="gram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</w:t>
      </w:r>
      <w:proofErr w:type="spell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 е-</w:t>
      </w:r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 w:rsidR="00C201C3" w:rsidRPr="00C20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  <w:proofErr w:type="spellStart"/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ecoclass</w:t>
      </w:r>
      <w:proofErr w:type="spellEnd"/>
      <w:r w:rsidRPr="00E73A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@</w:t>
      </w:r>
      <w:proofErr w:type="spellStart"/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ecamir</w:t>
      </w:r>
      <w:proofErr w:type="spellEnd"/>
      <w:r w:rsidR="00C201C3" w:rsidRPr="00C201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 w:rsidR="00C201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ru</w:t>
      </w:r>
      <w:proofErr w:type="spellEnd"/>
    </w:p>
    <w:p w:rsidR="008A59FB" w:rsidRPr="00274964" w:rsidRDefault="008A59FB" w:rsidP="00EB75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8A59FB" w:rsidRPr="002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0F5F"/>
    <w:multiLevelType w:val="multilevel"/>
    <w:tmpl w:val="AD0EA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E117B6"/>
    <w:multiLevelType w:val="multilevel"/>
    <w:tmpl w:val="870E8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B8"/>
    <w:rsid w:val="0026244C"/>
    <w:rsid w:val="00274964"/>
    <w:rsid w:val="008A59FB"/>
    <w:rsid w:val="00A4171F"/>
    <w:rsid w:val="00A74F14"/>
    <w:rsid w:val="00C201C3"/>
    <w:rsid w:val="00E73ADE"/>
    <w:rsid w:val="00E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964"/>
    <w:rPr>
      <w:color w:val="0000FF"/>
      <w:u w:val="single"/>
    </w:rPr>
  </w:style>
  <w:style w:type="character" w:customStyle="1" w:styleId="2">
    <w:name w:val="Основной текст (2)"/>
    <w:basedOn w:val="a0"/>
    <w:rsid w:val="00274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7496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274964"/>
    <w:pPr>
      <w:widowControl w:val="0"/>
      <w:shd w:val="clear" w:color="auto" w:fill="FFFFFF"/>
      <w:spacing w:before="1080" w:after="0" w:line="365" w:lineRule="exact"/>
      <w:jc w:val="both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964"/>
    <w:rPr>
      <w:color w:val="0000FF"/>
      <w:u w:val="single"/>
    </w:rPr>
  </w:style>
  <w:style w:type="character" w:customStyle="1" w:styleId="2">
    <w:name w:val="Основной текст (2)"/>
    <w:basedOn w:val="a0"/>
    <w:rsid w:val="00274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7496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274964"/>
    <w:pPr>
      <w:widowControl w:val="0"/>
      <w:shd w:val="clear" w:color="auto" w:fill="FFFFFF"/>
      <w:spacing w:before="1080" w:after="0" w:line="365" w:lineRule="exact"/>
      <w:jc w:val="both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informacionnie_pisma/pismo_0612066011818_ot_15_noyab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2020-12-01T10:50:00Z</dcterms:created>
  <dcterms:modified xsi:type="dcterms:W3CDTF">2020-12-01T11:02:00Z</dcterms:modified>
</cp:coreProperties>
</file>