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56EB1" w14:textId="684D63E0" w:rsidR="00666507" w:rsidRPr="001E6DB4" w:rsidRDefault="00666507" w:rsidP="00BA19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6DB4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38147024" w14:textId="77777777" w:rsidR="00666507" w:rsidRPr="001E6DB4" w:rsidRDefault="00666507" w:rsidP="00BA19D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E6DB4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1E6DB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E6DB4">
        <w:rPr>
          <w:rFonts w:ascii="Times New Roman" w:hAnsi="Times New Roman" w:cs="Times New Roman"/>
          <w:sz w:val="24"/>
          <w:szCs w:val="24"/>
        </w:rPr>
        <w:t xml:space="preserve"> РД </w:t>
      </w:r>
    </w:p>
    <w:p w14:paraId="6A86BF79" w14:textId="48454D63" w:rsidR="005D09ED" w:rsidRPr="001E6DB4" w:rsidRDefault="00666507" w:rsidP="00BA19D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E6DB4">
        <w:rPr>
          <w:rFonts w:ascii="Times New Roman" w:hAnsi="Times New Roman" w:cs="Times New Roman"/>
          <w:sz w:val="24"/>
          <w:szCs w:val="24"/>
        </w:rPr>
        <w:t xml:space="preserve">от </w:t>
      </w:r>
      <w:r w:rsidR="00EB7338" w:rsidRPr="001E6DB4">
        <w:rPr>
          <w:rFonts w:ascii="Times New Roman" w:hAnsi="Times New Roman" w:cs="Times New Roman"/>
          <w:sz w:val="24"/>
          <w:szCs w:val="24"/>
        </w:rPr>
        <w:t>«</w:t>
      </w:r>
      <w:r w:rsidRPr="001E6DB4">
        <w:rPr>
          <w:rFonts w:ascii="Times New Roman" w:hAnsi="Times New Roman" w:cs="Times New Roman"/>
          <w:sz w:val="24"/>
          <w:szCs w:val="24"/>
        </w:rPr>
        <w:t>___</w:t>
      </w:r>
      <w:r w:rsidR="00EB7338" w:rsidRPr="001E6DB4">
        <w:rPr>
          <w:rFonts w:ascii="Times New Roman" w:hAnsi="Times New Roman" w:cs="Times New Roman"/>
          <w:sz w:val="24"/>
          <w:szCs w:val="24"/>
        </w:rPr>
        <w:t>»</w:t>
      </w:r>
      <w:r w:rsidRPr="001E6DB4">
        <w:rPr>
          <w:rFonts w:ascii="Times New Roman" w:hAnsi="Times New Roman" w:cs="Times New Roman"/>
          <w:sz w:val="24"/>
          <w:szCs w:val="24"/>
        </w:rPr>
        <w:t xml:space="preserve"> _______ 2022 г. №____</w:t>
      </w:r>
    </w:p>
    <w:p w14:paraId="6BC70691" w14:textId="4C05D024" w:rsidR="00841F0A" w:rsidRDefault="00841F0A" w:rsidP="00BA19D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22C765" w14:textId="24D0B65F" w:rsidR="00DA3636" w:rsidRDefault="00DA3636" w:rsidP="001E6D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96332089"/>
    </w:p>
    <w:p w14:paraId="7EFED668" w14:textId="3F8E676E" w:rsidR="00666507" w:rsidRPr="00D17B00" w:rsidRDefault="00666507" w:rsidP="005622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B0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55805F43" w14:textId="4327D937" w:rsidR="00666507" w:rsidRPr="00D17B00" w:rsidRDefault="00666507" w:rsidP="005622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B00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8807C9" w:rsidRPr="00D17B0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73829">
        <w:rPr>
          <w:rFonts w:ascii="Times New Roman" w:hAnsi="Times New Roman" w:cs="Times New Roman"/>
          <w:b/>
          <w:bCs/>
          <w:sz w:val="28"/>
          <w:szCs w:val="28"/>
        </w:rPr>
        <w:t>айонного</w:t>
      </w:r>
      <w:r w:rsidRPr="00D17B00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</w:p>
    <w:p w14:paraId="06AA7E4D" w14:textId="2DA295B9" w:rsidR="00376855" w:rsidRPr="00D17B00" w:rsidRDefault="00666507" w:rsidP="005622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B00">
        <w:rPr>
          <w:rFonts w:ascii="Times New Roman" w:hAnsi="Times New Roman" w:cs="Times New Roman"/>
          <w:b/>
          <w:bCs/>
          <w:sz w:val="28"/>
          <w:szCs w:val="28"/>
        </w:rPr>
        <w:t>Всероссийского конкурса лучших образовательных практик</w:t>
      </w:r>
    </w:p>
    <w:p w14:paraId="5311EC83" w14:textId="5A38CBF9" w:rsidR="00666507" w:rsidRPr="00D17B00" w:rsidRDefault="00666507" w:rsidP="005622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B00">
        <w:rPr>
          <w:rFonts w:ascii="Times New Roman" w:hAnsi="Times New Roman" w:cs="Times New Roman"/>
          <w:b/>
          <w:bCs/>
          <w:sz w:val="28"/>
          <w:szCs w:val="28"/>
        </w:rPr>
        <w:t>дополнительного образования естественнонаучной направленности</w:t>
      </w:r>
      <w:r w:rsidR="008807C9" w:rsidRPr="00D17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7338" w:rsidRPr="00D17B00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D17B00">
        <w:rPr>
          <w:rFonts w:ascii="Times New Roman" w:hAnsi="Times New Roman" w:cs="Times New Roman"/>
          <w:b/>
          <w:bCs/>
          <w:sz w:val="28"/>
          <w:szCs w:val="28"/>
        </w:rPr>
        <w:t>БиоТОП</w:t>
      </w:r>
      <w:proofErr w:type="spellEnd"/>
      <w:r w:rsidRPr="00D17B00">
        <w:rPr>
          <w:rFonts w:ascii="Times New Roman" w:hAnsi="Times New Roman" w:cs="Times New Roman"/>
          <w:b/>
          <w:bCs/>
          <w:sz w:val="28"/>
          <w:szCs w:val="28"/>
        </w:rPr>
        <w:t xml:space="preserve"> ПРОФИ</w:t>
      </w:r>
      <w:r w:rsidR="00EB7338" w:rsidRPr="00D17B0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321EB61" w14:textId="77777777" w:rsidR="00666507" w:rsidRPr="00BA19D5" w:rsidRDefault="00666507" w:rsidP="005622FB">
      <w:pPr>
        <w:tabs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62296780" w14:textId="1FCF7707" w:rsidR="00666507" w:rsidRPr="00BA19D5" w:rsidRDefault="00666507" w:rsidP="00BA19D5">
      <w:pPr>
        <w:tabs>
          <w:tab w:val="left" w:pos="18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9D5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3545D5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19D5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697481F3" w14:textId="05A7D6F1" w:rsidR="00666507" w:rsidRPr="00BA19D5" w:rsidRDefault="00666507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>1.</w:t>
      </w:r>
      <w:r w:rsidR="003545D5" w:rsidRPr="00BA19D5">
        <w:rPr>
          <w:rFonts w:ascii="Times New Roman" w:hAnsi="Times New Roman" w:cs="Times New Roman"/>
          <w:sz w:val="28"/>
          <w:szCs w:val="28"/>
        </w:rPr>
        <w:t xml:space="preserve">1. </w:t>
      </w:r>
      <w:r w:rsidR="006110D7" w:rsidRPr="00BA19D5">
        <w:rPr>
          <w:rFonts w:ascii="Times New Roman" w:hAnsi="Times New Roman" w:cs="Times New Roman"/>
          <w:sz w:val="28"/>
          <w:szCs w:val="28"/>
        </w:rPr>
        <w:t>Настоящее</w:t>
      </w:r>
      <w:r w:rsidRPr="00BA19D5">
        <w:rPr>
          <w:rFonts w:ascii="Times New Roman" w:hAnsi="Times New Roman" w:cs="Times New Roman"/>
          <w:sz w:val="28"/>
          <w:szCs w:val="28"/>
        </w:rPr>
        <w:t xml:space="preserve"> Положение определяет порядок организации и проведение </w:t>
      </w:r>
      <w:r w:rsidR="008807C9" w:rsidRPr="008807C9">
        <w:rPr>
          <w:rFonts w:ascii="Times New Roman" w:hAnsi="Times New Roman" w:cs="Times New Roman"/>
          <w:sz w:val="28"/>
          <w:szCs w:val="28"/>
        </w:rPr>
        <w:t>р</w:t>
      </w:r>
      <w:r w:rsidR="00B73829">
        <w:rPr>
          <w:rFonts w:ascii="Times New Roman" w:hAnsi="Times New Roman" w:cs="Times New Roman"/>
          <w:sz w:val="28"/>
          <w:szCs w:val="28"/>
        </w:rPr>
        <w:t>айонно</w:t>
      </w:r>
      <w:r w:rsidR="008807C9" w:rsidRPr="008807C9">
        <w:rPr>
          <w:rFonts w:ascii="Times New Roman" w:hAnsi="Times New Roman" w:cs="Times New Roman"/>
          <w:sz w:val="28"/>
          <w:szCs w:val="28"/>
        </w:rPr>
        <w:t>го этапа</w:t>
      </w:r>
      <w:r w:rsidRPr="00BA19D5">
        <w:rPr>
          <w:rFonts w:ascii="Times New Roman" w:hAnsi="Times New Roman" w:cs="Times New Roman"/>
          <w:sz w:val="28"/>
          <w:szCs w:val="28"/>
        </w:rPr>
        <w:t xml:space="preserve"> Всероссийского конкурса лучших образовательных практик дополнительного образования естественнонаучной направленности </w:t>
      </w:r>
      <w:r w:rsidR="00EB733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A19D5">
        <w:rPr>
          <w:rFonts w:ascii="Times New Roman" w:hAnsi="Times New Roman" w:cs="Times New Roman"/>
          <w:sz w:val="28"/>
          <w:szCs w:val="28"/>
        </w:rPr>
        <w:t>БиоТОП</w:t>
      </w:r>
      <w:proofErr w:type="spellEnd"/>
      <w:r w:rsidRPr="00BA19D5">
        <w:rPr>
          <w:rFonts w:ascii="Times New Roman" w:hAnsi="Times New Roman" w:cs="Times New Roman"/>
          <w:sz w:val="28"/>
          <w:szCs w:val="28"/>
        </w:rPr>
        <w:t xml:space="preserve"> ПРОФИ</w:t>
      </w:r>
      <w:r w:rsidR="00EB7338">
        <w:rPr>
          <w:rFonts w:ascii="Times New Roman" w:hAnsi="Times New Roman" w:cs="Times New Roman"/>
          <w:sz w:val="28"/>
          <w:szCs w:val="28"/>
        </w:rPr>
        <w:t>»</w:t>
      </w:r>
      <w:r w:rsidRPr="00BA19D5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14:paraId="5CE0EA0B" w14:textId="2990AA76" w:rsidR="00003045" w:rsidRPr="00BA19D5" w:rsidRDefault="00003045" w:rsidP="00BA19D5">
      <w:pPr>
        <w:tabs>
          <w:tab w:val="left" w:pos="1843"/>
          <w:tab w:val="left" w:pos="212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8E96C25" w14:textId="32F4B24F" w:rsidR="00666507" w:rsidRPr="00BA19D5" w:rsidRDefault="008C1A7C" w:rsidP="00BA19D5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666507" w:rsidRPr="00BA19D5">
        <w:rPr>
          <w:rFonts w:ascii="Times New Roman" w:hAnsi="Times New Roman" w:cs="Times New Roman"/>
          <w:b/>
          <w:bCs/>
          <w:sz w:val="28"/>
          <w:szCs w:val="28"/>
        </w:rPr>
        <w:t>Цель и задачи Конкурса</w:t>
      </w:r>
    </w:p>
    <w:p w14:paraId="7153C8B5" w14:textId="34E1E38A" w:rsidR="005622FB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6507" w:rsidRPr="00BA19D5">
        <w:rPr>
          <w:rFonts w:ascii="Times New Roman" w:hAnsi="Times New Roman" w:cs="Times New Roman"/>
          <w:sz w:val="28"/>
          <w:szCs w:val="28"/>
        </w:rPr>
        <w:t>.1.</w:t>
      </w:r>
      <w:r w:rsidR="00003045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Цель Конкурса - выявление и масштабирование в практику деятельности образовательных организаций и профессионального педагогического сообщества лучших образовательных практик дополнительного образования естественнонаучной направленности, направленных на создание условий для самореализации и развития талантов детей и соответствующих приоритетам научно-технологического развития Российской Федерации.</w:t>
      </w:r>
    </w:p>
    <w:p w14:paraId="52956689" w14:textId="78D6FD52" w:rsidR="00666507" w:rsidRPr="00BA19D5" w:rsidRDefault="005622FB" w:rsidP="0056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1A7C">
        <w:rPr>
          <w:rFonts w:ascii="Times New Roman" w:hAnsi="Times New Roman" w:cs="Times New Roman"/>
          <w:sz w:val="28"/>
          <w:szCs w:val="28"/>
        </w:rPr>
        <w:t>2</w:t>
      </w:r>
      <w:r w:rsidR="00666507" w:rsidRPr="00BA19D5">
        <w:rPr>
          <w:rFonts w:ascii="Times New Roman" w:hAnsi="Times New Roman" w:cs="Times New Roman"/>
          <w:sz w:val="28"/>
          <w:szCs w:val="28"/>
        </w:rPr>
        <w:t>.</w:t>
      </w:r>
      <w:r w:rsidR="00DE0459" w:rsidRPr="00BA19D5">
        <w:rPr>
          <w:rFonts w:ascii="Times New Roman" w:hAnsi="Times New Roman" w:cs="Times New Roman"/>
          <w:sz w:val="28"/>
          <w:szCs w:val="28"/>
        </w:rPr>
        <w:t>2. Задачи</w:t>
      </w:r>
      <w:r w:rsidR="00666507" w:rsidRPr="00BA19D5">
        <w:rPr>
          <w:rFonts w:ascii="Times New Roman" w:hAnsi="Times New Roman" w:cs="Times New Roman"/>
          <w:sz w:val="28"/>
          <w:szCs w:val="28"/>
        </w:rPr>
        <w:t xml:space="preserve"> Конкурса:</w:t>
      </w:r>
    </w:p>
    <w:p w14:paraId="488B7DFF" w14:textId="3E88A067" w:rsidR="00666507" w:rsidRPr="00BA19D5" w:rsidRDefault="00666507" w:rsidP="005622FB">
      <w:pPr>
        <w:pStyle w:val="ad"/>
        <w:numPr>
          <w:ilvl w:val="0"/>
          <w:numId w:val="6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 xml:space="preserve">активизация деятельности образовательных организаций в реализации национального проекта </w:t>
      </w:r>
      <w:r w:rsidR="00EB7338">
        <w:rPr>
          <w:szCs w:val="28"/>
        </w:rPr>
        <w:t>«</w:t>
      </w:r>
      <w:r w:rsidRPr="00BA19D5">
        <w:rPr>
          <w:szCs w:val="28"/>
        </w:rPr>
        <w:t>Образование</w:t>
      </w:r>
      <w:r w:rsidR="00EB7338">
        <w:rPr>
          <w:szCs w:val="28"/>
        </w:rPr>
        <w:t>»</w:t>
      </w:r>
      <w:r w:rsidRPr="00BA19D5">
        <w:rPr>
          <w:szCs w:val="28"/>
        </w:rPr>
        <w:t xml:space="preserve"> через обновление содержания дополнительного образования естественнонаучной направленности на основе эффективных образовательных технологий и современных средств обучения;</w:t>
      </w:r>
    </w:p>
    <w:p w14:paraId="2A6D6C84" w14:textId="402D5B58" w:rsidR="00666507" w:rsidRPr="00BA19D5" w:rsidRDefault="00666507" w:rsidP="005622FB">
      <w:pPr>
        <w:pStyle w:val="ad"/>
        <w:numPr>
          <w:ilvl w:val="0"/>
          <w:numId w:val="6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совершенствование профессиональных компетенций педагогических работников для повышения качества программно-методического обеспечения дополнительного образования детей естественнонаучной направленности;</w:t>
      </w:r>
    </w:p>
    <w:p w14:paraId="42E8C55E" w14:textId="27161B35" w:rsidR="00666507" w:rsidRPr="00BA19D5" w:rsidRDefault="00666507" w:rsidP="005622FB">
      <w:pPr>
        <w:pStyle w:val="ad"/>
        <w:numPr>
          <w:ilvl w:val="0"/>
          <w:numId w:val="6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создание цифрового банка лучших образовательных практик дополнительного образования естественнонаучной направленности для увеличения охвата детей всех категорий качественным дополнительным образованием естественнонаучной направленности.</w:t>
      </w:r>
    </w:p>
    <w:p w14:paraId="1A7AE151" w14:textId="77777777" w:rsidR="00003045" w:rsidRPr="00BA19D5" w:rsidRDefault="00003045" w:rsidP="00BA19D5">
      <w:pPr>
        <w:tabs>
          <w:tab w:val="left" w:pos="18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B32F6E4" w14:textId="5E9E0F84" w:rsidR="00BA19D5" w:rsidRDefault="00BA19D5" w:rsidP="00611ACF">
      <w:pPr>
        <w:tabs>
          <w:tab w:val="left" w:pos="1843"/>
          <w:tab w:val="left" w:pos="482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4A5F9D0" w14:textId="3C6FC9EB" w:rsidR="00666507" w:rsidRPr="00BA19D5" w:rsidRDefault="00B73829" w:rsidP="00BA19D5">
      <w:pPr>
        <w:tabs>
          <w:tab w:val="left" w:pos="1843"/>
          <w:tab w:val="left" w:pos="482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03045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66507" w:rsidRPr="00BA19D5">
        <w:rPr>
          <w:rFonts w:ascii="Times New Roman" w:hAnsi="Times New Roman" w:cs="Times New Roman"/>
          <w:b/>
          <w:bCs/>
          <w:sz w:val="28"/>
          <w:szCs w:val="28"/>
        </w:rPr>
        <w:t>Участники Конкурса</w:t>
      </w:r>
    </w:p>
    <w:p w14:paraId="18B55EF0" w14:textId="7E99376E" w:rsidR="00666507" w:rsidRPr="00BA19D5" w:rsidRDefault="008C1A7C" w:rsidP="005622FB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6507" w:rsidRPr="00BA19D5">
        <w:rPr>
          <w:rFonts w:ascii="Times New Roman" w:hAnsi="Times New Roman" w:cs="Times New Roman"/>
          <w:sz w:val="28"/>
          <w:szCs w:val="28"/>
        </w:rPr>
        <w:t>.1.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 xml:space="preserve">К участию в Конкурсе приглашаются педагогические работники, методисты и </w:t>
      </w:r>
      <w:r w:rsidR="00ED2C07" w:rsidRPr="00BA19D5">
        <w:rPr>
          <w:rFonts w:ascii="Times New Roman" w:hAnsi="Times New Roman" w:cs="Times New Roman"/>
          <w:sz w:val="28"/>
          <w:szCs w:val="28"/>
        </w:rPr>
        <w:t xml:space="preserve">иные специалисты общеобразовательных учреждений и учреждений дополнительного образования, </w:t>
      </w:r>
      <w:r w:rsidR="00666507" w:rsidRPr="00BA19D5">
        <w:rPr>
          <w:rFonts w:ascii="Times New Roman" w:hAnsi="Times New Roman" w:cs="Times New Roman"/>
          <w:sz w:val="28"/>
          <w:szCs w:val="28"/>
        </w:rPr>
        <w:t>реализующие</w:t>
      </w:r>
      <w:r w:rsidR="005837FE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t>дополнительные</w:t>
      </w:r>
      <w:r w:rsidR="006E5BDA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66507" w:rsidRPr="00BA19D5">
        <w:rPr>
          <w:rFonts w:ascii="Times New Roman" w:hAnsi="Times New Roman" w:cs="Times New Roman"/>
          <w:sz w:val="28"/>
          <w:szCs w:val="28"/>
        </w:rPr>
        <w:lastRenderedPageBreak/>
        <w:t>общеобразовательные программы естественнонаучной направленности. Возраст и педагогический стаж участников не ограничен.</w:t>
      </w:r>
    </w:p>
    <w:p w14:paraId="1B74FF84" w14:textId="707F3CD4" w:rsidR="00611ACF" w:rsidRDefault="008C1A7C" w:rsidP="00611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6507" w:rsidRPr="00BA19D5">
        <w:rPr>
          <w:rFonts w:ascii="Times New Roman" w:hAnsi="Times New Roman" w:cs="Times New Roman"/>
          <w:sz w:val="28"/>
          <w:szCs w:val="28"/>
        </w:rPr>
        <w:t>.</w:t>
      </w:r>
      <w:r w:rsidR="00003045" w:rsidRPr="00BA19D5">
        <w:rPr>
          <w:rFonts w:ascii="Times New Roman" w:hAnsi="Times New Roman" w:cs="Times New Roman"/>
          <w:sz w:val="28"/>
          <w:szCs w:val="28"/>
        </w:rPr>
        <w:t xml:space="preserve">2. </w:t>
      </w:r>
      <w:r w:rsidR="005837FE" w:rsidRPr="00BA19D5">
        <w:rPr>
          <w:rFonts w:ascii="Times New Roman" w:hAnsi="Times New Roman" w:cs="Times New Roman"/>
          <w:sz w:val="28"/>
          <w:szCs w:val="28"/>
        </w:rPr>
        <w:t>Участие</w:t>
      </w:r>
      <w:r w:rsidR="00666507" w:rsidRPr="00BA19D5">
        <w:rPr>
          <w:rFonts w:ascii="Times New Roman" w:hAnsi="Times New Roman" w:cs="Times New Roman"/>
          <w:sz w:val="28"/>
          <w:szCs w:val="28"/>
        </w:rPr>
        <w:t xml:space="preserve"> в Конкурсе является добровольным, бесплатным (безвозмездным) и не предусматривает внесение организационного сбора.</w:t>
      </w:r>
    </w:p>
    <w:p w14:paraId="4DD8532D" w14:textId="3BAA3BDB" w:rsidR="00611ACF" w:rsidRPr="00BA19D5" w:rsidRDefault="00611ACF" w:rsidP="00611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1A7C">
        <w:rPr>
          <w:rFonts w:ascii="Times New Roman" w:hAnsi="Times New Roman" w:cs="Times New Roman"/>
          <w:sz w:val="28"/>
          <w:szCs w:val="28"/>
        </w:rPr>
        <w:t>4</w:t>
      </w:r>
      <w:r w:rsidRPr="00BA19D5">
        <w:rPr>
          <w:rFonts w:ascii="Times New Roman" w:hAnsi="Times New Roman" w:cs="Times New Roman"/>
          <w:sz w:val="28"/>
          <w:szCs w:val="28"/>
        </w:rPr>
        <w:t xml:space="preserve">.3. В Конкурсе допускается только индивидуальное участие (работа имеет только одного автора). От одного автора принимается только одна работа. На Конкурс принимаются материалы, разработанные/изданные за последние 2 года. </w:t>
      </w:r>
    </w:p>
    <w:p w14:paraId="16C72B81" w14:textId="70C613E4" w:rsidR="00003045" w:rsidRPr="00BA19D5" w:rsidRDefault="00003045" w:rsidP="00611ACF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C02442" w14:textId="0D63A803" w:rsidR="00666507" w:rsidRPr="00BA19D5" w:rsidRDefault="00B73829" w:rsidP="00BA19D5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6507" w:rsidRPr="00BA19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03045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6DB4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="00666507" w:rsidRPr="00BA19D5">
        <w:rPr>
          <w:rFonts w:ascii="Times New Roman" w:hAnsi="Times New Roman" w:cs="Times New Roman"/>
          <w:b/>
          <w:bCs/>
          <w:sz w:val="28"/>
          <w:szCs w:val="28"/>
        </w:rPr>
        <w:t>проведения Конкурса</w:t>
      </w:r>
    </w:p>
    <w:p w14:paraId="60FB3EF0" w14:textId="53BF36E2" w:rsidR="00611ACF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76855" w:rsidRPr="00BA19D5">
        <w:rPr>
          <w:rFonts w:ascii="Times New Roman" w:hAnsi="Times New Roman" w:cs="Times New Roman"/>
          <w:sz w:val="28"/>
          <w:szCs w:val="28"/>
        </w:rPr>
        <w:t xml:space="preserve">.1. </w:t>
      </w:r>
      <w:r w:rsidR="00611ACF">
        <w:rPr>
          <w:rFonts w:ascii="Times New Roman" w:hAnsi="Times New Roman" w:cs="Times New Roman"/>
          <w:sz w:val="28"/>
          <w:szCs w:val="28"/>
        </w:rPr>
        <w:t xml:space="preserve">Конкурс проводится в два </w:t>
      </w:r>
      <w:r w:rsidR="00B16FB6" w:rsidRPr="00BA19D5">
        <w:rPr>
          <w:rFonts w:ascii="Times New Roman" w:hAnsi="Times New Roman" w:cs="Times New Roman"/>
          <w:sz w:val="28"/>
          <w:szCs w:val="28"/>
        </w:rPr>
        <w:t>этапа:</w:t>
      </w:r>
    </w:p>
    <w:p w14:paraId="661A31F3" w14:textId="1AD2BEE0" w:rsidR="00611ACF" w:rsidRDefault="00611ACF" w:rsidP="00611ACF">
      <w:pPr>
        <w:pStyle w:val="af2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35DEB">
        <w:rPr>
          <w:sz w:val="28"/>
          <w:szCs w:val="28"/>
        </w:rPr>
        <w:t xml:space="preserve">         </w:t>
      </w:r>
      <w:r w:rsidR="00BA28EB">
        <w:rPr>
          <w:sz w:val="28"/>
          <w:szCs w:val="28"/>
        </w:rPr>
        <w:t>Муниципальный этап – с 11</w:t>
      </w:r>
      <w:r>
        <w:rPr>
          <w:sz w:val="28"/>
          <w:szCs w:val="28"/>
        </w:rPr>
        <w:t xml:space="preserve"> по 2</w:t>
      </w:r>
      <w:r w:rsidRPr="003500F0">
        <w:rPr>
          <w:sz w:val="28"/>
          <w:szCs w:val="28"/>
        </w:rPr>
        <w:t>5 апреля 2022 г.;</w:t>
      </w:r>
    </w:p>
    <w:p w14:paraId="0C69D9A8" w14:textId="2499C4AE" w:rsidR="005514A4" w:rsidRDefault="00611ACF" w:rsidP="00611ACF">
      <w:pPr>
        <w:pStyle w:val="af2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5DE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Региональный этап – до 20 мая</w:t>
      </w:r>
      <w:r w:rsidRPr="00611ACF">
        <w:rPr>
          <w:sz w:val="28"/>
          <w:szCs w:val="28"/>
        </w:rPr>
        <w:t xml:space="preserve"> 2022</w:t>
      </w:r>
      <w:r w:rsidRPr="003500F0">
        <w:rPr>
          <w:sz w:val="28"/>
          <w:szCs w:val="28"/>
        </w:rPr>
        <w:t xml:space="preserve"> г.</w:t>
      </w:r>
    </w:p>
    <w:p w14:paraId="0B4E8AB5" w14:textId="1A4A4591" w:rsidR="00611ACF" w:rsidRPr="00BA19D5" w:rsidRDefault="00611ACF" w:rsidP="00611ACF">
      <w:pPr>
        <w:pStyle w:val="af2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C1A7C">
        <w:rPr>
          <w:sz w:val="28"/>
          <w:szCs w:val="28"/>
        </w:rPr>
        <w:t>5</w:t>
      </w:r>
      <w:r>
        <w:rPr>
          <w:sz w:val="28"/>
          <w:szCs w:val="28"/>
        </w:rPr>
        <w:t xml:space="preserve">.2. </w:t>
      </w:r>
      <w:r w:rsidRPr="003500F0">
        <w:rPr>
          <w:sz w:val="28"/>
          <w:szCs w:val="28"/>
        </w:rPr>
        <w:t xml:space="preserve">На муниципальном этапе </w:t>
      </w:r>
      <w:r w:rsidR="00E66999">
        <w:rPr>
          <w:sz w:val="28"/>
          <w:szCs w:val="28"/>
        </w:rPr>
        <w:t xml:space="preserve">Конкурса </w:t>
      </w:r>
      <w:r w:rsidRPr="003500F0">
        <w:rPr>
          <w:bCs/>
          <w:sz w:val="28"/>
          <w:szCs w:val="28"/>
        </w:rPr>
        <w:t>организационный комитет и жюри формируется органами управления муниципальных образований. Программу разрабатывают организационные комитеты органов управления муниципальных образований.</w:t>
      </w:r>
    </w:p>
    <w:p w14:paraId="1E3600A2" w14:textId="026890EC" w:rsidR="005514A4" w:rsidRDefault="00E217CD" w:rsidP="00335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Pr="00BA19D5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="005514A4" w:rsidRPr="00BA19D5">
        <w:rPr>
          <w:rFonts w:ascii="Times New Roman" w:hAnsi="Times New Roman" w:cs="Times New Roman"/>
          <w:i/>
          <w:iCs/>
          <w:sz w:val="28"/>
          <w:szCs w:val="28"/>
        </w:rPr>
        <w:t>униципальный этап Конкурса</w:t>
      </w:r>
      <w:r w:rsidR="005514A4" w:rsidRPr="00BA19D5">
        <w:rPr>
          <w:rFonts w:ascii="Times New Roman" w:hAnsi="Times New Roman" w:cs="Times New Roman"/>
          <w:sz w:val="28"/>
          <w:szCs w:val="28"/>
        </w:rPr>
        <w:t xml:space="preserve"> включает в себя оценку и отбор лучших конкурсных материалов;</w:t>
      </w:r>
    </w:p>
    <w:p w14:paraId="008C54ED" w14:textId="151FF127" w:rsidR="00611ACF" w:rsidRPr="00BA19D5" w:rsidRDefault="00611ACF" w:rsidP="00335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комитет муниципального этапа:</w:t>
      </w:r>
    </w:p>
    <w:p w14:paraId="2988A083" w14:textId="2B010990" w:rsidR="00E217CD" w:rsidRPr="00BA19D5" w:rsidRDefault="00611ACF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17CD" w:rsidRPr="00BA19D5">
        <w:rPr>
          <w:rFonts w:ascii="Times New Roman" w:hAnsi="Times New Roman" w:cs="Times New Roman"/>
          <w:sz w:val="28"/>
          <w:szCs w:val="28"/>
        </w:rPr>
        <w:t>информирует образовательные организации о порядке, содержании, сроках проведения этапов Конкурса;</w:t>
      </w:r>
    </w:p>
    <w:p w14:paraId="79828027" w14:textId="50F6357F" w:rsidR="00E217CD" w:rsidRPr="00BA19D5" w:rsidRDefault="00611ACF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17CD" w:rsidRPr="00BA19D5">
        <w:rPr>
          <w:rFonts w:ascii="Times New Roman" w:hAnsi="Times New Roman" w:cs="Times New Roman"/>
          <w:sz w:val="28"/>
          <w:szCs w:val="28"/>
        </w:rPr>
        <w:t>осуществляет организацию и проведение Конкурса;</w:t>
      </w:r>
    </w:p>
    <w:p w14:paraId="41600DDA" w14:textId="0E8FB942" w:rsidR="00E217CD" w:rsidRDefault="00611ACF" w:rsidP="005622FB">
      <w:pPr>
        <w:spacing w:after="0" w:line="240" w:lineRule="auto"/>
        <w:ind w:firstLine="709"/>
        <w:jc w:val="both"/>
        <w:rPr>
          <w:rStyle w:val="ac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17CD" w:rsidRPr="00BA19D5">
        <w:rPr>
          <w:rFonts w:ascii="Times New Roman" w:hAnsi="Times New Roman" w:cs="Times New Roman"/>
          <w:sz w:val="28"/>
          <w:szCs w:val="28"/>
        </w:rPr>
        <w:t xml:space="preserve">направляет на </w:t>
      </w:r>
      <w:r w:rsidR="008807C9" w:rsidRPr="008807C9">
        <w:rPr>
          <w:rFonts w:ascii="Times New Roman" w:hAnsi="Times New Roman" w:cs="Times New Roman"/>
          <w:sz w:val="28"/>
          <w:szCs w:val="28"/>
        </w:rPr>
        <w:t>региональн</w:t>
      </w:r>
      <w:r w:rsidR="008807C9">
        <w:rPr>
          <w:rFonts w:ascii="Times New Roman" w:hAnsi="Times New Roman" w:cs="Times New Roman"/>
          <w:sz w:val="28"/>
          <w:szCs w:val="28"/>
        </w:rPr>
        <w:t>ый</w:t>
      </w:r>
      <w:r w:rsidR="008807C9" w:rsidRPr="008807C9">
        <w:rPr>
          <w:rFonts w:ascii="Times New Roman" w:hAnsi="Times New Roman" w:cs="Times New Roman"/>
          <w:sz w:val="28"/>
          <w:szCs w:val="28"/>
        </w:rPr>
        <w:t xml:space="preserve"> этап</w:t>
      </w:r>
      <w:r w:rsidR="008807C9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E217CD" w:rsidRPr="00BA19D5">
        <w:rPr>
          <w:rFonts w:ascii="Times New Roman" w:hAnsi="Times New Roman" w:cs="Times New Roman"/>
          <w:sz w:val="28"/>
          <w:szCs w:val="28"/>
        </w:rPr>
        <w:t xml:space="preserve">информацию об итогах проведения </w:t>
      </w:r>
      <w:r w:rsidR="005837FE" w:rsidRPr="00BA19D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этапа Конкурса не позднее </w:t>
      </w:r>
      <w:r w:rsidR="00B73829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апреля 2022 года</w:t>
      </w:r>
      <w:r w:rsidR="006E19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работы победителей (по одной работе на каждую номинацию) на электронный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</w:t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B73829" w:rsidRPr="00BD6C26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kumsiget</w:t>
        </w:r>
        <w:r w:rsidR="00B73829" w:rsidRPr="00BD6C26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="00B73829" w:rsidRPr="00BD6C26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73829" w:rsidRPr="00BD6C26">
          <w:rPr>
            <w:rStyle w:val="ac"/>
            <w:rFonts w:ascii="Times New Roman" w:hAnsi="Times New Roman" w:cs="Times New Roman"/>
            <w:sz w:val="28"/>
            <w:szCs w:val="28"/>
          </w:rPr>
          <w:t>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c"/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 w14:paraId="6B1661C9" w14:textId="2DCC27A7" w:rsidR="006E199F" w:rsidRPr="006E199F" w:rsidRDefault="006E199F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99F"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 xml:space="preserve">Оформление документов осуществляется </w:t>
      </w:r>
      <w:r>
        <w:rPr>
          <w:rStyle w:val="ac"/>
          <w:rFonts w:ascii="Times New Roman" w:hAnsi="Times New Roman" w:cs="Times New Roman"/>
          <w:color w:val="auto"/>
          <w:sz w:val="28"/>
          <w:szCs w:val="28"/>
          <w:u w:val="none"/>
        </w:rPr>
        <w:t>в следующем порядке (папка на каждого конкурсанта, в которую входят следующие документы):</w:t>
      </w:r>
    </w:p>
    <w:p w14:paraId="6E8C75BB" w14:textId="5F6A1763" w:rsidR="00B32A50" w:rsidRPr="00BA19D5" w:rsidRDefault="00B32A50" w:rsidP="005622FB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сведения об участнике;</w:t>
      </w:r>
    </w:p>
    <w:p w14:paraId="1D8D7455" w14:textId="0410239C" w:rsidR="00B32A50" w:rsidRPr="00BA19D5" w:rsidRDefault="00B32A50" w:rsidP="005622FB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 xml:space="preserve">файл с краткой аннотацией конкурсной работы (в формате </w:t>
      </w:r>
      <w:proofErr w:type="spellStart"/>
      <w:r w:rsidRPr="00BA19D5">
        <w:rPr>
          <w:szCs w:val="28"/>
        </w:rPr>
        <w:t>doc</w:t>
      </w:r>
      <w:proofErr w:type="spellEnd"/>
      <w:r w:rsidRPr="00BA19D5">
        <w:rPr>
          <w:szCs w:val="28"/>
        </w:rPr>
        <w:t>.);</w:t>
      </w:r>
    </w:p>
    <w:p w14:paraId="56B49BD9" w14:textId="7A32C7B3" w:rsidR="00B32A50" w:rsidRPr="00BA19D5" w:rsidRDefault="00B32A50" w:rsidP="005622FB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 xml:space="preserve">конкурсные материалы, </w:t>
      </w:r>
    </w:p>
    <w:p w14:paraId="69262AE3" w14:textId="5A353324" w:rsidR="00B32A50" w:rsidRPr="00BA19D5" w:rsidRDefault="00B32A50" w:rsidP="005622FB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согласие автора на обработку персональных данных (</w:t>
      </w:r>
      <w:r w:rsidR="00E66999">
        <w:rPr>
          <w:szCs w:val="28"/>
        </w:rPr>
        <w:t xml:space="preserve">файл в формате </w:t>
      </w:r>
      <w:proofErr w:type="spellStart"/>
      <w:r w:rsidR="00E66999">
        <w:rPr>
          <w:szCs w:val="28"/>
        </w:rPr>
        <w:t>pdf</w:t>
      </w:r>
      <w:proofErr w:type="spellEnd"/>
      <w:r w:rsidR="00E66999">
        <w:rPr>
          <w:szCs w:val="28"/>
        </w:rPr>
        <w:t>) согласно приложению №1 к настоящему Положению;</w:t>
      </w:r>
    </w:p>
    <w:p w14:paraId="08EF3781" w14:textId="77777777" w:rsidR="006E199F" w:rsidRDefault="003D67D3" w:rsidP="006E199F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копия паспорта;</w:t>
      </w:r>
    </w:p>
    <w:p w14:paraId="5F7C70B9" w14:textId="77777777" w:rsidR="006E199F" w:rsidRDefault="00B32A50" w:rsidP="006E199F">
      <w:pPr>
        <w:pStyle w:val="ad"/>
        <w:numPr>
          <w:ilvl w:val="0"/>
          <w:numId w:val="9"/>
        </w:numPr>
        <w:spacing w:line="240" w:lineRule="auto"/>
        <w:ind w:left="0" w:firstLine="709"/>
        <w:rPr>
          <w:szCs w:val="28"/>
        </w:rPr>
      </w:pPr>
      <w:r w:rsidRPr="006E199F">
        <w:rPr>
          <w:szCs w:val="28"/>
        </w:rPr>
        <w:t>выписку из протокола муниципального этапа Конкурса</w:t>
      </w:r>
      <w:r w:rsidR="003D67D3" w:rsidRPr="006E199F">
        <w:rPr>
          <w:szCs w:val="28"/>
        </w:rPr>
        <w:t xml:space="preserve"> заверенную подписью и печатью от управления образования (файл в формате </w:t>
      </w:r>
      <w:proofErr w:type="spellStart"/>
      <w:r w:rsidR="003D67D3" w:rsidRPr="006E199F">
        <w:rPr>
          <w:szCs w:val="28"/>
        </w:rPr>
        <w:t>pdf</w:t>
      </w:r>
      <w:proofErr w:type="spellEnd"/>
      <w:r w:rsidR="003D67D3" w:rsidRPr="006E199F">
        <w:rPr>
          <w:szCs w:val="28"/>
        </w:rPr>
        <w:t>)</w:t>
      </w:r>
      <w:r w:rsidRPr="006E199F">
        <w:rPr>
          <w:szCs w:val="28"/>
        </w:rPr>
        <w:t>, где должны быть отражены сведения о количестве участников, о победителях и призёрах Конкурса</w:t>
      </w:r>
      <w:r w:rsidR="003D67D3" w:rsidRPr="006E199F">
        <w:rPr>
          <w:szCs w:val="28"/>
        </w:rPr>
        <w:t>.</w:t>
      </w:r>
      <w:r w:rsidR="006E199F" w:rsidRPr="006E199F">
        <w:rPr>
          <w:szCs w:val="28"/>
        </w:rPr>
        <w:t xml:space="preserve"> </w:t>
      </w:r>
    </w:p>
    <w:p w14:paraId="34B1752E" w14:textId="01126FCD" w:rsidR="006E199F" w:rsidRDefault="006E199F" w:rsidP="006E199F">
      <w:pPr>
        <w:pStyle w:val="ad"/>
        <w:spacing w:line="240" w:lineRule="auto"/>
        <w:ind w:left="709" w:firstLine="0"/>
        <w:rPr>
          <w:szCs w:val="28"/>
        </w:rPr>
      </w:pPr>
      <w:r>
        <w:rPr>
          <w:iCs/>
          <w:szCs w:val="28"/>
        </w:rPr>
        <w:t xml:space="preserve"> </w:t>
      </w:r>
      <w:r w:rsidR="008C1A7C">
        <w:rPr>
          <w:iCs/>
          <w:szCs w:val="28"/>
        </w:rPr>
        <w:t>5</w:t>
      </w:r>
      <w:r w:rsidR="00B07B9A">
        <w:rPr>
          <w:iCs/>
          <w:szCs w:val="28"/>
        </w:rPr>
        <w:t>.3</w:t>
      </w:r>
      <w:r w:rsidRPr="006E199F">
        <w:rPr>
          <w:iCs/>
          <w:szCs w:val="28"/>
        </w:rPr>
        <w:t>.</w:t>
      </w:r>
      <w:r>
        <w:rPr>
          <w:i/>
          <w:iCs/>
          <w:szCs w:val="28"/>
        </w:rPr>
        <w:t xml:space="preserve"> </w:t>
      </w:r>
      <w:r w:rsidRPr="006E199F">
        <w:rPr>
          <w:i/>
          <w:iCs/>
          <w:szCs w:val="28"/>
        </w:rPr>
        <w:t xml:space="preserve">Региональный </w:t>
      </w:r>
      <w:r>
        <w:rPr>
          <w:i/>
          <w:iCs/>
          <w:szCs w:val="28"/>
        </w:rPr>
        <w:t xml:space="preserve">  </w:t>
      </w:r>
      <w:r w:rsidRPr="006E199F">
        <w:rPr>
          <w:i/>
          <w:iCs/>
          <w:szCs w:val="28"/>
        </w:rPr>
        <w:t>этап</w:t>
      </w:r>
      <w:r w:rsidRPr="006E199F">
        <w:rPr>
          <w:szCs w:val="28"/>
        </w:rPr>
        <w:t xml:space="preserve">  </w:t>
      </w:r>
      <w:r>
        <w:rPr>
          <w:szCs w:val="28"/>
        </w:rPr>
        <w:t xml:space="preserve">  </w:t>
      </w:r>
      <w:r w:rsidRPr="006E199F">
        <w:rPr>
          <w:szCs w:val="28"/>
        </w:rPr>
        <w:t xml:space="preserve">включает </w:t>
      </w:r>
      <w:r>
        <w:rPr>
          <w:szCs w:val="28"/>
        </w:rPr>
        <w:t xml:space="preserve">   </w:t>
      </w:r>
      <w:r w:rsidRPr="006E199F">
        <w:rPr>
          <w:szCs w:val="28"/>
        </w:rPr>
        <w:t>в</w:t>
      </w:r>
      <w:r>
        <w:rPr>
          <w:szCs w:val="28"/>
        </w:rPr>
        <w:t xml:space="preserve">   </w:t>
      </w:r>
      <w:r w:rsidRPr="006E199F">
        <w:rPr>
          <w:szCs w:val="28"/>
        </w:rPr>
        <w:t xml:space="preserve"> себя </w:t>
      </w:r>
      <w:r>
        <w:rPr>
          <w:szCs w:val="28"/>
        </w:rPr>
        <w:t xml:space="preserve">  </w:t>
      </w:r>
      <w:r w:rsidRPr="006E199F">
        <w:rPr>
          <w:szCs w:val="28"/>
        </w:rPr>
        <w:t xml:space="preserve">оценку </w:t>
      </w:r>
      <w:r>
        <w:rPr>
          <w:szCs w:val="28"/>
        </w:rPr>
        <w:t xml:space="preserve">  </w:t>
      </w:r>
      <w:r w:rsidRPr="006E199F">
        <w:rPr>
          <w:szCs w:val="28"/>
        </w:rPr>
        <w:t>и</w:t>
      </w:r>
      <w:r>
        <w:rPr>
          <w:szCs w:val="28"/>
        </w:rPr>
        <w:t xml:space="preserve">  </w:t>
      </w:r>
      <w:r w:rsidRPr="006E199F">
        <w:rPr>
          <w:szCs w:val="28"/>
        </w:rPr>
        <w:t xml:space="preserve"> отбор</w:t>
      </w:r>
      <w:r>
        <w:rPr>
          <w:szCs w:val="28"/>
        </w:rPr>
        <w:t xml:space="preserve"> </w:t>
      </w:r>
      <w:r w:rsidRPr="006E199F">
        <w:rPr>
          <w:szCs w:val="28"/>
        </w:rPr>
        <w:t xml:space="preserve">лучших </w:t>
      </w:r>
    </w:p>
    <w:p w14:paraId="3F00AD79" w14:textId="5F333369" w:rsidR="006E199F" w:rsidRDefault="006E199F" w:rsidP="00B07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99F">
        <w:rPr>
          <w:rFonts w:ascii="Times New Roman" w:hAnsi="Times New Roman" w:cs="Times New Roman"/>
          <w:sz w:val="28"/>
          <w:szCs w:val="28"/>
        </w:rPr>
        <w:t xml:space="preserve">конкурсных материалов победителей и призёров </w:t>
      </w:r>
      <w:r w:rsidR="00DE63E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E63E0">
        <w:rPr>
          <w:rFonts w:ascii="Times New Roman" w:hAnsi="Times New Roman" w:cs="Times New Roman"/>
          <w:sz w:val="28"/>
          <w:szCs w:val="28"/>
        </w:rPr>
        <w:t xml:space="preserve">этапа. </w:t>
      </w:r>
    </w:p>
    <w:p w14:paraId="17AD1FA6" w14:textId="208A2641" w:rsidR="00B07B9A" w:rsidRDefault="00B07B9A" w:rsidP="00B07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6868F2" w:rsidRPr="00BA19D5">
        <w:rPr>
          <w:rFonts w:ascii="Times New Roman" w:hAnsi="Times New Roman" w:cs="Times New Roman"/>
          <w:sz w:val="28"/>
          <w:szCs w:val="28"/>
        </w:rPr>
        <w:t>На ре</w:t>
      </w:r>
      <w:r w:rsidR="008807C9">
        <w:rPr>
          <w:rFonts w:ascii="Times New Roman" w:hAnsi="Times New Roman" w:cs="Times New Roman"/>
          <w:sz w:val="28"/>
          <w:szCs w:val="28"/>
        </w:rPr>
        <w:t>гиональный</w:t>
      </w:r>
      <w:r w:rsidR="006868F2" w:rsidRPr="00BA19D5">
        <w:rPr>
          <w:rFonts w:ascii="Times New Roman" w:hAnsi="Times New Roman" w:cs="Times New Roman"/>
          <w:sz w:val="28"/>
          <w:szCs w:val="28"/>
        </w:rPr>
        <w:t xml:space="preserve"> этап по каждой номинации присылаются только творческие работы конкурсантов, ставшие победителями муниципальных этапов и отвечающие требованиям Положения.</w:t>
      </w:r>
      <w:r w:rsidR="006E19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36EA33" w14:textId="77777777" w:rsidR="00EB2BFF" w:rsidRDefault="00B07B9A" w:rsidP="00EB2BFF">
      <w:pPr>
        <w:pStyle w:val="1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D2C07" w:rsidRPr="00BA19D5">
        <w:rPr>
          <w:sz w:val="28"/>
          <w:szCs w:val="28"/>
        </w:rPr>
        <w:t xml:space="preserve">Работы, представленные позже указанного срока, без сопроводительных документов </w:t>
      </w:r>
      <w:r w:rsidR="00694B72" w:rsidRPr="00BA19D5">
        <w:rPr>
          <w:sz w:val="28"/>
          <w:szCs w:val="28"/>
        </w:rPr>
        <w:t>(направленные в частном порядке)</w:t>
      </w:r>
      <w:r w:rsidR="00E66999">
        <w:rPr>
          <w:sz w:val="28"/>
          <w:szCs w:val="28"/>
        </w:rPr>
        <w:t>, не отвечающие требованиям</w:t>
      </w:r>
      <w:r w:rsidR="00694B72" w:rsidRPr="00BA19D5">
        <w:rPr>
          <w:sz w:val="28"/>
          <w:szCs w:val="28"/>
        </w:rPr>
        <w:t xml:space="preserve"> </w:t>
      </w:r>
      <w:r w:rsidR="00EB2BFF">
        <w:rPr>
          <w:sz w:val="28"/>
          <w:szCs w:val="28"/>
        </w:rPr>
        <w:t xml:space="preserve">настоящего Положения </w:t>
      </w:r>
      <w:r w:rsidR="00ED2C07" w:rsidRPr="00BA19D5">
        <w:rPr>
          <w:sz w:val="28"/>
          <w:szCs w:val="28"/>
        </w:rPr>
        <w:t>и не соответствующие тематике Конкурс</w:t>
      </w:r>
      <w:r w:rsidR="00694B72" w:rsidRPr="00BA19D5">
        <w:rPr>
          <w:sz w:val="28"/>
          <w:szCs w:val="28"/>
        </w:rPr>
        <w:t>а</w:t>
      </w:r>
      <w:r w:rsidR="00ED2C07" w:rsidRPr="00BA19D5">
        <w:rPr>
          <w:sz w:val="28"/>
          <w:szCs w:val="28"/>
        </w:rPr>
        <w:t xml:space="preserve"> не </w:t>
      </w:r>
      <w:r w:rsidR="00694B72" w:rsidRPr="00BA19D5">
        <w:rPr>
          <w:sz w:val="28"/>
          <w:szCs w:val="28"/>
        </w:rPr>
        <w:t>рассматриваются</w:t>
      </w:r>
      <w:r w:rsidR="00ED2C07" w:rsidRPr="00BA19D5">
        <w:rPr>
          <w:sz w:val="28"/>
          <w:szCs w:val="28"/>
        </w:rPr>
        <w:t>.</w:t>
      </w:r>
      <w:r w:rsidR="00EB2BFF">
        <w:rPr>
          <w:sz w:val="28"/>
          <w:szCs w:val="28"/>
        </w:rPr>
        <w:t xml:space="preserve">        </w:t>
      </w:r>
    </w:p>
    <w:p w14:paraId="775F9FBD" w14:textId="20B93FCC" w:rsidR="00EB2BFF" w:rsidRPr="00D17B00" w:rsidRDefault="00EB2BFF" w:rsidP="00EB2BFF">
      <w:pPr>
        <w:pStyle w:val="1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C1A7C">
        <w:rPr>
          <w:sz w:val="28"/>
          <w:szCs w:val="28"/>
        </w:rPr>
        <w:t xml:space="preserve"> 5</w:t>
      </w:r>
      <w:r w:rsidRPr="00BA19D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BA19D5">
        <w:rPr>
          <w:sz w:val="28"/>
          <w:szCs w:val="28"/>
        </w:rPr>
        <w:t xml:space="preserve">. Конкурсные работы 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соответствовать</w:t>
      </w:r>
      <w:r>
        <w:rPr>
          <w:sz w:val="28"/>
          <w:szCs w:val="28"/>
        </w:rPr>
        <w:t xml:space="preserve"> общим </w:t>
      </w:r>
      <w:r w:rsidRPr="00BA19D5">
        <w:rPr>
          <w:sz w:val="28"/>
          <w:szCs w:val="28"/>
        </w:rPr>
        <w:t>требованиям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к</w:t>
      </w:r>
      <w:r>
        <w:rPr>
          <w:sz w:val="28"/>
          <w:szCs w:val="28"/>
        </w:rPr>
        <w:t xml:space="preserve">   </w:t>
      </w:r>
      <w:proofErr w:type="gramStart"/>
      <w:r w:rsidRPr="00BA19D5">
        <w:rPr>
          <w:sz w:val="28"/>
          <w:szCs w:val="28"/>
        </w:rPr>
        <w:t xml:space="preserve">их </w:t>
      </w:r>
      <w:r>
        <w:rPr>
          <w:sz w:val="28"/>
          <w:szCs w:val="28"/>
        </w:rPr>
        <w:t>о</w:t>
      </w:r>
      <w:r w:rsidRPr="00BA19D5">
        <w:rPr>
          <w:sz w:val="28"/>
          <w:szCs w:val="28"/>
        </w:rPr>
        <w:t>формлению</w:t>
      </w:r>
      <w:r>
        <w:rPr>
          <w:sz w:val="28"/>
          <w:szCs w:val="28"/>
        </w:rPr>
        <w:t>, предусмотренным приложением №2 к настоящему Положению и оцениваются</w:t>
      </w:r>
      <w:proofErr w:type="gramEnd"/>
      <w:r>
        <w:rPr>
          <w:sz w:val="28"/>
          <w:szCs w:val="28"/>
        </w:rPr>
        <w:t xml:space="preserve"> в соответствии </w:t>
      </w:r>
      <w:r w:rsidRPr="00BA19D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критериями</w:t>
      </w:r>
      <w:r>
        <w:rPr>
          <w:sz w:val="28"/>
          <w:szCs w:val="28"/>
        </w:rPr>
        <w:t xml:space="preserve">  </w:t>
      </w:r>
      <w:r w:rsidRPr="00BA19D5">
        <w:rPr>
          <w:sz w:val="28"/>
          <w:szCs w:val="28"/>
        </w:rPr>
        <w:t>оценки</w:t>
      </w:r>
      <w:r>
        <w:rPr>
          <w:sz w:val="28"/>
          <w:szCs w:val="28"/>
        </w:rPr>
        <w:t xml:space="preserve">  </w:t>
      </w:r>
      <w:r w:rsidRPr="00D17B00">
        <w:rPr>
          <w:bCs/>
          <w:sz w:val="28"/>
          <w:szCs w:val="28"/>
        </w:rPr>
        <w:t xml:space="preserve">конкурсных </w:t>
      </w:r>
      <w:r>
        <w:rPr>
          <w:bCs/>
          <w:sz w:val="28"/>
          <w:szCs w:val="28"/>
        </w:rPr>
        <w:t xml:space="preserve"> </w:t>
      </w:r>
      <w:r w:rsidRPr="00D17B00">
        <w:rPr>
          <w:bCs/>
          <w:sz w:val="28"/>
          <w:szCs w:val="28"/>
        </w:rPr>
        <w:t>материалов</w:t>
      </w:r>
      <w:r>
        <w:rPr>
          <w:bCs/>
          <w:sz w:val="28"/>
          <w:szCs w:val="28"/>
        </w:rPr>
        <w:t xml:space="preserve"> </w:t>
      </w:r>
      <w:r w:rsidRPr="00BA19D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№3 к настоящему Положению.</w:t>
      </w:r>
    </w:p>
    <w:p w14:paraId="2A801C62" w14:textId="419B870C" w:rsidR="00EB2BFF" w:rsidRPr="00BA19D5" w:rsidRDefault="008C1A7C" w:rsidP="00EB2BFF">
      <w:pPr>
        <w:tabs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EB2BFF" w:rsidRPr="00BA19D5">
        <w:rPr>
          <w:rFonts w:ascii="Times New Roman" w:hAnsi="Times New Roman" w:cs="Times New Roman"/>
          <w:sz w:val="28"/>
          <w:szCs w:val="28"/>
        </w:rPr>
        <w:t>.</w:t>
      </w:r>
      <w:r w:rsidR="00EB2BFF">
        <w:rPr>
          <w:rFonts w:ascii="Times New Roman" w:hAnsi="Times New Roman" w:cs="Times New Roman"/>
          <w:sz w:val="28"/>
          <w:szCs w:val="28"/>
        </w:rPr>
        <w:t>5</w:t>
      </w:r>
      <w:r w:rsidR="00EB2BFF" w:rsidRPr="00BA19D5">
        <w:rPr>
          <w:rFonts w:ascii="Times New Roman" w:hAnsi="Times New Roman" w:cs="Times New Roman"/>
          <w:sz w:val="28"/>
          <w:szCs w:val="28"/>
        </w:rPr>
        <w:t>. К участию в Конкурсе не допускаются следующие работы:</w:t>
      </w:r>
    </w:p>
    <w:p w14:paraId="0FCDA5DC" w14:textId="77777777" w:rsidR="00EB2BFF" w:rsidRPr="00142454" w:rsidRDefault="00EB2BFF" w:rsidP="00EB2BFF">
      <w:pPr>
        <w:pStyle w:val="ad"/>
        <w:numPr>
          <w:ilvl w:val="0"/>
          <w:numId w:val="11"/>
        </w:numPr>
        <w:spacing w:line="240" w:lineRule="auto"/>
        <w:ind w:left="0" w:firstLine="709"/>
        <w:rPr>
          <w:szCs w:val="28"/>
        </w:rPr>
      </w:pPr>
      <w:r w:rsidRPr="00142454">
        <w:rPr>
          <w:szCs w:val="28"/>
        </w:rPr>
        <w:t>не соответствующие содержанию Конкурса и его номинаций;</w:t>
      </w:r>
    </w:p>
    <w:p w14:paraId="5F609C9F" w14:textId="77777777" w:rsidR="00EB2BFF" w:rsidRPr="00142454" w:rsidRDefault="00EB2BFF" w:rsidP="00EB2BFF">
      <w:pPr>
        <w:pStyle w:val="ad"/>
        <w:numPr>
          <w:ilvl w:val="0"/>
          <w:numId w:val="11"/>
        </w:numPr>
        <w:spacing w:line="240" w:lineRule="auto"/>
        <w:ind w:left="0" w:firstLine="709"/>
        <w:rPr>
          <w:szCs w:val="28"/>
        </w:rPr>
      </w:pPr>
      <w:r w:rsidRPr="00142454">
        <w:rPr>
          <w:szCs w:val="28"/>
        </w:rPr>
        <w:t>материалы, в которых присутствуют признаки плагиата (если процент цитирования в тексте превышает 60%).</w:t>
      </w:r>
    </w:p>
    <w:p w14:paraId="4C66A2E3" w14:textId="371AC03B" w:rsidR="00ED2C07" w:rsidRPr="00EB2BFF" w:rsidRDefault="00EB2BFF" w:rsidP="00B07B9A">
      <w:pPr>
        <w:pStyle w:val="ad"/>
        <w:numPr>
          <w:ilvl w:val="0"/>
          <w:numId w:val="11"/>
        </w:numPr>
        <w:spacing w:line="240" w:lineRule="auto"/>
        <w:ind w:left="0" w:firstLine="709"/>
        <w:rPr>
          <w:szCs w:val="28"/>
        </w:rPr>
      </w:pPr>
      <w:proofErr w:type="gramStart"/>
      <w:r w:rsidRPr="00142454">
        <w:rPr>
          <w:szCs w:val="28"/>
        </w:rPr>
        <w:t>у</w:t>
      </w:r>
      <w:proofErr w:type="gramEnd"/>
      <w:r w:rsidRPr="00142454">
        <w:rPr>
          <w:szCs w:val="28"/>
        </w:rPr>
        <w:t>частвовавшие в предыдущих конкурсах дополнительных общеразвивающих программ, по итогам которых их авторы стали победителями и призерами.</w:t>
      </w:r>
    </w:p>
    <w:p w14:paraId="729F7A1E" w14:textId="72D58F21" w:rsidR="00653C92" w:rsidRPr="00BA19D5" w:rsidRDefault="008C1A7C" w:rsidP="005622FB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2BFF">
        <w:rPr>
          <w:rFonts w:ascii="Times New Roman" w:hAnsi="Times New Roman" w:cs="Times New Roman"/>
          <w:sz w:val="28"/>
          <w:szCs w:val="28"/>
        </w:rPr>
        <w:t>.6</w:t>
      </w:r>
      <w:r w:rsidR="003545D5" w:rsidRPr="00BA19D5">
        <w:rPr>
          <w:rFonts w:ascii="Times New Roman" w:hAnsi="Times New Roman" w:cs="Times New Roman"/>
          <w:sz w:val="28"/>
          <w:szCs w:val="28"/>
        </w:rPr>
        <w:t xml:space="preserve">. </w:t>
      </w:r>
      <w:r w:rsidR="006868F2" w:rsidRPr="00BA19D5">
        <w:rPr>
          <w:rFonts w:ascii="Times New Roman" w:hAnsi="Times New Roman" w:cs="Times New Roman"/>
          <w:sz w:val="28"/>
          <w:szCs w:val="28"/>
        </w:rPr>
        <w:t>Работы победителей р</w:t>
      </w:r>
      <w:r w:rsidR="008807C9">
        <w:rPr>
          <w:rFonts w:ascii="Times New Roman" w:hAnsi="Times New Roman" w:cs="Times New Roman"/>
          <w:sz w:val="28"/>
          <w:szCs w:val="28"/>
        </w:rPr>
        <w:t>егиональн</w:t>
      </w:r>
      <w:r w:rsidR="006868F2" w:rsidRPr="00BA19D5">
        <w:rPr>
          <w:rFonts w:ascii="Times New Roman" w:hAnsi="Times New Roman" w:cs="Times New Roman"/>
          <w:sz w:val="28"/>
          <w:szCs w:val="28"/>
        </w:rPr>
        <w:t>ого этапа Конкурса представляются на заключительный Всероссийский этап Конкурса.</w:t>
      </w:r>
    </w:p>
    <w:p w14:paraId="3DD867C8" w14:textId="77777777" w:rsidR="00003045" w:rsidRPr="00BA19D5" w:rsidRDefault="00003045" w:rsidP="005622FB">
      <w:pPr>
        <w:tabs>
          <w:tab w:val="left" w:pos="18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3756783" w14:textId="3A9B3B20" w:rsidR="00677B1D" w:rsidRPr="00BA19D5" w:rsidRDefault="008C1A7C" w:rsidP="00BA19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77B1D" w:rsidRPr="00BA19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4B72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/>
          <w:bCs/>
          <w:sz w:val="28"/>
          <w:szCs w:val="28"/>
        </w:rPr>
        <w:t>Номинации Конкурса</w:t>
      </w:r>
    </w:p>
    <w:p w14:paraId="7A110093" w14:textId="5F653A84" w:rsidR="00677B1D" w:rsidRPr="00BA19D5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77B1D" w:rsidRPr="00BA19D5">
        <w:rPr>
          <w:rFonts w:ascii="Times New Roman" w:hAnsi="Times New Roman" w:cs="Times New Roman"/>
          <w:sz w:val="28"/>
          <w:szCs w:val="28"/>
        </w:rPr>
        <w:t>.1.</w:t>
      </w:r>
      <w:r w:rsidR="00694B72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Для участия в Конкурсе принимаются материалы, представленные в двух формах:</w:t>
      </w:r>
    </w:p>
    <w:p w14:paraId="79500E7F" w14:textId="591323EF" w:rsidR="00677B1D" w:rsidRPr="00BA19D5" w:rsidRDefault="00677B1D" w:rsidP="005622FB">
      <w:pPr>
        <w:pStyle w:val="ad"/>
        <w:numPr>
          <w:ilvl w:val="0"/>
          <w:numId w:val="10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 xml:space="preserve">дополнительная общеобразовательная программа по естественнонаучной направленности (модульная, </w:t>
      </w:r>
      <w:proofErr w:type="spellStart"/>
      <w:r w:rsidRPr="00BA19D5">
        <w:rPr>
          <w:szCs w:val="28"/>
        </w:rPr>
        <w:t>разноуровневая</w:t>
      </w:r>
      <w:proofErr w:type="spellEnd"/>
      <w:r w:rsidRPr="00BA19D5">
        <w:rPr>
          <w:szCs w:val="28"/>
        </w:rPr>
        <w:t>, адаптированная, реализуемая в сетевой форме);</w:t>
      </w:r>
    </w:p>
    <w:p w14:paraId="14003569" w14:textId="4E566004" w:rsidR="00694B72" w:rsidRPr="00BA19D5" w:rsidRDefault="00677B1D" w:rsidP="005622FB">
      <w:pPr>
        <w:pStyle w:val="ad"/>
        <w:numPr>
          <w:ilvl w:val="0"/>
          <w:numId w:val="10"/>
        </w:numPr>
        <w:spacing w:line="240" w:lineRule="auto"/>
        <w:ind w:left="0" w:firstLine="709"/>
        <w:rPr>
          <w:szCs w:val="28"/>
        </w:rPr>
      </w:pPr>
      <w:r w:rsidRPr="00BA19D5">
        <w:rPr>
          <w:szCs w:val="28"/>
        </w:rPr>
        <w:t>программно-методический комплекс лучшей образовательной практики.</w:t>
      </w:r>
    </w:p>
    <w:p w14:paraId="003DE277" w14:textId="32B19753" w:rsidR="00677B1D" w:rsidRPr="00BA19D5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77B1D" w:rsidRPr="00BA19D5">
        <w:rPr>
          <w:rFonts w:ascii="Times New Roman" w:hAnsi="Times New Roman" w:cs="Times New Roman"/>
          <w:sz w:val="28"/>
          <w:szCs w:val="28"/>
        </w:rPr>
        <w:t>.1.</w:t>
      </w:r>
      <w:r w:rsidR="00694B72" w:rsidRPr="00BA19D5">
        <w:rPr>
          <w:rFonts w:ascii="Times New Roman" w:hAnsi="Times New Roman" w:cs="Times New Roman"/>
          <w:sz w:val="28"/>
          <w:szCs w:val="28"/>
        </w:rPr>
        <w:t>1.</w:t>
      </w:r>
      <w:r w:rsidR="006110D7" w:rsidRPr="00BA19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4B72" w:rsidRPr="00BA19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Дополнительная</w:t>
      </w:r>
      <w:r w:rsidR="00677B1D" w:rsidRPr="00BA19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общеобразовательная программа представляется в следующих номинациях:</w:t>
      </w:r>
    </w:p>
    <w:p w14:paraId="79FA0148" w14:textId="2F1493D9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Эколого-биологическая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110D7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(образовательные программы по всем тематическим направлениям деятельности </w:t>
      </w:r>
      <w:proofErr w:type="spellStart"/>
      <w:r w:rsidR="00677B1D" w:rsidRPr="00BA19D5">
        <w:rPr>
          <w:rFonts w:ascii="Times New Roman" w:hAnsi="Times New Roman" w:cs="Times New Roman"/>
          <w:sz w:val="28"/>
          <w:szCs w:val="28"/>
        </w:rPr>
        <w:t>Экостанций</w:t>
      </w:r>
      <w:proofErr w:type="spellEnd"/>
      <w:r w:rsidR="00677B1D" w:rsidRPr="00BA19D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677B1D" w:rsidRPr="00BA19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Агро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77B1D" w:rsidRPr="00BA19D5">
        <w:rPr>
          <w:rFonts w:ascii="Times New Roman" w:hAnsi="Times New Roman" w:cs="Times New Roman"/>
          <w:sz w:val="28"/>
          <w:szCs w:val="28"/>
        </w:rPr>
        <w:t>Био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Лесное дело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77B1D" w:rsidRPr="00BA19D5">
        <w:rPr>
          <w:rFonts w:ascii="Times New Roman" w:hAnsi="Times New Roman" w:cs="Times New Roman"/>
          <w:sz w:val="28"/>
          <w:szCs w:val="28"/>
        </w:rPr>
        <w:t>Экомониторинг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Проектирование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sz w:val="28"/>
          <w:szCs w:val="28"/>
        </w:rPr>
        <w:t>Профи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14:paraId="071014DB" w14:textId="0AAC48F5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Физико-географическая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программы по общей и физической географии, биогеографии, фенологии, метеорологии, геологии, минералогии, палеонтологии, почвоведению, гидрологии);</w:t>
      </w:r>
      <w:proofErr w:type="gramEnd"/>
    </w:p>
    <w:p w14:paraId="0EFCC60A" w14:textId="5DE91C9C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Физико-химическая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программы в аспекте изучения природных явлений и решения экологических проблем по химии, физике, астрономии, химическим технологиям и композитным материалам);</w:t>
      </w:r>
    </w:p>
    <w:p w14:paraId="1246351E" w14:textId="61EBC194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proofErr w:type="gramStart"/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Доступная</w:t>
      </w:r>
      <w:proofErr w:type="gramEnd"/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ЭКОсреда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(дополнительные общеобразовательные программы по организации естественнонаучной деятельности с детьми с ограниченными возможностями здоровья и детьми-инвалидами);</w:t>
      </w:r>
    </w:p>
    <w:p w14:paraId="2A707E51" w14:textId="276951EE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центре Вселенной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(дополнительные общеобразовательные программы для дошкольников по знакомству с окружающим миром природы, изучению сезонных явлений в природе, основам охраны природы, экологии).</w:t>
      </w:r>
    </w:p>
    <w:p w14:paraId="0615674A" w14:textId="628CE67C" w:rsidR="00677B1D" w:rsidRPr="00BA19D5" w:rsidRDefault="008C1A7C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677B1D" w:rsidRPr="00BA19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.1.2.</w:t>
      </w:r>
      <w:r w:rsidR="00FC14FC" w:rsidRPr="00BA19D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Cs/>
          <w:sz w:val="28"/>
          <w:szCs w:val="28"/>
        </w:rPr>
        <w:t>Программно-методический</w:t>
      </w:r>
      <w:r w:rsidR="00FC14FC" w:rsidRPr="00BA19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Cs/>
          <w:sz w:val="28"/>
          <w:szCs w:val="28"/>
        </w:rPr>
        <w:t>комплекс</w:t>
      </w:r>
      <w:r w:rsidR="00FC14FC" w:rsidRPr="00BA19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Cs/>
          <w:sz w:val="28"/>
          <w:szCs w:val="28"/>
        </w:rPr>
        <w:t>лучшей</w:t>
      </w:r>
      <w:r w:rsidR="00FC14FC" w:rsidRPr="00BA19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Cs/>
          <w:sz w:val="28"/>
          <w:szCs w:val="28"/>
        </w:rPr>
        <w:t xml:space="preserve">образовательной практики </w:t>
      </w:r>
      <w:r w:rsidR="00677B1D" w:rsidRPr="00BA19D5">
        <w:rPr>
          <w:rFonts w:ascii="Times New Roman" w:hAnsi="Times New Roman" w:cs="Times New Roman"/>
          <w:sz w:val="28"/>
          <w:szCs w:val="28"/>
        </w:rPr>
        <w:t>представляется в следующих номинациях:</w:t>
      </w:r>
    </w:p>
    <w:p w14:paraId="2F81DA60" w14:textId="2AF9545B" w:rsidR="00FC14FC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Траектория успеха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практики по сопровождению одарённых и талантливых обучающихся, проявивших выдающиеся способности в рамках освоения программ,</w:t>
      </w:r>
      <w:r w:rsidR="00376855" w:rsidRPr="00BA19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7B1D" w:rsidRPr="00BA19D5">
        <w:rPr>
          <w:rFonts w:ascii="Times New Roman" w:hAnsi="Times New Roman" w:cs="Times New Roman"/>
          <w:sz w:val="28"/>
          <w:szCs w:val="28"/>
        </w:rPr>
        <w:t>реализующихся</w:t>
      </w:r>
      <w:proofErr w:type="gramEnd"/>
      <w:r w:rsidR="00677B1D" w:rsidRPr="00BA19D5">
        <w:rPr>
          <w:rFonts w:ascii="Times New Roman" w:hAnsi="Times New Roman" w:cs="Times New Roman"/>
          <w:sz w:val="28"/>
          <w:szCs w:val="28"/>
        </w:rPr>
        <w:t xml:space="preserve"> в том числе с использованием индивидуальных образовательных маршрутов, ускоренного обучения с зачётом образовательных достижений, сетевой формы реализации программ, дистанционных образовательных технологий);</w:t>
      </w:r>
    </w:p>
    <w:p w14:paraId="24C3B27D" w14:textId="7AC25E2C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Профессиональная траектория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практики, включающие приёмы и методы, направленные на профессиональную ориентацию обучающихся, в том числе с применением дистанционных образовательных технологий);</w:t>
      </w:r>
    </w:p>
    <w:p w14:paraId="02A31F55" w14:textId="1BDEBF3C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Инклюзивное образование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практики, включающие в себя технологии обучения и сопровождения детей с особыми образовательными потребностями и дете</w:t>
      </w:r>
      <w:proofErr w:type="gramStart"/>
      <w:r w:rsidR="00677B1D" w:rsidRPr="00BA19D5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677B1D" w:rsidRPr="00BA19D5">
        <w:rPr>
          <w:rFonts w:ascii="Times New Roman" w:hAnsi="Times New Roman" w:cs="Times New Roman"/>
          <w:sz w:val="28"/>
          <w:szCs w:val="28"/>
        </w:rPr>
        <w:t xml:space="preserve"> инвалидов);</w:t>
      </w:r>
    </w:p>
    <w:p w14:paraId="46F5C304" w14:textId="0A5312B9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Наставничество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677B1D" w:rsidRPr="00BA19D5">
        <w:rPr>
          <w:rFonts w:ascii="Times New Roman" w:hAnsi="Times New Roman" w:cs="Times New Roman"/>
          <w:sz w:val="28"/>
          <w:szCs w:val="28"/>
        </w:rPr>
        <w:t xml:space="preserve"> (образовательные практики, содержащие технологии, методики, комплекс мероприятий по поддержке и развитию наставничества в разновозрастных группах, объединениях, детско-взрослых сообществах);</w:t>
      </w:r>
    </w:p>
    <w:p w14:paraId="47E77EFB" w14:textId="38932A59" w:rsidR="00677B1D" w:rsidRPr="00BA19D5" w:rsidRDefault="00EB7338" w:rsidP="00562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Цифровая</w:t>
      </w:r>
      <w:r w:rsidR="00FC14FC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дидактика</w:t>
      </w:r>
      <w:r w:rsidR="00FC14FC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педагогический</w:t>
      </w:r>
      <w:r w:rsidR="00FC14FC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дизайн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(образовательные решения, направленные на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обеспечение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ab/>
        <w:t>высокого качеств</w:t>
      </w:r>
      <w:r w:rsidR="00FC14FC" w:rsidRPr="00BA19D5">
        <w:rPr>
          <w:rFonts w:ascii="Times New Roman" w:hAnsi="Times New Roman" w:cs="Times New Roman"/>
          <w:sz w:val="28"/>
          <w:szCs w:val="28"/>
        </w:rPr>
        <w:t>а</w:t>
      </w:r>
      <w:r w:rsidR="008B3EF8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обучения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с применением</w:t>
      </w:r>
      <w:r w:rsidR="00FC14FC" w:rsidRPr="00BA19D5">
        <w:rPr>
          <w:rFonts w:ascii="Times New Roman" w:hAnsi="Times New Roman" w:cs="Times New Roman"/>
          <w:sz w:val="28"/>
          <w:szCs w:val="28"/>
        </w:rPr>
        <w:t xml:space="preserve"> </w:t>
      </w:r>
      <w:r w:rsidR="00677B1D" w:rsidRPr="00BA19D5">
        <w:rPr>
          <w:rFonts w:ascii="Times New Roman" w:hAnsi="Times New Roman" w:cs="Times New Roman"/>
          <w:sz w:val="28"/>
          <w:szCs w:val="28"/>
        </w:rPr>
        <w:t>цифровых образовательных технологий: видео-уроки, презентации, интерактивные задания, определители, словари, проверочные работы, кейсы и др.).</w:t>
      </w:r>
    </w:p>
    <w:p w14:paraId="5A21811D" w14:textId="73C93D4F" w:rsidR="00003045" w:rsidRPr="00BA19D5" w:rsidRDefault="00003045" w:rsidP="00CD0394">
      <w:pPr>
        <w:tabs>
          <w:tab w:val="left" w:pos="184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75B20A" w14:textId="275B30CF" w:rsidR="00EB2BFF" w:rsidRPr="00EB2BFF" w:rsidRDefault="00EB2BFF" w:rsidP="00EB2BFF">
      <w:pPr>
        <w:spacing w:after="0" w:line="240" w:lineRule="auto"/>
        <w:ind w:right="141"/>
        <w:jc w:val="right"/>
        <w:rPr>
          <w:rFonts w:ascii="Times New Roman" w:hAnsi="Times New Roman" w:cs="Times New Roman"/>
          <w:lang w:eastAsia="zh-CN"/>
        </w:rPr>
      </w:pPr>
      <w:bookmarkStart w:id="1" w:name="_GoBack"/>
      <w:bookmarkEnd w:id="1"/>
    </w:p>
    <w:p w14:paraId="1EAD2D91" w14:textId="77777777" w:rsidR="00CD0394" w:rsidRDefault="00CD0394" w:rsidP="00EB2BFF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</w:p>
    <w:p w14:paraId="13BE5537" w14:textId="0A41F052" w:rsidR="00EB2BFF" w:rsidRPr="00EB2BFF" w:rsidRDefault="00EB2BFF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 w:rsidRPr="00EB2BFF">
        <w:rPr>
          <w:rFonts w:ascii="Times New Roman" w:hAnsi="Times New Roman" w:cs="Times New Roman"/>
        </w:rPr>
        <w:t>Приложение №1</w:t>
      </w:r>
    </w:p>
    <w:p w14:paraId="037704B6" w14:textId="3F6DCD49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EB2BFF" w:rsidRPr="00EB2BFF">
        <w:rPr>
          <w:rFonts w:ascii="Times New Roman" w:hAnsi="Times New Roman" w:cs="Times New Roman"/>
        </w:rPr>
        <w:t>к Положению о</w:t>
      </w:r>
      <w:r w:rsidR="00EB2BFF">
        <w:rPr>
          <w:rFonts w:ascii="Times New Roman" w:hAnsi="Times New Roman" w:cs="Times New Roman"/>
        </w:rPr>
        <w:t xml:space="preserve"> проведении </w:t>
      </w:r>
      <w:proofErr w:type="gramStart"/>
      <w:r w:rsidR="00EB2BFF">
        <w:rPr>
          <w:rFonts w:ascii="Times New Roman" w:hAnsi="Times New Roman" w:cs="Times New Roman"/>
        </w:rPr>
        <w:t>регионального</w:t>
      </w:r>
      <w:proofErr w:type="gramEnd"/>
      <w:r w:rsidR="00EB2BFF">
        <w:rPr>
          <w:rFonts w:ascii="Times New Roman" w:hAnsi="Times New Roman" w:cs="Times New Roman"/>
        </w:rPr>
        <w:t xml:space="preserve"> </w:t>
      </w:r>
    </w:p>
    <w:p w14:paraId="190F6391" w14:textId="58DDF11B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EB2BFF">
        <w:rPr>
          <w:rFonts w:ascii="Times New Roman" w:hAnsi="Times New Roman" w:cs="Times New Roman"/>
        </w:rPr>
        <w:t xml:space="preserve">этапа Всероссийского конкурса </w:t>
      </w:r>
      <w:proofErr w:type="gramStart"/>
      <w:r w:rsidR="00EB2BFF">
        <w:rPr>
          <w:rFonts w:ascii="Times New Roman" w:hAnsi="Times New Roman" w:cs="Times New Roman"/>
        </w:rPr>
        <w:t>лучших</w:t>
      </w:r>
      <w:proofErr w:type="gramEnd"/>
      <w:r w:rsidR="00EB2BFF">
        <w:rPr>
          <w:rFonts w:ascii="Times New Roman" w:hAnsi="Times New Roman" w:cs="Times New Roman"/>
        </w:rPr>
        <w:t xml:space="preserve"> </w:t>
      </w:r>
    </w:p>
    <w:p w14:paraId="19E628D8" w14:textId="50C41F00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EB2BFF">
        <w:rPr>
          <w:rFonts w:ascii="Times New Roman" w:hAnsi="Times New Roman" w:cs="Times New Roman"/>
        </w:rPr>
        <w:t xml:space="preserve">образовательных практик </w:t>
      </w:r>
      <w:proofErr w:type="gramStart"/>
      <w:r w:rsidR="00EB2BFF">
        <w:rPr>
          <w:rFonts w:ascii="Times New Roman" w:hAnsi="Times New Roman" w:cs="Times New Roman"/>
        </w:rPr>
        <w:t>дополнительного</w:t>
      </w:r>
      <w:proofErr w:type="gramEnd"/>
      <w:r w:rsidR="00EB2BFF">
        <w:rPr>
          <w:rFonts w:ascii="Times New Roman" w:hAnsi="Times New Roman" w:cs="Times New Roman"/>
        </w:rPr>
        <w:t xml:space="preserve"> </w:t>
      </w:r>
    </w:p>
    <w:p w14:paraId="3ED909D6" w14:textId="11B31C1E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EB2BFF">
        <w:rPr>
          <w:rFonts w:ascii="Times New Roman" w:hAnsi="Times New Roman" w:cs="Times New Roman"/>
        </w:rPr>
        <w:t xml:space="preserve">образования естественнонаучной направленности </w:t>
      </w:r>
    </w:p>
    <w:p w14:paraId="0A1F9339" w14:textId="46517A99" w:rsidR="00EB2BFF" w:rsidRDefault="00EB2BFF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БиоТОП</w:t>
      </w:r>
      <w:proofErr w:type="spellEnd"/>
      <w:r>
        <w:rPr>
          <w:rFonts w:ascii="Times New Roman" w:hAnsi="Times New Roman" w:cs="Times New Roman"/>
        </w:rPr>
        <w:t xml:space="preserve"> ПРОФИ»</w:t>
      </w:r>
    </w:p>
    <w:p w14:paraId="2EC67BA4" w14:textId="70E02F64" w:rsidR="00950348" w:rsidRPr="00CD0394" w:rsidRDefault="00EB2BFF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  <w:lang w:eastAsia="zh-CN"/>
        </w:rPr>
      </w:pPr>
      <w:r w:rsidRPr="00EB2BFF">
        <w:rPr>
          <w:rFonts w:ascii="Times New Roman" w:hAnsi="Times New Roman" w:cs="Times New Roman"/>
        </w:rPr>
        <w:t xml:space="preserve"> </w:t>
      </w:r>
    </w:p>
    <w:tbl>
      <w:tblPr>
        <w:tblW w:w="6695" w:type="dxa"/>
        <w:tblInd w:w="2660" w:type="dxa"/>
        <w:tblLook w:val="04A0" w:firstRow="1" w:lastRow="0" w:firstColumn="1" w:lastColumn="0" w:noHBand="0" w:noVBand="1"/>
      </w:tblPr>
      <w:tblGrid>
        <w:gridCol w:w="6695"/>
      </w:tblGrid>
      <w:tr w:rsidR="00EB7338" w:rsidRPr="001A38D8" w14:paraId="0060212F" w14:textId="77777777" w:rsidTr="00EB7338">
        <w:trPr>
          <w:trHeight w:val="5031"/>
        </w:trPr>
        <w:tc>
          <w:tcPr>
            <w:tcW w:w="6695" w:type="dxa"/>
          </w:tcPr>
          <w:p w14:paraId="346BE327" w14:textId="1C05A35A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7338">
              <w:rPr>
                <w:rFonts w:ascii="Times New Roman" w:hAnsi="Times New Roman" w:cs="Times New Roman"/>
              </w:rPr>
              <w:lastRenderedPageBreak/>
              <w:t xml:space="preserve">Государственное бюджетное учреждение дополнительного образования Республики Дагестан </w:t>
            </w:r>
            <w:r>
              <w:rPr>
                <w:rFonts w:ascii="Times New Roman" w:hAnsi="Times New Roman" w:cs="Times New Roman"/>
              </w:rPr>
              <w:t>«</w:t>
            </w:r>
            <w:r w:rsidRPr="00EB7338">
              <w:rPr>
                <w:rFonts w:ascii="Times New Roman" w:hAnsi="Times New Roman" w:cs="Times New Roman"/>
              </w:rPr>
              <w:t>Малая академия наук Республики Дагестан</w:t>
            </w:r>
            <w:r>
              <w:rPr>
                <w:rFonts w:ascii="Times New Roman" w:hAnsi="Times New Roman" w:cs="Times New Roman"/>
              </w:rPr>
              <w:t>»</w:t>
            </w:r>
            <w:r w:rsidRPr="00EB7338">
              <w:rPr>
                <w:rFonts w:ascii="Times New Roman" w:hAnsi="Times New Roman" w:cs="Times New Roman"/>
              </w:rPr>
              <w:t xml:space="preserve"> (сокращенное наименование ГБУ ДО РД </w:t>
            </w:r>
            <w:r>
              <w:rPr>
                <w:rFonts w:ascii="Times New Roman" w:hAnsi="Times New Roman" w:cs="Times New Roman"/>
              </w:rPr>
              <w:t>«</w:t>
            </w:r>
            <w:r w:rsidRPr="00EB7338">
              <w:rPr>
                <w:rFonts w:ascii="Times New Roman" w:hAnsi="Times New Roman" w:cs="Times New Roman"/>
              </w:rPr>
              <w:t>МАН РД</w:t>
            </w:r>
            <w:r>
              <w:rPr>
                <w:rFonts w:ascii="Times New Roman" w:hAnsi="Times New Roman" w:cs="Times New Roman"/>
              </w:rPr>
              <w:t>»</w:t>
            </w:r>
            <w:r w:rsidRPr="00EB7338">
              <w:rPr>
                <w:rFonts w:ascii="Times New Roman" w:hAnsi="Times New Roman" w:cs="Times New Roman"/>
              </w:rPr>
              <w:t xml:space="preserve">) </w:t>
            </w:r>
          </w:p>
          <w:p w14:paraId="29F614EE" w14:textId="77777777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7338">
              <w:rPr>
                <w:rFonts w:ascii="Times New Roman" w:hAnsi="Times New Roman" w:cs="Times New Roman"/>
              </w:rPr>
              <w:t xml:space="preserve">адрес местонахождения: 367010, РД, г. Махачкала, ул. </w:t>
            </w:r>
            <w:proofErr w:type="spellStart"/>
            <w:r w:rsidRPr="00EB7338">
              <w:rPr>
                <w:rFonts w:ascii="Times New Roman" w:hAnsi="Times New Roman" w:cs="Times New Roman"/>
              </w:rPr>
              <w:t>Хаджалмахинская</w:t>
            </w:r>
            <w:proofErr w:type="spellEnd"/>
            <w:r w:rsidRPr="00EB7338">
              <w:rPr>
                <w:rFonts w:ascii="Times New Roman" w:hAnsi="Times New Roman" w:cs="Times New Roman"/>
              </w:rPr>
              <w:t xml:space="preserve"> 43</w:t>
            </w:r>
            <w:proofErr w:type="gramStart"/>
            <w:r w:rsidRPr="00EB7338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EB7338">
              <w:rPr>
                <w:rFonts w:ascii="Times New Roman" w:hAnsi="Times New Roman" w:cs="Times New Roman"/>
              </w:rPr>
              <w:t xml:space="preserve"> </w:t>
            </w:r>
          </w:p>
          <w:p w14:paraId="608DA60E" w14:textId="77777777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7338">
              <w:rPr>
                <w:rFonts w:ascii="Times New Roman" w:hAnsi="Times New Roman" w:cs="Times New Roman"/>
              </w:rPr>
              <w:t>телефон: 89884635729</w:t>
            </w:r>
          </w:p>
          <w:p w14:paraId="35285EBF" w14:textId="77777777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7338">
              <w:rPr>
                <w:rFonts w:ascii="Times New Roman" w:hAnsi="Times New Roman" w:cs="Times New Roman"/>
              </w:rPr>
              <w:t xml:space="preserve">адрес электронной почты: </w:t>
            </w:r>
            <w:hyperlink r:id="rId10" w:history="1">
              <w:r w:rsidRPr="00EB7338">
                <w:rPr>
                  <w:rStyle w:val="ac"/>
                  <w:rFonts w:ascii="Times New Roman" w:hAnsi="Times New Roman" w:cs="Times New Roman"/>
                </w:rPr>
                <w:t>press.dagman@gmail.com</w:t>
              </w:r>
            </w:hyperlink>
          </w:p>
          <w:p w14:paraId="68C7A24C" w14:textId="77777777" w:rsidR="00EB7338" w:rsidRPr="00EB7338" w:rsidRDefault="00EB7338" w:rsidP="00EB73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vertAlign w:val="superscript"/>
              </w:rPr>
            </w:pPr>
            <w:r w:rsidRPr="00EB7338">
              <w:rPr>
                <w:rFonts w:ascii="Times New Roman" w:hAnsi="Times New Roman" w:cs="Times New Roman"/>
              </w:rPr>
              <w:t>от ________________________________________________</w:t>
            </w:r>
            <w:r w:rsidRPr="00EB7338">
              <w:rPr>
                <w:rFonts w:ascii="Times New Roman" w:hAnsi="Times New Roman" w:cs="Times New Roman"/>
              </w:rPr>
              <w:br/>
            </w:r>
            <w:r w:rsidRPr="00EB7338">
              <w:rPr>
                <w:rFonts w:ascii="Times New Roman" w:hAnsi="Times New Roman" w:cs="Times New Roman"/>
                <w:color w:val="00B050"/>
                <w:vertAlign w:val="superscript"/>
              </w:rPr>
              <w:t xml:space="preserve">                                                  </w:t>
            </w:r>
            <w:r w:rsidRPr="00EB7338">
              <w:rPr>
                <w:rFonts w:ascii="Times New Roman" w:hAnsi="Times New Roman" w:cs="Times New Roman"/>
                <w:vertAlign w:val="superscript"/>
              </w:rPr>
              <w:t>(ФИО автора)</w:t>
            </w:r>
          </w:p>
          <w:p w14:paraId="4DAA2070" w14:textId="77777777" w:rsidR="00EB7338" w:rsidRPr="00EB7338" w:rsidRDefault="00EB7338" w:rsidP="00EB7338">
            <w:pPr>
              <w:spacing w:after="0" w:line="240" w:lineRule="auto"/>
              <w:rPr>
                <w:rFonts w:ascii="Times New Roman" w:hAnsi="Times New Roman" w:cs="Times New Roman"/>
                <w:color w:val="00B050"/>
              </w:rPr>
            </w:pPr>
            <w:r w:rsidRPr="00EB7338">
              <w:rPr>
                <w:rFonts w:ascii="Times New Roman" w:hAnsi="Times New Roman" w:cs="Times New Roman"/>
              </w:rPr>
              <w:t>паспорт серии _____ № ____________</w:t>
            </w:r>
            <w:r w:rsidRPr="00EB7338">
              <w:rPr>
                <w:rFonts w:ascii="Times New Roman" w:hAnsi="Times New Roman" w:cs="Times New Roman"/>
              </w:rPr>
              <w:br/>
              <w:t>кем выдан ____________________________________________</w:t>
            </w:r>
          </w:p>
          <w:p w14:paraId="59A678FF" w14:textId="01D88428" w:rsidR="00D17B00" w:rsidRPr="00D17B00" w:rsidRDefault="00EB7338" w:rsidP="00D17B00">
            <w:pPr>
              <w:spacing w:after="0" w:line="240" w:lineRule="auto"/>
              <w:rPr>
                <w:sz w:val="26"/>
                <w:szCs w:val="26"/>
              </w:rPr>
            </w:pPr>
            <w:r w:rsidRPr="00EB7338">
              <w:rPr>
                <w:rFonts w:ascii="Times New Roman" w:hAnsi="Times New Roman" w:cs="Times New Roman"/>
              </w:rPr>
              <w:t xml:space="preserve">когда выдан </w:t>
            </w:r>
            <w:r>
              <w:rPr>
                <w:rFonts w:ascii="Times New Roman" w:hAnsi="Times New Roman" w:cs="Times New Roman"/>
              </w:rPr>
              <w:t>«</w:t>
            </w:r>
            <w:r w:rsidRPr="00EB7338"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>»</w:t>
            </w:r>
            <w:r w:rsidRPr="00EB7338">
              <w:rPr>
                <w:rFonts w:ascii="Times New Roman" w:hAnsi="Times New Roman" w:cs="Times New Roman"/>
              </w:rPr>
              <w:t> ____________ _____ года</w:t>
            </w:r>
            <w:r w:rsidRPr="00EB7338">
              <w:rPr>
                <w:rFonts w:ascii="Times New Roman" w:hAnsi="Times New Roman" w:cs="Times New Roman"/>
              </w:rPr>
              <w:br/>
              <w:t>зарегистрированног</w:t>
            </w:r>
            <w:proofErr w:type="gramStart"/>
            <w:r w:rsidRPr="00EB7338">
              <w:rPr>
                <w:rFonts w:ascii="Times New Roman" w:hAnsi="Times New Roman" w:cs="Times New Roman"/>
              </w:rPr>
              <w:t>о(</w:t>
            </w:r>
            <w:proofErr w:type="gramEnd"/>
            <w:r w:rsidRPr="00EB7338">
              <w:rPr>
                <w:rFonts w:ascii="Times New Roman" w:hAnsi="Times New Roman" w:cs="Times New Roman"/>
              </w:rPr>
              <w:t>ой) по адресу:</w:t>
            </w:r>
            <w:r w:rsidRPr="00EB7338">
              <w:rPr>
                <w:rFonts w:ascii="Times New Roman" w:hAnsi="Times New Roman" w:cs="Times New Roman"/>
              </w:rPr>
              <w:br/>
              <w:t>_____________________________________________________</w:t>
            </w:r>
            <w:r w:rsidRPr="00EB7338">
              <w:rPr>
                <w:rFonts w:ascii="Times New Roman" w:hAnsi="Times New Roman" w:cs="Times New Roman"/>
              </w:rPr>
              <w:br/>
              <w:t>адрес электронной почты:______________________</w:t>
            </w:r>
            <w:r w:rsidRPr="00EB7338">
              <w:rPr>
                <w:rFonts w:ascii="Times New Roman" w:hAnsi="Times New Roman" w:cs="Times New Roman"/>
              </w:rPr>
              <w:br/>
              <w:t>ном</w:t>
            </w:r>
            <w:r w:rsidR="00D17B00">
              <w:rPr>
                <w:rFonts w:ascii="Times New Roman" w:hAnsi="Times New Roman" w:cs="Times New Roman"/>
              </w:rPr>
              <w:t>ер телефона: __________________</w:t>
            </w:r>
          </w:p>
        </w:tc>
      </w:tr>
    </w:tbl>
    <w:p w14:paraId="02E5ACDE" w14:textId="77777777" w:rsidR="00EB7338" w:rsidRPr="00EB7338" w:rsidRDefault="00EB7338" w:rsidP="00D17B00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338"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</w:p>
    <w:p w14:paraId="40257B3F" w14:textId="77777777" w:rsidR="00EB7338" w:rsidRPr="00EB7338" w:rsidRDefault="00EB7338" w:rsidP="00D17B00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338">
        <w:rPr>
          <w:rFonts w:ascii="Times New Roman" w:hAnsi="Times New Roman" w:cs="Times New Roman"/>
          <w:b/>
          <w:bCs/>
          <w:sz w:val="24"/>
          <w:szCs w:val="24"/>
        </w:rPr>
        <w:t>на обработку персональных данных,</w:t>
      </w:r>
    </w:p>
    <w:p w14:paraId="78F5E362" w14:textId="77777777" w:rsidR="00EB7338" w:rsidRPr="00EB7338" w:rsidRDefault="00EB7338" w:rsidP="00D17B00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338">
        <w:rPr>
          <w:rFonts w:ascii="Times New Roman" w:hAnsi="Times New Roman" w:cs="Times New Roman"/>
          <w:b/>
          <w:bCs/>
          <w:sz w:val="24"/>
          <w:szCs w:val="24"/>
        </w:rPr>
        <w:t>разрешенных субъектом персональных данных</w:t>
      </w:r>
    </w:p>
    <w:p w14:paraId="0C2119C5" w14:textId="77777777" w:rsidR="00EB7338" w:rsidRPr="00EB7338" w:rsidRDefault="00EB7338" w:rsidP="00D17B00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7338">
        <w:rPr>
          <w:rFonts w:ascii="Times New Roman" w:hAnsi="Times New Roman" w:cs="Times New Roman"/>
          <w:b/>
          <w:bCs/>
          <w:sz w:val="24"/>
          <w:szCs w:val="24"/>
        </w:rPr>
        <w:t>для распространения</w:t>
      </w:r>
    </w:p>
    <w:p w14:paraId="5B5B0183" w14:textId="53E5FBC3" w:rsidR="00EB7338" w:rsidRPr="00EB7338" w:rsidRDefault="00EB7338" w:rsidP="00EB7338">
      <w:pPr>
        <w:tabs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338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 (Ф.И.О.),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 xml:space="preserve">________________ 20______ г. рождения, что подтверждается (реквизиты документа, удостоверяющего личность -  паспорт) серия __________номер____________ </w:t>
      </w:r>
    </w:p>
    <w:p w14:paraId="4D55D43B" w14:textId="1211190F" w:rsidR="00EB7338" w:rsidRPr="00EB7338" w:rsidRDefault="00EB7338" w:rsidP="00EB7338">
      <w:pPr>
        <w:tabs>
          <w:tab w:val="left" w:pos="184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733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 xml:space="preserve">______ 20____г., кем </w:t>
      </w:r>
      <w:proofErr w:type="gramStart"/>
      <w:r w:rsidRPr="00EB7338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EB733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 когда выдан ______________, код подразделения ______, принимающего участие в мероприятиях Государственного бюджетного учреждения дополнительного образования Республики Дагестан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Малая академия наук Республики Дагестан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 xml:space="preserve"> (далее – ГБУ ДО РД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МАН РД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 xml:space="preserve">), в соответствии со ст. 9, ст. 10.1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B7338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B7338">
        <w:rPr>
          <w:rFonts w:ascii="Times New Roman" w:hAnsi="Times New Roman" w:cs="Times New Roman"/>
          <w:sz w:val="24"/>
          <w:szCs w:val="24"/>
        </w:rPr>
        <w:t>, даю согласие на обработку и распространение подлежащих обработке персональных данных Оператором с целью оформления информационных, отчетных и наградных материалов по итогам проведения мероприятия в следующем порядке: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2"/>
        <w:gridCol w:w="2112"/>
        <w:gridCol w:w="1574"/>
        <w:gridCol w:w="1877"/>
        <w:gridCol w:w="1099"/>
        <w:gridCol w:w="1057"/>
      </w:tblGrid>
      <w:tr w:rsidR="00EB7338" w:rsidRPr="00EB7338" w14:paraId="2344344F" w14:textId="77777777" w:rsidTr="00950348">
        <w:trPr>
          <w:trHeight w:hRule="exact" w:val="1082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BCCDF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Категория персональных данных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F875C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Перечень персональных данных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8DA7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 xml:space="preserve">Разрешаю к </w:t>
            </w:r>
            <w:proofErr w:type="spellStart"/>
            <w:proofErr w:type="gramStart"/>
            <w:r w:rsidRPr="00EB7338">
              <w:t>распростране</w:t>
            </w:r>
            <w:proofErr w:type="spellEnd"/>
            <w:r w:rsidRPr="00EB7338">
              <w:t xml:space="preserve"> </w:t>
            </w:r>
            <w:proofErr w:type="spellStart"/>
            <w:r w:rsidRPr="00EB7338">
              <w:t>нию</w:t>
            </w:r>
            <w:proofErr w:type="spellEnd"/>
            <w:proofErr w:type="gramEnd"/>
            <w:r w:rsidRPr="00EB7338">
              <w:t xml:space="preserve"> (да/нет)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205C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Разрешаю к распространению неограниченному кругу лиц (да/нет)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4C1D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Условия и запреты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3D3C6F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proofErr w:type="spellStart"/>
            <w:proofErr w:type="gramStart"/>
            <w:r w:rsidRPr="00EB7338">
              <w:t>Дополнитель</w:t>
            </w:r>
            <w:proofErr w:type="spellEnd"/>
            <w:r w:rsidRPr="00EB7338">
              <w:t xml:space="preserve"> </w:t>
            </w:r>
            <w:proofErr w:type="spellStart"/>
            <w:r w:rsidRPr="00EB7338">
              <w:t>ные</w:t>
            </w:r>
            <w:proofErr w:type="spellEnd"/>
            <w:proofErr w:type="gramEnd"/>
            <w:r w:rsidRPr="00EB7338">
              <w:t xml:space="preserve"> условия</w:t>
            </w:r>
          </w:p>
        </w:tc>
      </w:tr>
      <w:tr w:rsidR="00EB7338" w:rsidRPr="00EB7338" w14:paraId="6FE15E81" w14:textId="77777777" w:rsidTr="00950348">
        <w:trPr>
          <w:trHeight w:hRule="exact" w:val="289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78734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Общие персональные данные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A9AD2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Фамилия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26EAF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D2E4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5398D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BDB54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6D33CB04" w14:textId="77777777" w:rsidTr="00950348">
        <w:trPr>
          <w:trHeight w:hRule="exact" w:val="280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F36DA8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C28400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имя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EAFCA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AD6A2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9079A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357770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15F544C0" w14:textId="77777777" w:rsidTr="00950348">
        <w:trPr>
          <w:trHeight w:hRule="exact" w:val="283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0055A8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2FBF3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отчество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8851A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6F88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95B2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EC1BD9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09577BBA" w14:textId="77777777" w:rsidTr="00950348">
        <w:trPr>
          <w:trHeight w:hRule="exact" w:val="288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5B4965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BAB1E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год рождения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06873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3F9B7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FB792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250EE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7AEE634F" w14:textId="77777777" w:rsidTr="00950348">
        <w:trPr>
          <w:trHeight w:hRule="exact" w:val="304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324A0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02A32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месяц рождения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6F86AD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8E4B66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F7CDE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96314E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79911197" w14:textId="77777777" w:rsidTr="00950348">
        <w:trPr>
          <w:trHeight w:hRule="exact" w:val="306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664D625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81A71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дата рождения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B2216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7994F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13428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7AAEC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338" w:rsidRPr="00EB7338" w14:paraId="411C8B2B" w14:textId="77777777" w:rsidTr="00950348">
        <w:trPr>
          <w:trHeight w:hRule="exact" w:val="268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CB841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56CC0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место рождения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A0B78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6CF0A" w14:textId="77777777" w:rsidR="00EB7338" w:rsidRPr="00EB7338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EB7338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1814F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A82E7" w14:textId="77777777" w:rsidR="00EB7338" w:rsidRPr="00EB7338" w:rsidRDefault="00EB7338" w:rsidP="00EB73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F13D3BF" w14:textId="77777777" w:rsidR="00EB7338" w:rsidRPr="005E7947" w:rsidRDefault="00EB7338" w:rsidP="00EB7338">
      <w:pPr>
        <w:pStyle w:val="1"/>
        <w:spacing w:line="240" w:lineRule="auto"/>
        <w:ind w:firstLine="140"/>
        <w:jc w:val="both"/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2"/>
        <w:gridCol w:w="2112"/>
        <w:gridCol w:w="1574"/>
        <w:gridCol w:w="1877"/>
        <w:gridCol w:w="1099"/>
        <w:gridCol w:w="1057"/>
      </w:tblGrid>
      <w:tr w:rsidR="00EB7338" w:rsidRPr="005E7947" w14:paraId="760732C5" w14:textId="77777777" w:rsidTr="00950348">
        <w:trPr>
          <w:trHeight w:hRule="exact" w:val="427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F5281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CEC1C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семейное положение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AF8CA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738B9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7D4CB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6B4371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13DE4F70" w14:textId="77777777" w:rsidTr="00950348">
        <w:trPr>
          <w:trHeight w:hRule="exact" w:val="865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339EEA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4277D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сведения, удостоверяющие мою личность (паспорт)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BADE4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AE89C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A67FD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41B0A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706E89A9" w14:textId="77777777" w:rsidTr="00950348">
        <w:trPr>
          <w:trHeight w:hRule="exact" w:val="1176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9A3874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49FE6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место проживания (данные о регистрации по месту проживания)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6E14A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DD090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71348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8B8B5E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1D5859AD" w14:textId="77777777" w:rsidTr="00950348">
        <w:trPr>
          <w:trHeight w:hRule="exact" w:val="1092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BA4038A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8BBBF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почтовый адрес (данные о фактическом месте проживания)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75678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D0965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E2C53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5754AD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2D7F7635" w14:textId="77777777" w:rsidTr="00950348">
        <w:trPr>
          <w:trHeight w:hRule="exact" w:val="627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74F9BE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DDB31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адрес электронной почты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ED997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E5A2E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69F3B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77279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2462C97B" w14:textId="77777777" w:rsidTr="00950348">
        <w:trPr>
          <w:trHeight w:hRule="exact" w:val="672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E6989D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96BD7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контактные номера телефонов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B08C5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C5C75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3EE1E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82A0E1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3155E7FF" w14:textId="77777777" w:rsidTr="00950348">
        <w:trPr>
          <w:trHeight w:hRule="exact" w:val="418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D84354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BF0F1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образование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7181A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49362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6ECD7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E8F6EF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2E6B4F2D" w14:textId="77777777" w:rsidTr="00950348">
        <w:trPr>
          <w:trHeight w:hRule="exact" w:val="418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B1EBD1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08406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профессия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59E85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EFA9C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0DF2E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ED482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56A590F3" w14:textId="77777777" w:rsidTr="00950348">
        <w:trPr>
          <w:trHeight w:hRule="exact" w:val="418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5C943EB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F6EA7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специальность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4E62B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7ECFDF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96618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CE7684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34B2EB9A" w14:textId="77777777" w:rsidTr="00950348">
        <w:trPr>
          <w:trHeight w:hRule="exact" w:val="422"/>
        </w:trPr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B6A2CE" w14:textId="77777777" w:rsidR="00EB7338" w:rsidRPr="005E7947" w:rsidRDefault="00EB7338" w:rsidP="00EB7338">
            <w:pPr>
              <w:spacing w:after="0" w:line="240" w:lineRule="auto"/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07B3A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квалификации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41100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CF7EE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03D04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9192A0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EB7338" w:rsidRPr="005E7947" w14:paraId="3506F590" w14:textId="77777777" w:rsidTr="00950348">
        <w:trPr>
          <w:trHeight w:hRule="exact" w:val="852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546DD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биометрические персональные данные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C76E9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цветное цифровое фотографическое изображение лица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A8E53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30382" w14:textId="77777777" w:rsidR="00EB7338" w:rsidRPr="005E7947" w:rsidRDefault="00EB7338" w:rsidP="00EB7338">
            <w:pPr>
              <w:pStyle w:val="a9"/>
              <w:spacing w:line="240" w:lineRule="auto"/>
              <w:ind w:firstLine="0"/>
              <w:jc w:val="center"/>
            </w:pPr>
            <w:r w:rsidRPr="005E7947"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A67B9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9E159" w14:textId="77777777" w:rsidR="00EB7338" w:rsidRPr="005E7947" w:rsidRDefault="00EB7338" w:rsidP="00EB7338">
            <w:pPr>
              <w:spacing w:after="0" w:line="240" w:lineRule="auto"/>
              <w:rPr>
                <w:sz w:val="10"/>
                <w:szCs w:val="10"/>
              </w:rPr>
            </w:pPr>
          </w:p>
        </w:tc>
      </w:tr>
    </w:tbl>
    <w:p w14:paraId="6707742B" w14:textId="1193F977" w:rsidR="00EB7338" w:rsidRPr="005E7947" w:rsidRDefault="00EB7338" w:rsidP="00EB7338">
      <w:pPr>
        <w:pStyle w:val="1"/>
        <w:spacing w:line="240" w:lineRule="auto"/>
        <w:ind w:firstLine="709"/>
        <w:jc w:val="both"/>
      </w:pPr>
      <w:r w:rsidRPr="005E7947">
        <w:rPr>
          <w:sz w:val="24"/>
          <w:szCs w:val="24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целей. </w:t>
      </w:r>
      <w:proofErr w:type="gramStart"/>
      <w:r w:rsidRPr="005E7947">
        <w:rPr>
          <w:sz w:val="24"/>
          <w:szCs w:val="24"/>
        </w:rPr>
        <w:t xml:space="preserve">В соответствии с п. 3 ст. 3 Федерального закона от 27.07.2006 N 152 - ФЗ </w:t>
      </w:r>
      <w:r>
        <w:rPr>
          <w:sz w:val="24"/>
          <w:szCs w:val="24"/>
        </w:rPr>
        <w:t>«</w:t>
      </w:r>
      <w:r w:rsidRPr="005E7947">
        <w:rPr>
          <w:sz w:val="24"/>
          <w:szCs w:val="24"/>
        </w:rPr>
        <w:t>О персональных данных</w:t>
      </w:r>
      <w:r>
        <w:rPr>
          <w:sz w:val="24"/>
          <w:szCs w:val="24"/>
        </w:rPr>
        <w:t>»</w:t>
      </w:r>
      <w:r w:rsidRPr="005E7947">
        <w:rPr>
          <w:sz w:val="24"/>
          <w:szCs w:val="24"/>
        </w:rPr>
        <w:t xml:space="preserve">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</w:t>
      </w:r>
      <w:proofErr w:type="gramEnd"/>
      <w:r w:rsidRPr="005E7947">
        <w:rPr>
          <w:sz w:val="24"/>
          <w:szCs w:val="24"/>
        </w:rPr>
        <w:t xml:space="preserve"> данных.</w:t>
      </w:r>
    </w:p>
    <w:p w14:paraId="2400942D" w14:textId="77777777" w:rsidR="00EB7338" w:rsidRPr="005E7947" w:rsidRDefault="00EB7338" w:rsidP="00EB7338">
      <w:pPr>
        <w:pStyle w:val="1"/>
        <w:spacing w:line="240" w:lineRule="auto"/>
        <w:ind w:left="140" w:firstLine="540"/>
        <w:jc w:val="both"/>
      </w:pPr>
      <w:r w:rsidRPr="005E7947">
        <w:rPr>
          <w:sz w:val="24"/>
          <w:szCs w:val="24"/>
        </w:rPr>
        <w:t>Я проинформирован,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4541542B" w14:textId="77777777" w:rsidR="00EB7338" w:rsidRPr="005E7947" w:rsidRDefault="00EB7338" w:rsidP="00EB7338">
      <w:pPr>
        <w:pStyle w:val="1"/>
        <w:spacing w:line="240" w:lineRule="auto"/>
        <w:ind w:firstLine="680"/>
        <w:jc w:val="both"/>
      </w:pPr>
      <w:r w:rsidRPr="005E7947">
        <w:rPr>
          <w:sz w:val="24"/>
          <w:szCs w:val="24"/>
        </w:rPr>
        <w:t>Данное согласие действует до достижения целей обработки персональных данных.</w:t>
      </w:r>
    </w:p>
    <w:p w14:paraId="7646DCF2" w14:textId="77777777" w:rsidR="00EB7338" w:rsidRPr="005E7947" w:rsidRDefault="00EB7338" w:rsidP="00EB7338">
      <w:pPr>
        <w:pStyle w:val="1"/>
        <w:spacing w:after="220" w:line="240" w:lineRule="auto"/>
        <w:ind w:firstLine="680"/>
        <w:jc w:val="both"/>
      </w:pPr>
      <w:r w:rsidRPr="005E7947">
        <w:rPr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14:paraId="17971C43" w14:textId="77777777" w:rsidR="00EB7338" w:rsidRPr="005E7947" w:rsidRDefault="00EB7338" w:rsidP="00EB7338">
      <w:pPr>
        <w:pStyle w:val="1"/>
        <w:spacing w:after="220" w:line="240" w:lineRule="auto"/>
        <w:ind w:firstLine="680"/>
        <w:jc w:val="both"/>
      </w:pPr>
      <w:r w:rsidRPr="005E7947">
        <w:rPr>
          <w:sz w:val="24"/>
          <w:szCs w:val="24"/>
        </w:rPr>
        <w:t>Я подтверждаю, что, давая такое согласие, я действую по собственной воле.</w:t>
      </w:r>
    </w:p>
    <w:p w14:paraId="28261BFC" w14:textId="4D56BE3E" w:rsidR="00EB7338" w:rsidRDefault="00EB7338" w:rsidP="00EB7338">
      <w:pPr>
        <w:pStyle w:val="1"/>
        <w:tabs>
          <w:tab w:val="left" w:leader="underscore" w:pos="3440"/>
        </w:tabs>
        <w:spacing w:line="240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«____»</w:t>
      </w:r>
      <w:r w:rsidRPr="005E7947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</w:t>
      </w:r>
      <w:r w:rsidRPr="005E7947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22 </w:t>
      </w:r>
      <w:r w:rsidRPr="005E7947">
        <w:rPr>
          <w:sz w:val="24"/>
          <w:szCs w:val="24"/>
        </w:rPr>
        <w:t xml:space="preserve">г               </w:t>
      </w:r>
    </w:p>
    <w:p w14:paraId="4800D92D" w14:textId="77777777" w:rsidR="00EB7338" w:rsidRDefault="00EB7338" w:rsidP="00EB7338">
      <w:pPr>
        <w:pStyle w:val="1"/>
        <w:tabs>
          <w:tab w:val="left" w:leader="underscore" w:pos="3440"/>
        </w:tabs>
        <w:spacing w:line="240" w:lineRule="auto"/>
        <w:ind w:firstLine="680"/>
        <w:jc w:val="both"/>
        <w:rPr>
          <w:sz w:val="24"/>
          <w:szCs w:val="24"/>
        </w:rPr>
      </w:pPr>
    </w:p>
    <w:p w14:paraId="158E64AE" w14:textId="6C47FD96" w:rsidR="00DA3636" w:rsidRPr="00EB7338" w:rsidRDefault="00EB7338" w:rsidP="00EB7338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</w:rPr>
      </w:pPr>
      <w:r w:rsidRPr="00EB7338">
        <w:rPr>
          <w:rFonts w:ascii="Times New Roman" w:hAnsi="Times New Roman" w:cs="Times New Roman"/>
        </w:rPr>
        <w:t>_____________ (подпись)/ ____________________________________________ (ФИО)</w:t>
      </w:r>
    </w:p>
    <w:p w14:paraId="615BADF4" w14:textId="152D59D0" w:rsidR="00DA3636" w:rsidRPr="00BA19D5" w:rsidRDefault="00DA3636" w:rsidP="00BA19D5">
      <w:pPr>
        <w:tabs>
          <w:tab w:val="left" w:pos="184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3DD77CAE" w14:textId="34B7AFC5" w:rsidR="00B07B9A" w:rsidRDefault="00B07B9A" w:rsidP="00BA19D5">
      <w:pPr>
        <w:tabs>
          <w:tab w:val="left" w:pos="184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0A609B2F" w14:textId="44113D8C" w:rsidR="00CD0394" w:rsidRPr="00EB2BFF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</w:p>
    <w:p w14:paraId="372DFE31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 w:rsidRPr="00EB2BFF">
        <w:rPr>
          <w:rFonts w:ascii="Times New Roman" w:hAnsi="Times New Roman" w:cs="Times New Roman"/>
        </w:rPr>
        <w:t>к Положению о</w:t>
      </w:r>
      <w:r>
        <w:rPr>
          <w:rFonts w:ascii="Times New Roman" w:hAnsi="Times New Roman" w:cs="Times New Roman"/>
        </w:rPr>
        <w:t xml:space="preserve"> проведении </w:t>
      </w:r>
    </w:p>
    <w:p w14:paraId="7A7D6667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регионального этапа Всероссийского конкурса </w:t>
      </w:r>
    </w:p>
    <w:p w14:paraId="37CE7DFF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лучших образовательных практик </w:t>
      </w:r>
    </w:p>
    <w:p w14:paraId="07C46DCA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дополнительного образования</w:t>
      </w:r>
    </w:p>
    <w:p w14:paraId="15B4A32B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естественнонаучной направленности </w:t>
      </w:r>
    </w:p>
    <w:p w14:paraId="52EE1FC6" w14:textId="05137393" w:rsidR="00EB7338" w:rsidRP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БиоТОП</w:t>
      </w:r>
      <w:proofErr w:type="spellEnd"/>
      <w:r>
        <w:rPr>
          <w:rFonts w:ascii="Times New Roman" w:hAnsi="Times New Roman" w:cs="Times New Roman"/>
        </w:rPr>
        <w:t xml:space="preserve"> ПРОФИ»</w:t>
      </w:r>
    </w:p>
    <w:p w14:paraId="26263051" w14:textId="1D153DBC" w:rsidR="00CB6902" w:rsidRPr="00BA19D5" w:rsidRDefault="00CB6902" w:rsidP="00697E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9D5">
        <w:rPr>
          <w:rFonts w:ascii="Times New Roman" w:hAnsi="Times New Roman" w:cs="Times New Roman"/>
          <w:b/>
          <w:bCs/>
          <w:sz w:val="28"/>
          <w:szCs w:val="28"/>
        </w:rPr>
        <w:t>Общие требования к конкурсным материалам</w:t>
      </w:r>
    </w:p>
    <w:p w14:paraId="4F88E2A6" w14:textId="77777777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Конкурсная работа участника должна соответствовать тематике Конкурса и номинации, на которую она представлена.</w:t>
      </w:r>
    </w:p>
    <w:p w14:paraId="516BE633" w14:textId="77777777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bookmarkStart w:id="2" w:name="bookmark81"/>
      <w:bookmarkEnd w:id="2"/>
      <w:r w:rsidRPr="00BA19D5">
        <w:rPr>
          <w:sz w:val="28"/>
          <w:szCs w:val="28"/>
        </w:rPr>
        <w:t>Конкурсная работа должна сопровождаться краткой аннотацией, где дана лаконичная информация о предназначении конкурсного материала, источниках описываемого опыта положенного в основу содержания, возможных сферах применения.</w:t>
      </w:r>
    </w:p>
    <w:p w14:paraId="336B21F2" w14:textId="77777777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bookmarkStart w:id="3" w:name="bookmark82"/>
      <w:bookmarkEnd w:id="3"/>
      <w:r w:rsidRPr="00BA19D5">
        <w:rPr>
          <w:sz w:val="28"/>
          <w:szCs w:val="28"/>
        </w:rPr>
        <w:t xml:space="preserve">Текст конкурсной работы должен излагаться на русском языке с соблюдением правил и норм русского языка. Материал публикуется на </w:t>
      </w:r>
      <w:proofErr w:type="spellStart"/>
      <w:r w:rsidRPr="00BA19D5">
        <w:rPr>
          <w:sz w:val="28"/>
          <w:szCs w:val="28"/>
        </w:rPr>
        <w:t>интернет-ресурсе</w:t>
      </w:r>
      <w:proofErr w:type="spellEnd"/>
      <w:r w:rsidRPr="00BA19D5">
        <w:rPr>
          <w:sz w:val="28"/>
          <w:szCs w:val="28"/>
        </w:rPr>
        <w:t xml:space="preserve"> Конкурса в авторской редакции и в авторской орфографии и пунктуации.</w:t>
      </w:r>
    </w:p>
    <w:p w14:paraId="30021E93" w14:textId="77777777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bookmarkStart w:id="4" w:name="bookmark83"/>
      <w:bookmarkEnd w:id="4"/>
      <w:r w:rsidRPr="00BA19D5">
        <w:rPr>
          <w:sz w:val="28"/>
          <w:szCs w:val="28"/>
        </w:rPr>
        <w:t>При использовании большого количества специальных терминов в конце документа должен быть словарь терминов или тематический указатель с указанием страниц, где дано определение термина.</w:t>
      </w:r>
    </w:p>
    <w:p w14:paraId="5C5BC930" w14:textId="7BA7DA45" w:rsidR="00CB6902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  <w:bookmarkStart w:id="5" w:name="bookmark84"/>
      <w:bookmarkEnd w:id="5"/>
      <w:r w:rsidRPr="00BA19D5">
        <w:rPr>
          <w:sz w:val="28"/>
          <w:szCs w:val="28"/>
        </w:rPr>
        <w:t xml:space="preserve">При использовании литературных и прочих источников информации обязательно приведение в конце документа нумерованного списка использованных источников, оформленного в соответствии ГОСТ </w:t>
      </w:r>
      <w:proofErr w:type="gramStart"/>
      <w:r w:rsidRPr="00BA19D5">
        <w:rPr>
          <w:sz w:val="28"/>
          <w:szCs w:val="28"/>
        </w:rPr>
        <w:t>Р</w:t>
      </w:r>
      <w:proofErr w:type="gramEnd"/>
      <w:r w:rsidRPr="00BA19D5">
        <w:rPr>
          <w:sz w:val="28"/>
          <w:szCs w:val="28"/>
        </w:rPr>
        <w:t xml:space="preserve"> 7.0.100 </w:t>
      </w:r>
      <w:r w:rsidR="00DA3636" w:rsidRPr="00BA19D5">
        <w:rPr>
          <w:sz w:val="28"/>
          <w:szCs w:val="28"/>
        </w:rPr>
        <w:t>–</w:t>
      </w:r>
      <w:r w:rsidRPr="00BA19D5">
        <w:rPr>
          <w:sz w:val="28"/>
          <w:szCs w:val="28"/>
        </w:rPr>
        <w:t xml:space="preserve"> 2018 </w:t>
      </w:r>
      <w:r w:rsidR="00EB7338">
        <w:rPr>
          <w:sz w:val="28"/>
          <w:szCs w:val="28"/>
        </w:rPr>
        <w:t>«</w:t>
      </w:r>
      <w:r w:rsidRPr="00BA19D5">
        <w:rPr>
          <w:sz w:val="28"/>
          <w:szCs w:val="28"/>
        </w:rPr>
        <w:t>Библиографическая запись. Библиографическое описание. Общие требования и правила составления</w:t>
      </w:r>
      <w:r w:rsidR="00EB7338">
        <w:rPr>
          <w:sz w:val="28"/>
          <w:szCs w:val="28"/>
        </w:rPr>
        <w:t>»</w:t>
      </w:r>
      <w:r w:rsidRPr="00BA19D5">
        <w:rPr>
          <w:sz w:val="28"/>
          <w:szCs w:val="28"/>
        </w:rPr>
        <w:t xml:space="preserve"> с указанием фамилии и инициалов автора (авторов), заглавия, места издания, года публикации, числа страниц</w:t>
      </w:r>
      <w:proofErr w:type="gramStart"/>
      <w:r w:rsidRPr="00BA19D5">
        <w:rPr>
          <w:sz w:val="28"/>
          <w:szCs w:val="28"/>
          <w:vertAlign w:val="superscript"/>
        </w:rPr>
        <w:t>6</w:t>
      </w:r>
      <w:proofErr w:type="gramEnd"/>
      <w:r w:rsidRPr="00BA19D5">
        <w:rPr>
          <w:sz w:val="28"/>
          <w:szCs w:val="28"/>
        </w:rPr>
        <w:t>. Если используемый материал был опубликован в периодическом издании, то после специального знака</w:t>
      </w:r>
      <w:proofErr w:type="gramStart"/>
      <w:r w:rsidRPr="00BA19D5">
        <w:rPr>
          <w:sz w:val="28"/>
          <w:szCs w:val="28"/>
        </w:rPr>
        <w:t xml:space="preserve"> (//) </w:t>
      </w:r>
      <w:proofErr w:type="gramEnd"/>
      <w:r w:rsidRPr="00BA19D5">
        <w:rPr>
          <w:sz w:val="28"/>
          <w:szCs w:val="28"/>
        </w:rPr>
        <w:t xml:space="preserve">приводится название сборника или журнала с указанием страниц расположения статьи, в этом случае место издания и издательство не указываются. В случае использования </w:t>
      </w:r>
      <w:proofErr w:type="spellStart"/>
      <w:r w:rsidRPr="00BA19D5">
        <w:rPr>
          <w:sz w:val="28"/>
          <w:szCs w:val="28"/>
        </w:rPr>
        <w:t>интернет-ресурсов</w:t>
      </w:r>
      <w:proofErr w:type="spellEnd"/>
      <w:r w:rsidRPr="00BA19D5">
        <w:rPr>
          <w:sz w:val="28"/>
          <w:szCs w:val="28"/>
        </w:rPr>
        <w:t xml:space="preserve"> обязательно указывается автор и название публикации с приведением адреса электронного ресурса. Список источников составляется в алфавитном порядке, а в тексте ссылки на использованные источники оформляются номерами в квадратных скобках (например </w:t>
      </w:r>
      <w:r w:rsidR="00DA3636" w:rsidRPr="00BA19D5">
        <w:rPr>
          <w:sz w:val="28"/>
          <w:szCs w:val="28"/>
        </w:rPr>
        <w:t>–</w:t>
      </w:r>
      <w:r w:rsidRPr="00BA19D5">
        <w:rPr>
          <w:sz w:val="28"/>
          <w:szCs w:val="28"/>
        </w:rPr>
        <w:t xml:space="preserve"> [1]).</w:t>
      </w:r>
    </w:p>
    <w:p w14:paraId="1F3A6D9B" w14:textId="4B2F1735" w:rsidR="00F903A7" w:rsidRPr="00BA19D5" w:rsidRDefault="00CB6902" w:rsidP="00697E25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6" w:name="bookmark85"/>
      <w:bookmarkEnd w:id="6"/>
      <w:r w:rsidRPr="00BA19D5">
        <w:rPr>
          <w:color w:val="000000" w:themeColor="text1"/>
          <w:sz w:val="28"/>
          <w:szCs w:val="28"/>
        </w:rPr>
        <w:t>Конкурсный материал до</w:t>
      </w:r>
      <w:r w:rsidR="00155DCB" w:rsidRPr="00BA19D5">
        <w:rPr>
          <w:color w:val="000000" w:themeColor="text1"/>
          <w:sz w:val="28"/>
          <w:szCs w:val="28"/>
        </w:rPr>
        <w:t>л</w:t>
      </w:r>
      <w:r w:rsidRPr="00BA19D5">
        <w:rPr>
          <w:color w:val="000000" w:themeColor="text1"/>
          <w:sz w:val="28"/>
          <w:szCs w:val="28"/>
        </w:rPr>
        <w:t xml:space="preserve">жен быть размещен на сайте организации/региональном навигаторе; иметь </w:t>
      </w:r>
      <w:r w:rsidR="00EB7338">
        <w:rPr>
          <w:color w:val="000000" w:themeColor="text1"/>
          <w:sz w:val="28"/>
          <w:szCs w:val="28"/>
        </w:rPr>
        <w:t>«</w:t>
      </w:r>
      <w:r w:rsidRPr="00BA19D5">
        <w:rPr>
          <w:color w:val="000000" w:themeColor="text1"/>
          <w:sz w:val="28"/>
          <w:szCs w:val="28"/>
        </w:rPr>
        <w:t>цифровые следы</w:t>
      </w:r>
      <w:r w:rsidR="00EB7338">
        <w:rPr>
          <w:color w:val="000000" w:themeColor="text1"/>
          <w:sz w:val="28"/>
          <w:szCs w:val="28"/>
        </w:rPr>
        <w:t>»</w:t>
      </w:r>
      <w:r w:rsidRPr="00BA19D5">
        <w:rPr>
          <w:color w:val="000000" w:themeColor="text1"/>
          <w:sz w:val="28"/>
          <w:szCs w:val="28"/>
        </w:rPr>
        <w:t xml:space="preserve"> реализации, представленные на официальном сайте организации и в информационно-коммуникационной сети </w:t>
      </w:r>
      <w:r w:rsidR="00EB7338">
        <w:rPr>
          <w:color w:val="000000" w:themeColor="text1"/>
          <w:sz w:val="28"/>
          <w:szCs w:val="28"/>
        </w:rPr>
        <w:t>«</w:t>
      </w:r>
      <w:r w:rsidRPr="00BA19D5">
        <w:rPr>
          <w:color w:val="000000" w:themeColor="text1"/>
          <w:sz w:val="28"/>
          <w:szCs w:val="28"/>
        </w:rPr>
        <w:t>Интернет</w:t>
      </w:r>
      <w:r w:rsidR="00EB7338">
        <w:rPr>
          <w:color w:val="000000" w:themeColor="text1"/>
          <w:sz w:val="28"/>
          <w:szCs w:val="28"/>
        </w:rPr>
        <w:t>»</w:t>
      </w:r>
      <w:r w:rsidRPr="00BA19D5">
        <w:rPr>
          <w:color w:val="000000" w:themeColor="text1"/>
          <w:sz w:val="28"/>
          <w:szCs w:val="28"/>
        </w:rPr>
        <w:t xml:space="preserve"> в виде ссылок на интерне</w:t>
      </w:r>
      <w:proofErr w:type="gramStart"/>
      <w:r w:rsidRPr="00BA19D5">
        <w:rPr>
          <w:color w:val="000000" w:themeColor="text1"/>
          <w:sz w:val="28"/>
          <w:szCs w:val="28"/>
        </w:rPr>
        <w:t>т-</w:t>
      </w:r>
      <w:proofErr w:type="gramEnd"/>
      <w:r w:rsidRPr="00BA19D5">
        <w:rPr>
          <w:color w:val="000000" w:themeColor="text1"/>
          <w:sz w:val="28"/>
          <w:szCs w:val="28"/>
        </w:rPr>
        <w:t xml:space="preserve"> ресурсы.</w:t>
      </w:r>
    </w:p>
    <w:p w14:paraId="298F96C9" w14:textId="349A2B46" w:rsidR="008714B8" w:rsidRPr="00BA19D5" w:rsidRDefault="008714B8" w:rsidP="00BA19D5">
      <w:pPr>
        <w:pStyle w:val="11"/>
        <w:spacing w:after="0"/>
        <w:ind w:firstLine="567"/>
        <w:rPr>
          <w:sz w:val="28"/>
          <w:szCs w:val="28"/>
        </w:rPr>
      </w:pPr>
      <w:bookmarkStart w:id="7" w:name="bookmark92"/>
      <w:bookmarkStart w:id="8" w:name="bookmark93"/>
      <w:bookmarkStart w:id="9" w:name="bookmark94"/>
      <w:bookmarkStart w:id="10" w:name="bookmark95"/>
      <w:bookmarkEnd w:id="7"/>
    </w:p>
    <w:p w14:paraId="7C749EE0" w14:textId="6A00537B" w:rsidR="00F903A7" w:rsidRPr="00BA19D5" w:rsidRDefault="00F903A7" w:rsidP="00BA19D5">
      <w:pPr>
        <w:pStyle w:val="11"/>
        <w:spacing w:after="0"/>
        <w:ind w:firstLine="567"/>
        <w:rPr>
          <w:sz w:val="28"/>
          <w:szCs w:val="28"/>
        </w:rPr>
      </w:pPr>
      <w:r w:rsidRPr="00BA19D5">
        <w:rPr>
          <w:sz w:val="28"/>
          <w:szCs w:val="28"/>
        </w:rPr>
        <w:t>Требования к структуре и содержанию программно-методического комплекса лучшей</w:t>
      </w:r>
      <w:r w:rsidR="00CF4AB3" w:rsidRPr="00BA19D5"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образовательной практики</w:t>
      </w:r>
      <w:bookmarkEnd w:id="8"/>
      <w:bookmarkEnd w:id="9"/>
      <w:bookmarkEnd w:id="10"/>
    </w:p>
    <w:p w14:paraId="20FFFEEC" w14:textId="77777777" w:rsidR="00F903A7" w:rsidRPr="00BA19D5" w:rsidRDefault="00F903A7" w:rsidP="00CD0394">
      <w:pPr>
        <w:pStyle w:val="1"/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i/>
          <w:iCs/>
          <w:sz w:val="28"/>
          <w:szCs w:val="28"/>
        </w:rPr>
        <w:t>На титульном листе</w:t>
      </w:r>
      <w:r w:rsidRPr="00BA19D5">
        <w:rPr>
          <w:sz w:val="28"/>
          <w:szCs w:val="28"/>
        </w:rPr>
        <w:t xml:space="preserve"> должны быть указаны полное и сокращённое название организации (в соответствии с уставом); фамилия, имя, отчество автора (авторов); название конкурсной работы (с пометкой о номинации); название города, субъекта Российской Федерации; год разработки.</w:t>
      </w:r>
    </w:p>
    <w:p w14:paraId="17E36DD7" w14:textId="77777777" w:rsidR="00F903A7" w:rsidRPr="00BA19D5" w:rsidRDefault="00F903A7" w:rsidP="00CD0394">
      <w:pPr>
        <w:pStyle w:val="1"/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i/>
          <w:iCs/>
          <w:sz w:val="28"/>
          <w:szCs w:val="28"/>
        </w:rPr>
        <w:t>Основная часть</w:t>
      </w:r>
      <w:r w:rsidRPr="00BA19D5">
        <w:rPr>
          <w:sz w:val="28"/>
          <w:szCs w:val="28"/>
        </w:rPr>
        <w:t xml:space="preserve"> содержания практики представляется в произвольной форме, включающей в себя описание:</w:t>
      </w:r>
    </w:p>
    <w:p w14:paraId="0AF99D3C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1" w:name="bookmark96"/>
      <w:bookmarkEnd w:id="11"/>
      <w:r w:rsidRPr="00BA19D5">
        <w:rPr>
          <w:sz w:val="28"/>
          <w:szCs w:val="28"/>
        </w:rPr>
        <w:t>название практики;</w:t>
      </w:r>
    </w:p>
    <w:p w14:paraId="2511CF41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2" w:name="bookmark97"/>
      <w:bookmarkEnd w:id="12"/>
      <w:r w:rsidRPr="00BA19D5">
        <w:rPr>
          <w:sz w:val="28"/>
          <w:szCs w:val="28"/>
        </w:rPr>
        <w:t>актуальность практики;</w:t>
      </w:r>
    </w:p>
    <w:p w14:paraId="3748BCE4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3" w:name="bookmark98"/>
      <w:bookmarkEnd w:id="13"/>
      <w:r w:rsidRPr="00BA19D5">
        <w:rPr>
          <w:sz w:val="28"/>
          <w:szCs w:val="28"/>
        </w:rPr>
        <w:lastRenderedPageBreak/>
        <w:t>цель и задачи, которые решались в рамках реализации практики (формулируются в терминах ожидаемых результатов);</w:t>
      </w:r>
    </w:p>
    <w:p w14:paraId="7C834D38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4" w:name="bookmark99"/>
      <w:bookmarkEnd w:id="14"/>
      <w:r w:rsidRPr="00BA19D5">
        <w:rPr>
          <w:sz w:val="28"/>
          <w:szCs w:val="28"/>
        </w:rPr>
        <w:t>место реализации практики и целевая аудитория;</w:t>
      </w:r>
    </w:p>
    <w:p w14:paraId="543647BE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5" w:name="bookmark100"/>
      <w:bookmarkEnd w:id="15"/>
      <w:r w:rsidRPr="00BA19D5">
        <w:rPr>
          <w:sz w:val="28"/>
          <w:szCs w:val="28"/>
        </w:rPr>
        <w:t>средства и способы реализации практики;</w:t>
      </w:r>
    </w:p>
    <w:p w14:paraId="416B1B2A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6" w:name="bookmark101"/>
      <w:bookmarkEnd w:id="16"/>
      <w:r w:rsidRPr="00BA19D5">
        <w:rPr>
          <w:sz w:val="28"/>
          <w:szCs w:val="28"/>
        </w:rPr>
        <w:t>данные о результативности практики (результаты должны быть конкретными (ссылки на подтверждающие документы);</w:t>
      </w:r>
    </w:p>
    <w:p w14:paraId="44FDFD9D" w14:textId="0E4FBEBF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7" w:name="bookmark102"/>
      <w:bookmarkEnd w:id="17"/>
      <w:r w:rsidRPr="00BA19D5">
        <w:rPr>
          <w:sz w:val="28"/>
          <w:szCs w:val="28"/>
        </w:rPr>
        <w:t xml:space="preserve">используемые технологии оценки </w:t>
      </w:r>
      <w:r w:rsidR="00155DCB" w:rsidRPr="00BA19D5">
        <w:rPr>
          <w:sz w:val="28"/>
          <w:szCs w:val="28"/>
        </w:rPr>
        <w:t>образовательных результатов,</w:t>
      </w:r>
      <w:r w:rsidRPr="00BA19D5">
        <w:rPr>
          <w:sz w:val="28"/>
          <w:szCs w:val="28"/>
        </w:rPr>
        <w:t xml:space="preserve"> обучающихся;</w:t>
      </w:r>
    </w:p>
    <w:p w14:paraId="5EF74454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8" w:name="bookmark103"/>
      <w:bookmarkEnd w:id="18"/>
      <w:r w:rsidRPr="00BA19D5">
        <w:rPr>
          <w:sz w:val="28"/>
          <w:szCs w:val="28"/>
        </w:rPr>
        <w:t xml:space="preserve">показатели достигнутых результатов </w:t>
      </w:r>
      <w:proofErr w:type="gramStart"/>
      <w:r w:rsidRPr="00BA19D5">
        <w:rPr>
          <w:sz w:val="28"/>
          <w:szCs w:val="28"/>
        </w:rPr>
        <w:t>обучающимися</w:t>
      </w:r>
      <w:proofErr w:type="gramEnd"/>
      <w:r w:rsidRPr="00BA19D5">
        <w:rPr>
          <w:sz w:val="28"/>
          <w:szCs w:val="28"/>
        </w:rPr>
        <w:t xml:space="preserve"> в ходе реализации практики;</w:t>
      </w:r>
    </w:p>
    <w:p w14:paraId="4F05319E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19" w:name="bookmark104"/>
      <w:bookmarkStart w:id="20" w:name="_Hlk96411070"/>
      <w:bookmarkStart w:id="21" w:name="_Hlk96410517"/>
      <w:bookmarkEnd w:id="19"/>
      <w:r w:rsidRPr="00BA19D5">
        <w:rPr>
          <w:sz w:val="28"/>
          <w:szCs w:val="28"/>
        </w:rPr>
        <w:t xml:space="preserve">возможность использования </w:t>
      </w:r>
      <w:proofErr w:type="gramStart"/>
      <w:r w:rsidRPr="00BA19D5">
        <w:rPr>
          <w:sz w:val="28"/>
          <w:szCs w:val="28"/>
        </w:rPr>
        <w:t xml:space="preserve">практики </w:t>
      </w:r>
      <w:bookmarkEnd w:id="20"/>
      <w:r w:rsidRPr="00BA19D5">
        <w:rPr>
          <w:sz w:val="28"/>
          <w:szCs w:val="28"/>
        </w:rPr>
        <w:t>в образовательных организациях системы дополнительного образования детей региона</w:t>
      </w:r>
      <w:proofErr w:type="gramEnd"/>
      <w:r w:rsidRPr="00BA19D5">
        <w:rPr>
          <w:sz w:val="28"/>
          <w:szCs w:val="28"/>
        </w:rPr>
        <w:t>;</w:t>
      </w:r>
    </w:p>
    <w:p w14:paraId="154D51D8" w14:textId="77777777" w:rsidR="00F903A7" w:rsidRPr="00BA19D5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jc w:val="both"/>
        <w:rPr>
          <w:sz w:val="28"/>
          <w:szCs w:val="28"/>
        </w:rPr>
      </w:pPr>
      <w:bookmarkStart w:id="22" w:name="bookmark105"/>
      <w:bookmarkEnd w:id="22"/>
      <w:r w:rsidRPr="00BA19D5">
        <w:rPr>
          <w:sz w:val="28"/>
          <w:szCs w:val="28"/>
        </w:rPr>
        <w:t>примеры тиражирования практики в других регионах, компаниях, организациях (при наличии);</w:t>
      </w:r>
    </w:p>
    <w:p w14:paraId="784F787C" w14:textId="0D2ADC97" w:rsidR="00F903A7" w:rsidRPr="00EB7338" w:rsidRDefault="00F903A7" w:rsidP="00CD0394">
      <w:pPr>
        <w:pStyle w:val="1"/>
        <w:numPr>
          <w:ilvl w:val="0"/>
          <w:numId w:val="1"/>
        </w:numPr>
        <w:spacing w:line="240" w:lineRule="auto"/>
        <w:ind w:firstLine="709"/>
        <w:rPr>
          <w:sz w:val="28"/>
          <w:szCs w:val="28"/>
        </w:rPr>
      </w:pPr>
      <w:bookmarkStart w:id="23" w:name="bookmark106"/>
      <w:bookmarkEnd w:id="21"/>
      <w:bookmarkEnd w:id="23"/>
      <w:r w:rsidRPr="00BA19D5">
        <w:rPr>
          <w:sz w:val="28"/>
          <w:szCs w:val="28"/>
        </w:rPr>
        <w:t>ссылки на</w:t>
      </w:r>
      <w:r w:rsidRPr="00BA19D5">
        <w:rPr>
          <w:sz w:val="28"/>
          <w:szCs w:val="28"/>
        </w:rPr>
        <w:tab/>
        <w:t>программно-методические</w:t>
      </w:r>
      <w:r w:rsidR="00DA3636" w:rsidRPr="00BA19D5">
        <w:rPr>
          <w:sz w:val="28"/>
          <w:szCs w:val="28"/>
        </w:rPr>
        <w:t xml:space="preserve"> </w:t>
      </w:r>
      <w:r w:rsidRPr="00EB7338">
        <w:rPr>
          <w:sz w:val="28"/>
          <w:szCs w:val="28"/>
        </w:rPr>
        <w:t>электронные ресурсы, обеспечивающие</w:t>
      </w:r>
      <w:r w:rsidR="00155DCB" w:rsidRPr="00EB7338">
        <w:rPr>
          <w:sz w:val="28"/>
          <w:szCs w:val="28"/>
        </w:rPr>
        <w:t xml:space="preserve"> </w:t>
      </w:r>
      <w:r w:rsidRPr="00EB7338">
        <w:rPr>
          <w:sz w:val="28"/>
          <w:szCs w:val="28"/>
        </w:rPr>
        <w:t>реализацию практики</w:t>
      </w:r>
      <w:r w:rsidR="00155DCB" w:rsidRPr="00EB7338">
        <w:rPr>
          <w:sz w:val="28"/>
          <w:szCs w:val="28"/>
        </w:rPr>
        <w:t>.</w:t>
      </w:r>
    </w:p>
    <w:p w14:paraId="57E7997E" w14:textId="77777777" w:rsidR="00DA3636" w:rsidRPr="00BA19D5" w:rsidRDefault="00DA3636" w:rsidP="00BA19D5">
      <w:pPr>
        <w:pStyle w:val="1"/>
        <w:tabs>
          <w:tab w:val="left" w:pos="851"/>
        </w:tabs>
        <w:spacing w:line="240" w:lineRule="auto"/>
        <w:rPr>
          <w:color w:val="000000" w:themeColor="text1"/>
          <w:sz w:val="28"/>
          <w:szCs w:val="28"/>
        </w:rPr>
      </w:pPr>
    </w:p>
    <w:p w14:paraId="2C6583B6" w14:textId="365F1007" w:rsidR="00CB6902" w:rsidRPr="00BA19D5" w:rsidRDefault="00CB6902" w:rsidP="00BA19D5">
      <w:pPr>
        <w:pStyle w:val="11"/>
        <w:spacing w:after="0"/>
        <w:ind w:firstLine="567"/>
        <w:rPr>
          <w:sz w:val="28"/>
          <w:szCs w:val="28"/>
        </w:rPr>
      </w:pPr>
      <w:bookmarkStart w:id="24" w:name="bookmark86"/>
      <w:bookmarkStart w:id="25" w:name="bookmark87"/>
      <w:bookmarkStart w:id="26" w:name="bookmark88"/>
      <w:r w:rsidRPr="00BA19D5">
        <w:rPr>
          <w:sz w:val="28"/>
          <w:szCs w:val="28"/>
        </w:rPr>
        <w:t>Требования к структуре и содержанию дополнительной общеобразовательной</w:t>
      </w:r>
      <w:r w:rsidR="004A41CA" w:rsidRPr="00BA19D5"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>программы</w:t>
      </w:r>
      <w:bookmarkEnd w:id="24"/>
      <w:bookmarkEnd w:id="25"/>
      <w:bookmarkEnd w:id="26"/>
    </w:p>
    <w:p w14:paraId="4D7AB515" w14:textId="77777777" w:rsidR="00CB6902" w:rsidRPr="00BA19D5" w:rsidRDefault="00CB6902" w:rsidP="00BA19D5">
      <w:pPr>
        <w:pStyle w:val="1"/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Представляемые конкурсные материалы должны:</w:t>
      </w:r>
    </w:p>
    <w:p w14:paraId="2DFD6151" w14:textId="588153FB" w:rsidR="00CB6902" w:rsidRPr="00BA19D5" w:rsidRDefault="00CB6902" w:rsidP="00BA19D5">
      <w:pPr>
        <w:pStyle w:val="1"/>
        <w:numPr>
          <w:ilvl w:val="0"/>
          <w:numId w:val="1"/>
        </w:numPr>
        <w:tabs>
          <w:tab w:val="left" w:pos="1003"/>
        </w:tabs>
        <w:spacing w:line="240" w:lineRule="auto"/>
        <w:ind w:firstLine="567"/>
        <w:jc w:val="both"/>
        <w:rPr>
          <w:sz w:val="28"/>
          <w:szCs w:val="28"/>
        </w:rPr>
      </w:pPr>
      <w:bookmarkStart w:id="27" w:name="bookmark89"/>
      <w:bookmarkEnd w:id="27"/>
      <w:proofErr w:type="gramStart"/>
      <w:r w:rsidRPr="00BA19D5">
        <w:rPr>
          <w:sz w:val="28"/>
          <w:szCs w:val="28"/>
        </w:rPr>
        <w:t>отвечать требованиям, установленным п. 9 ст. 2</w:t>
      </w:r>
      <w:hyperlink r:id="rId11" w:history="1">
        <w:r w:rsidRPr="00BA19D5">
          <w:rPr>
            <w:sz w:val="28"/>
            <w:szCs w:val="28"/>
          </w:rPr>
          <w:t xml:space="preserve"> Федерального закона Российской</w:t>
        </w:r>
      </w:hyperlink>
      <w:r w:rsidR="00155DCB" w:rsidRPr="00BA19D5">
        <w:rPr>
          <w:sz w:val="28"/>
          <w:szCs w:val="28"/>
        </w:rPr>
        <w:t xml:space="preserve"> </w:t>
      </w:r>
      <w:hyperlink r:id="rId12" w:history="1">
        <w:r w:rsidRPr="00BA19D5">
          <w:rPr>
            <w:sz w:val="28"/>
            <w:szCs w:val="28"/>
          </w:rPr>
          <w:t>Федерации от 29.12.2012</w:t>
        </w:r>
        <w:r w:rsidR="00155DCB" w:rsidRPr="00BA19D5">
          <w:rPr>
            <w:sz w:val="28"/>
            <w:szCs w:val="28"/>
          </w:rPr>
          <w:t xml:space="preserve">г. </w:t>
        </w:r>
        <w:r w:rsidRPr="00BA19D5">
          <w:rPr>
            <w:sz w:val="28"/>
            <w:szCs w:val="28"/>
          </w:rPr>
          <w:t xml:space="preserve">№273-ФЗ </w:t>
        </w:r>
        <w:r w:rsidR="00EB7338">
          <w:rPr>
            <w:sz w:val="28"/>
            <w:szCs w:val="28"/>
          </w:rPr>
          <w:t>«</w:t>
        </w:r>
        <w:r w:rsidRPr="00BA19D5">
          <w:rPr>
            <w:sz w:val="28"/>
            <w:szCs w:val="28"/>
          </w:rPr>
          <w:t>Об образовании в Российской Федерации</w:t>
        </w:r>
        <w:r w:rsidR="00EB7338">
          <w:rPr>
            <w:sz w:val="28"/>
            <w:szCs w:val="28"/>
          </w:rPr>
          <w:t>»</w:t>
        </w:r>
        <w:r w:rsidRPr="00BA19D5">
          <w:rPr>
            <w:sz w:val="28"/>
            <w:szCs w:val="28"/>
          </w:rPr>
          <w:t xml:space="preserve"> </w:t>
        </w:r>
      </w:hyperlink>
      <w:r w:rsidRPr="00BA19D5">
        <w:rPr>
          <w:sz w:val="28"/>
          <w:szCs w:val="28"/>
        </w:rPr>
        <w:t>(ред.</w:t>
      </w:r>
      <w:r w:rsidR="00155DCB" w:rsidRPr="00BA19D5">
        <w:rPr>
          <w:sz w:val="28"/>
          <w:szCs w:val="28"/>
        </w:rPr>
        <w:t xml:space="preserve"> </w:t>
      </w:r>
      <w:r w:rsidRPr="00BA19D5">
        <w:rPr>
          <w:sz w:val="28"/>
          <w:szCs w:val="28"/>
        </w:rPr>
        <w:t xml:space="preserve">от 02.07.2021), п. 5 приказа </w:t>
      </w:r>
      <w:proofErr w:type="spellStart"/>
      <w:r w:rsidRPr="00BA19D5">
        <w:rPr>
          <w:sz w:val="28"/>
          <w:szCs w:val="28"/>
        </w:rPr>
        <w:t>Минпросвещения</w:t>
      </w:r>
      <w:proofErr w:type="spellEnd"/>
      <w:r w:rsidRPr="00BA19D5">
        <w:rPr>
          <w:sz w:val="28"/>
          <w:szCs w:val="28"/>
        </w:rPr>
        <w:t xml:space="preserve"> России от 9 ноября 2018 г. № 196 (с изменениями 30.09.2020 №533) и приказом </w:t>
      </w:r>
      <w:proofErr w:type="spellStart"/>
      <w:r w:rsidRPr="00BA19D5">
        <w:rPr>
          <w:color w:val="000000" w:themeColor="text1"/>
          <w:sz w:val="28"/>
          <w:szCs w:val="28"/>
        </w:rPr>
        <w:t>Минпросвещения</w:t>
      </w:r>
      <w:proofErr w:type="spellEnd"/>
      <w:r w:rsidRPr="00BA19D5">
        <w:rPr>
          <w:sz w:val="28"/>
          <w:szCs w:val="28"/>
        </w:rPr>
        <w:t xml:space="preserve"> России от 03.09.2019 № 467 </w:t>
      </w:r>
      <w:r w:rsidR="00EB7338">
        <w:rPr>
          <w:sz w:val="28"/>
          <w:szCs w:val="28"/>
        </w:rPr>
        <w:t>«</w:t>
      </w:r>
      <w:r w:rsidRPr="00BA19D5">
        <w:rPr>
          <w:sz w:val="28"/>
          <w:szCs w:val="28"/>
        </w:rPr>
        <w:t>Об утверждении Целевой модели развития региональных систем дополнительного образования детей</w:t>
      </w:r>
      <w:r w:rsidR="00EB7338">
        <w:rPr>
          <w:sz w:val="28"/>
          <w:szCs w:val="28"/>
        </w:rPr>
        <w:t>»</w:t>
      </w:r>
      <w:r w:rsidRPr="00BA19D5">
        <w:rPr>
          <w:sz w:val="28"/>
          <w:szCs w:val="28"/>
        </w:rPr>
        <w:t xml:space="preserve"> (с изменениями от 02.02.2021 № 38)</w:t>
      </w:r>
      <w:proofErr w:type="gramEnd"/>
    </w:p>
    <w:p w14:paraId="6C8B377D" w14:textId="278F92BC" w:rsidR="00CB6902" w:rsidRDefault="00CB6902" w:rsidP="00BA19D5">
      <w:pPr>
        <w:pStyle w:val="1"/>
        <w:numPr>
          <w:ilvl w:val="0"/>
          <w:numId w:val="1"/>
        </w:numPr>
        <w:tabs>
          <w:tab w:val="left" w:pos="1003"/>
        </w:tabs>
        <w:spacing w:line="240" w:lineRule="auto"/>
        <w:ind w:firstLine="567"/>
        <w:jc w:val="both"/>
        <w:rPr>
          <w:sz w:val="28"/>
          <w:szCs w:val="28"/>
        </w:rPr>
      </w:pPr>
      <w:bookmarkStart w:id="28" w:name="bookmark90"/>
      <w:bookmarkEnd w:id="28"/>
      <w:r w:rsidRPr="00BA19D5">
        <w:rPr>
          <w:sz w:val="28"/>
          <w:szCs w:val="28"/>
        </w:rPr>
        <w:t xml:space="preserve">соответствовать методическим рекомендациям по проектированию дополнительных общеразвивающих программ (включая </w:t>
      </w:r>
      <w:proofErr w:type="spellStart"/>
      <w:r w:rsidRPr="00BA19D5">
        <w:rPr>
          <w:sz w:val="28"/>
          <w:szCs w:val="28"/>
        </w:rPr>
        <w:t>разноуровневые</w:t>
      </w:r>
      <w:proofErr w:type="spellEnd"/>
      <w:r w:rsidRPr="00BA19D5">
        <w:rPr>
          <w:sz w:val="28"/>
          <w:szCs w:val="28"/>
        </w:rPr>
        <w:t xml:space="preserve"> программы), в соответствии с письмом Министерства образования и науки Российской Федерации о</w:t>
      </w:r>
      <w:r w:rsidR="00CD0394">
        <w:rPr>
          <w:sz w:val="28"/>
          <w:szCs w:val="28"/>
        </w:rPr>
        <w:t>т 18 ноября 2015 г. № 09 – 3242.</w:t>
      </w:r>
    </w:p>
    <w:p w14:paraId="31F6DD0A" w14:textId="6D2948EA" w:rsidR="00CD0394" w:rsidRPr="00BA19D5" w:rsidRDefault="00CD0394" w:rsidP="00CD0394">
      <w:pPr>
        <w:pStyle w:val="1"/>
        <w:tabs>
          <w:tab w:val="left" w:pos="1003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Конкурсанты должны:</w:t>
      </w:r>
    </w:p>
    <w:p w14:paraId="74561B7A" w14:textId="03A5D555" w:rsidR="008714B8" w:rsidRPr="00BA19D5" w:rsidRDefault="00CD0394" w:rsidP="00BA19D5">
      <w:pPr>
        <w:pStyle w:val="1"/>
        <w:spacing w:line="240" w:lineRule="auto"/>
        <w:ind w:firstLine="567"/>
        <w:jc w:val="both"/>
        <w:rPr>
          <w:color w:val="000000" w:themeColor="text1"/>
          <w:sz w:val="28"/>
          <w:szCs w:val="28"/>
        </w:rPr>
      </w:pPr>
      <w:bookmarkStart w:id="29" w:name="bookmark91"/>
      <w:bookmarkEnd w:id="29"/>
      <w:r>
        <w:rPr>
          <w:sz w:val="28"/>
          <w:szCs w:val="28"/>
        </w:rPr>
        <w:t xml:space="preserve">- </w:t>
      </w:r>
      <w:r w:rsidR="00CB6902" w:rsidRPr="00BA19D5">
        <w:rPr>
          <w:sz w:val="28"/>
          <w:szCs w:val="28"/>
        </w:rPr>
        <w:t xml:space="preserve">учитывать содержание методических рекомендаций по созданию </w:t>
      </w:r>
      <w:proofErr w:type="spellStart"/>
      <w:r w:rsidR="00CB6902" w:rsidRPr="00BA19D5">
        <w:rPr>
          <w:sz w:val="28"/>
          <w:szCs w:val="28"/>
        </w:rPr>
        <w:t>Экостанций</w:t>
      </w:r>
      <w:proofErr w:type="spellEnd"/>
      <w:r w:rsidR="00CB6902" w:rsidRPr="00BA19D5">
        <w:rPr>
          <w:sz w:val="28"/>
          <w:szCs w:val="28"/>
        </w:rPr>
        <w:t xml:space="preserve"> в рамках региональных проектов, обеспечивающих достижение целей, показателей и результата проекта.</w:t>
      </w:r>
      <w:r w:rsidR="008714B8" w:rsidRPr="00BA19D5">
        <w:rPr>
          <w:color w:val="FF0000"/>
          <w:sz w:val="28"/>
          <w:szCs w:val="28"/>
        </w:rPr>
        <w:t xml:space="preserve"> </w:t>
      </w:r>
      <w:r w:rsidR="008714B8" w:rsidRPr="00BA19D5">
        <w:rPr>
          <w:color w:val="000000" w:themeColor="text1"/>
          <w:sz w:val="28"/>
          <w:szCs w:val="28"/>
        </w:rPr>
        <w:t xml:space="preserve">Успех каждого ребёнка национального проекта </w:t>
      </w:r>
      <w:r w:rsidR="00EB7338">
        <w:rPr>
          <w:color w:val="000000" w:themeColor="text1"/>
          <w:sz w:val="28"/>
          <w:szCs w:val="28"/>
        </w:rPr>
        <w:t>«</w:t>
      </w:r>
      <w:r w:rsidR="008714B8" w:rsidRPr="00BA19D5">
        <w:rPr>
          <w:color w:val="000000" w:themeColor="text1"/>
          <w:sz w:val="28"/>
          <w:szCs w:val="28"/>
        </w:rPr>
        <w:t>Образование</w:t>
      </w:r>
      <w:r w:rsidR="00EB7338">
        <w:rPr>
          <w:color w:val="000000" w:themeColor="text1"/>
          <w:sz w:val="28"/>
          <w:szCs w:val="28"/>
        </w:rPr>
        <w:t>»</w:t>
      </w:r>
      <w:r w:rsidR="008714B8" w:rsidRPr="00BA19D5">
        <w:rPr>
          <w:color w:val="000000" w:themeColor="text1"/>
          <w:sz w:val="28"/>
          <w:szCs w:val="28"/>
        </w:rPr>
        <w:t xml:space="preserve"> (раздел 4.1.), размещённых по ссылке</w:t>
      </w:r>
      <w:hyperlink r:id="rId13" w:history="1">
        <w:r w:rsidR="008714B8" w:rsidRPr="00BA19D5">
          <w:rPr>
            <w:color w:val="000000" w:themeColor="text1"/>
            <w:sz w:val="28"/>
            <w:szCs w:val="28"/>
          </w:rPr>
          <w:t xml:space="preserve"> https://ecobiocentre.ru/ecostation/;</w:t>
        </w:r>
      </w:hyperlink>
    </w:p>
    <w:p w14:paraId="202534BE" w14:textId="2CB2C096" w:rsidR="00950348" w:rsidRPr="00BA19D5" w:rsidRDefault="00CD0394" w:rsidP="00CD0394">
      <w:pPr>
        <w:pStyle w:val="1"/>
        <w:tabs>
          <w:tab w:val="left" w:pos="1130"/>
        </w:tabs>
        <w:spacing w:line="240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4B8" w:rsidRPr="00BA19D5">
        <w:rPr>
          <w:sz w:val="28"/>
          <w:szCs w:val="28"/>
        </w:rPr>
        <w:t>опираться при выборе дополнительной общеобразовательной программы на результаты учёта мнений обучающихся, целевого запроса родителей, приоритеты социально-экономического и территориального развития субъекта Российской Федерации.</w:t>
      </w:r>
    </w:p>
    <w:p w14:paraId="096E7F26" w14:textId="09BD0C41" w:rsidR="00CD0394" w:rsidRPr="00EB2BFF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</w:t>
      </w:r>
    </w:p>
    <w:p w14:paraId="6F108F8C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 w:rsidRPr="00EB2BFF">
        <w:rPr>
          <w:rFonts w:ascii="Times New Roman" w:hAnsi="Times New Roman" w:cs="Times New Roman"/>
        </w:rPr>
        <w:t>к Положению о</w:t>
      </w:r>
      <w:r>
        <w:rPr>
          <w:rFonts w:ascii="Times New Roman" w:hAnsi="Times New Roman" w:cs="Times New Roman"/>
        </w:rPr>
        <w:t xml:space="preserve"> проведении </w:t>
      </w:r>
    </w:p>
    <w:p w14:paraId="695FD748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регионального этапа Всероссийского конкурса </w:t>
      </w:r>
    </w:p>
    <w:p w14:paraId="1CD2D4E0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лучших образовательных практик </w:t>
      </w:r>
    </w:p>
    <w:p w14:paraId="5F3D688B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дополнительного образования</w:t>
      </w:r>
    </w:p>
    <w:p w14:paraId="51E08E29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естественнонаучной направленности </w:t>
      </w:r>
    </w:p>
    <w:p w14:paraId="2EBAA9CA" w14:textId="77777777" w:rsidR="00CD0394" w:rsidRDefault="00CD0394" w:rsidP="00CD0394">
      <w:pPr>
        <w:spacing w:after="0" w:line="240" w:lineRule="auto"/>
        <w:ind w:right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БиоТОП</w:t>
      </w:r>
      <w:proofErr w:type="spellEnd"/>
      <w:r>
        <w:rPr>
          <w:rFonts w:ascii="Times New Roman" w:hAnsi="Times New Roman" w:cs="Times New Roman"/>
        </w:rPr>
        <w:t xml:space="preserve"> ПРОФИ»</w:t>
      </w:r>
    </w:p>
    <w:p w14:paraId="7B591B7B" w14:textId="77777777" w:rsidR="00EB7338" w:rsidRDefault="00EB7338" w:rsidP="00EB7338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14:paraId="3C15CE58" w14:textId="3B3BAC98" w:rsidR="00D27877" w:rsidRPr="00BA19D5" w:rsidRDefault="00D27877" w:rsidP="00EB7338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BA19D5">
        <w:rPr>
          <w:b/>
          <w:bCs/>
          <w:sz w:val="28"/>
          <w:szCs w:val="28"/>
        </w:rPr>
        <w:t>Критерии оценки конкурсных материалов</w:t>
      </w:r>
    </w:p>
    <w:p w14:paraId="549AEDF7" w14:textId="77777777" w:rsidR="00D27877" w:rsidRPr="00BA19D5" w:rsidRDefault="00D27877" w:rsidP="00EB7338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14:paraId="0F2926CE" w14:textId="670C904D" w:rsidR="004A41CA" w:rsidRDefault="00D27877" w:rsidP="00CD0394">
      <w:pPr>
        <w:pStyle w:val="1"/>
        <w:numPr>
          <w:ilvl w:val="0"/>
          <w:numId w:val="15"/>
        </w:numPr>
        <w:spacing w:line="240" w:lineRule="auto"/>
        <w:jc w:val="center"/>
        <w:rPr>
          <w:b/>
          <w:bCs/>
          <w:sz w:val="28"/>
          <w:szCs w:val="28"/>
        </w:rPr>
      </w:pPr>
      <w:r w:rsidRPr="00BA19D5">
        <w:rPr>
          <w:b/>
          <w:bCs/>
          <w:sz w:val="28"/>
          <w:szCs w:val="28"/>
        </w:rPr>
        <w:t>Критерии оценки дополнительной общеобразовательной программы</w:t>
      </w:r>
      <w:r w:rsidR="004A41CA" w:rsidRPr="00BA19D5">
        <w:rPr>
          <w:b/>
          <w:bCs/>
          <w:sz w:val="28"/>
          <w:szCs w:val="28"/>
        </w:rPr>
        <w:t xml:space="preserve"> </w:t>
      </w:r>
      <w:r w:rsidRPr="00BA19D5">
        <w:rPr>
          <w:b/>
          <w:bCs/>
          <w:sz w:val="28"/>
          <w:szCs w:val="28"/>
        </w:rPr>
        <w:t xml:space="preserve">(далее - </w:t>
      </w:r>
      <w:proofErr w:type="gramStart"/>
      <w:r w:rsidRPr="00BA19D5">
        <w:rPr>
          <w:b/>
          <w:bCs/>
          <w:sz w:val="28"/>
          <w:szCs w:val="28"/>
        </w:rPr>
        <w:t>ДОП</w:t>
      </w:r>
      <w:proofErr w:type="gramEnd"/>
      <w:r w:rsidRPr="00BA19D5">
        <w:rPr>
          <w:b/>
          <w:bCs/>
          <w:sz w:val="28"/>
          <w:szCs w:val="28"/>
        </w:rPr>
        <w:t>):</w:t>
      </w:r>
    </w:p>
    <w:p w14:paraId="6808B648" w14:textId="77777777" w:rsidR="00CD0394" w:rsidRPr="00CD0394" w:rsidRDefault="00CD0394" w:rsidP="00CD0394">
      <w:pPr>
        <w:pStyle w:val="1"/>
        <w:spacing w:line="240" w:lineRule="auto"/>
        <w:ind w:left="720" w:firstLine="0"/>
        <w:rPr>
          <w:b/>
          <w:bCs/>
          <w:sz w:val="28"/>
          <w:szCs w:val="28"/>
        </w:rPr>
      </w:pPr>
    </w:p>
    <w:p w14:paraId="71D56947" w14:textId="77777777" w:rsidR="00D27877" w:rsidRPr="00BA19D5" w:rsidRDefault="00D27877" w:rsidP="00BA19D5">
      <w:pPr>
        <w:pStyle w:val="1"/>
        <w:tabs>
          <w:tab w:val="left" w:pos="1003"/>
        </w:tabs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Максимальная сумма - 25 баллов:</w:t>
      </w:r>
    </w:p>
    <w:p w14:paraId="2334B06C" w14:textId="21419EF3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 xml:space="preserve">соответствие </w:t>
      </w:r>
      <w:proofErr w:type="gramStart"/>
      <w:r w:rsidRPr="00BA19D5">
        <w:rPr>
          <w:sz w:val="28"/>
          <w:szCs w:val="28"/>
        </w:rPr>
        <w:t>ДОП</w:t>
      </w:r>
      <w:proofErr w:type="gramEnd"/>
      <w:r w:rsidRPr="00BA19D5">
        <w:rPr>
          <w:sz w:val="28"/>
          <w:szCs w:val="28"/>
        </w:rPr>
        <w:t xml:space="preserve"> законодательно установленным требованиям к оформлению и содержанию;</w:t>
      </w:r>
    </w:p>
    <w:p w14:paraId="3760DACE" w14:textId="11A96622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актуальность программы, её соответствие приоритетам социально-экономического развития региона, научно-технологического, экологического развития Российской Федерации;</w:t>
      </w:r>
    </w:p>
    <w:p w14:paraId="19B6D3D3" w14:textId="2ABFEFA2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 xml:space="preserve">аргументированность и обоснованность значения </w:t>
      </w:r>
      <w:proofErr w:type="gramStart"/>
      <w:r w:rsidRPr="00BA19D5">
        <w:rPr>
          <w:sz w:val="28"/>
          <w:szCs w:val="28"/>
        </w:rPr>
        <w:t>ДОП</w:t>
      </w:r>
      <w:proofErr w:type="gramEnd"/>
      <w:r w:rsidRPr="00BA19D5">
        <w:rPr>
          <w:sz w:val="28"/>
          <w:szCs w:val="28"/>
        </w:rPr>
        <w:t xml:space="preserve"> для развития обучающегося;</w:t>
      </w:r>
    </w:p>
    <w:p w14:paraId="15E907F7" w14:textId="2058E60E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соответствие содержания поставленным цели и задачам;</w:t>
      </w:r>
    </w:p>
    <w:p w14:paraId="27E35F0E" w14:textId="0D7E7683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и целесообразность планируемых результатов, организационно-педагогических условий, порядка и форм аттестации;</w:t>
      </w:r>
    </w:p>
    <w:p w14:paraId="58C26B22" w14:textId="479547BF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 xml:space="preserve">наличие и целесообразность оценочных и методических материалов </w:t>
      </w:r>
      <w:proofErr w:type="gramStart"/>
      <w:r w:rsidRPr="00BA19D5">
        <w:rPr>
          <w:sz w:val="28"/>
          <w:szCs w:val="28"/>
        </w:rPr>
        <w:t>ДОП</w:t>
      </w:r>
      <w:proofErr w:type="gramEnd"/>
      <w:r w:rsidRPr="00BA19D5">
        <w:rPr>
          <w:sz w:val="28"/>
          <w:szCs w:val="28"/>
        </w:rPr>
        <w:t>;</w:t>
      </w:r>
    </w:p>
    <w:p w14:paraId="3594E965" w14:textId="44EE4127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 xml:space="preserve">эффективность технологий, используемых при реализации </w:t>
      </w:r>
      <w:proofErr w:type="gramStart"/>
      <w:r w:rsidRPr="00BA19D5">
        <w:rPr>
          <w:sz w:val="28"/>
          <w:szCs w:val="28"/>
        </w:rPr>
        <w:t>ДОП</w:t>
      </w:r>
      <w:proofErr w:type="gramEnd"/>
      <w:r w:rsidRPr="00BA19D5">
        <w:rPr>
          <w:sz w:val="28"/>
          <w:szCs w:val="28"/>
        </w:rPr>
        <w:t>;</w:t>
      </w:r>
    </w:p>
    <w:p w14:paraId="2CCA8CB4" w14:textId="03465C0C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возможность выбора и построения индивидуальной образовательной траектории;</w:t>
      </w:r>
    </w:p>
    <w:p w14:paraId="71849407" w14:textId="3D45FAE5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 xml:space="preserve">научная информативность содержания </w:t>
      </w:r>
      <w:proofErr w:type="gramStart"/>
      <w:r w:rsidRPr="00BA19D5">
        <w:rPr>
          <w:sz w:val="28"/>
          <w:szCs w:val="28"/>
        </w:rPr>
        <w:t>ДОП</w:t>
      </w:r>
      <w:proofErr w:type="gramEnd"/>
      <w:r w:rsidRPr="00BA19D5">
        <w:rPr>
          <w:sz w:val="28"/>
          <w:szCs w:val="28"/>
        </w:rPr>
        <w:t xml:space="preserve"> (информационная насыщенность содержания, соответствие содержания программы разделу науки, к которому она относится, использование в программе терминологического и понятийного аппарата, а также методов, характерных для раздела науки, к которой программа имеет отношение);</w:t>
      </w:r>
    </w:p>
    <w:p w14:paraId="062FCB0E" w14:textId="40B7086C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BA19D5">
        <w:rPr>
          <w:sz w:val="28"/>
          <w:szCs w:val="28"/>
        </w:rPr>
        <w:t>мультипликативность</w:t>
      </w:r>
      <w:proofErr w:type="spellEnd"/>
      <w:r w:rsidRPr="00BA19D5">
        <w:rPr>
          <w:sz w:val="28"/>
          <w:szCs w:val="28"/>
        </w:rPr>
        <w:t xml:space="preserve"> (возможность использования в практике образовательных организаций других регионов);</w:t>
      </w:r>
    </w:p>
    <w:p w14:paraId="728D8AF6" w14:textId="48CAF0EC" w:rsidR="00D27877" w:rsidRPr="00BA19D5" w:rsidRDefault="00D27877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 xml:space="preserve">размещение </w:t>
      </w:r>
      <w:proofErr w:type="gramStart"/>
      <w:r w:rsidRPr="00BA19D5">
        <w:rPr>
          <w:sz w:val="28"/>
          <w:szCs w:val="28"/>
        </w:rPr>
        <w:t>ДОП</w:t>
      </w:r>
      <w:proofErr w:type="gramEnd"/>
      <w:r w:rsidRPr="00BA19D5">
        <w:rPr>
          <w:sz w:val="28"/>
          <w:szCs w:val="28"/>
        </w:rPr>
        <w:t xml:space="preserve"> на сайте организации/ в региональном навигаторе;</w:t>
      </w:r>
    </w:p>
    <w:p w14:paraId="3B18E605" w14:textId="30C70803" w:rsidR="00D27877" w:rsidRPr="00BA19D5" w:rsidRDefault="007A2654" w:rsidP="00EB7338">
      <w:pPr>
        <w:pStyle w:val="1"/>
        <w:numPr>
          <w:ilvl w:val="0"/>
          <w:numId w:val="12"/>
        </w:numPr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7338">
        <w:rPr>
          <w:sz w:val="28"/>
          <w:szCs w:val="28"/>
        </w:rPr>
        <w:t>«</w:t>
      </w:r>
      <w:r w:rsidR="00D27877" w:rsidRPr="00BA19D5">
        <w:rPr>
          <w:sz w:val="28"/>
          <w:szCs w:val="28"/>
        </w:rPr>
        <w:t>цифровые следы</w:t>
      </w:r>
      <w:r w:rsidR="00EB7338">
        <w:rPr>
          <w:sz w:val="28"/>
          <w:szCs w:val="28"/>
        </w:rPr>
        <w:t>»</w:t>
      </w:r>
      <w:r w:rsidR="00D27877" w:rsidRPr="00BA19D5">
        <w:rPr>
          <w:sz w:val="28"/>
          <w:szCs w:val="28"/>
        </w:rPr>
        <w:t xml:space="preserve"> реализации </w:t>
      </w:r>
      <w:proofErr w:type="gramStart"/>
      <w:r w:rsidR="00D27877" w:rsidRPr="00BA19D5">
        <w:rPr>
          <w:sz w:val="28"/>
          <w:szCs w:val="28"/>
        </w:rPr>
        <w:t>ДОП</w:t>
      </w:r>
      <w:proofErr w:type="gramEnd"/>
      <w:r w:rsidR="00D27877" w:rsidRPr="00BA19D5">
        <w:rPr>
          <w:sz w:val="28"/>
          <w:szCs w:val="28"/>
        </w:rPr>
        <w:t xml:space="preserve">, представленные на официальном сайте организации и в информационно-коммуникационной сети </w:t>
      </w:r>
      <w:r w:rsidR="00EB7338">
        <w:rPr>
          <w:sz w:val="28"/>
          <w:szCs w:val="28"/>
        </w:rPr>
        <w:t>«</w:t>
      </w:r>
      <w:r w:rsidR="00D27877" w:rsidRPr="00BA19D5">
        <w:rPr>
          <w:sz w:val="28"/>
          <w:szCs w:val="28"/>
        </w:rPr>
        <w:t>Интернет</w:t>
      </w:r>
      <w:r w:rsidR="00EB7338">
        <w:rPr>
          <w:sz w:val="28"/>
          <w:szCs w:val="28"/>
        </w:rPr>
        <w:t>»</w:t>
      </w:r>
      <w:r w:rsidR="00D27877" w:rsidRPr="00BA19D5">
        <w:rPr>
          <w:sz w:val="28"/>
          <w:szCs w:val="28"/>
        </w:rPr>
        <w:t xml:space="preserve"> в виде ссылок на интернет- ресурсы.</w:t>
      </w:r>
    </w:p>
    <w:p w14:paraId="320B4EAF" w14:textId="1D37217E" w:rsidR="007A2654" w:rsidRDefault="007A2654" w:rsidP="00CD0394">
      <w:pPr>
        <w:pStyle w:val="1"/>
        <w:tabs>
          <w:tab w:val="left" w:pos="1003"/>
        </w:tabs>
        <w:spacing w:line="240" w:lineRule="auto"/>
        <w:ind w:firstLine="0"/>
        <w:rPr>
          <w:b/>
          <w:sz w:val="28"/>
          <w:szCs w:val="28"/>
        </w:rPr>
      </w:pPr>
    </w:p>
    <w:p w14:paraId="453D21F6" w14:textId="6E84DD0F" w:rsidR="00D27877" w:rsidRPr="00BA19D5" w:rsidRDefault="00D27877" w:rsidP="00CD0394">
      <w:pPr>
        <w:pStyle w:val="1"/>
        <w:numPr>
          <w:ilvl w:val="0"/>
          <w:numId w:val="15"/>
        </w:numPr>
        <w:spacing w:line="240" w:lineRule="auto"/>
        <w:jc w:val="center"/>
        <w:rPr>
          <w:b/>
          <w:sz w:val="28"/>
          <w:szCs w:val="28"/>
        </w:rPr>
      </w:pPr>
      <w:r w:rsidRPr="00BA19D5">
        <w:rPr>
          <w:b/>
          <w:sz w:val="28"/>
          <w:szCs w:val="28"/>
        </w:rPr>
        <w:t>Критерии оценки программно-методического комплекса</w:t>
      </w:r>
    </w:p>
    <w:p w14:paraId="554CB388" w14:textId="0B51DD30" w:rsidR="00D27877" w:rsidRPr="00BA19D5" w:rsidRDefault="00D27877" w:rsidP="007A2654">
      <w:pPr>
        <w:pStyle w:val="1"/>
        <w:spacing w:line="240" w:lineRule="auto"/>
        <w:ind w:firstLine="0"/>
        <w:jc w:val="center"/>
        <w:rPr>
          <w:b/>
          <w:sz w:val="28"/>
          <w:szCs w:val="28"/>
        </w:rPr>
      </w:pPr>
      <w:r w:rsidRPr="00BA19D5">
        <w:rPr>
          <w:b/>
          <w:sz w:val="28"/>
          <w:szCs w:val="28"/>
        </w:rPr>
        <w:t>лучшей образовательной практики</w:t>
      </w:r>
    </w:p>
    <w:p w14:paraId="5E9F1EA0" w14:textId="77777777" w:rsidR="008714B8" w:rsidRPr="00BA19D5" w:rsidRDefault="008714B8" w:rsidP="005622FB">
      <w:pPr>
        <w:pStyle w:val="1"/>
        <w:tabs>
          <w:tab w:val="left" w:pos="1003"/>
        </w:tabs>
        <w:spacing w:line="240" w:lineRule="auto"/>
        <w:ind w:firstLine="567"/>
        <w:jc w:val="center"/>
        <w:rPr>
          <w:b/>
          <w:sz w:val="28"/>
          <w:szCs w:val="28"/>
        </w:rPr>
      </w:pPr>
    </w:p>
    <w:p w14:paraId="7A904816" w14:textId="77777777" w:rsidR="00D27877" w:rsidRPr="00BA19D5" w:rsidRDefault="00D27877" w:rsidP="005622FB">
      <w:pPr>
        <w:pStyle w:val="1"/>
        <w:tabs>
          <w:tab w:val="left" w:pos="1003"/>
        </w:tabs>
        <w:spacing w:line="240" w:lineRule="auto"/>
        <w:ind w:firstLine="567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Максимальная сумма - 25 баллов:</w:t>
      </w:r>
    </w:p>
    <w:p w14:paraId="0C2A727A" w14:textId="4D02BA77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актуальность практики, её уникальность;</w:t>
      </w:r>
    </w:p>
    <w:p w14:paraId="537656CF" w14:textId="7CB83740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соответствие содержания практики поставленным цели и задачам;</w:t>
      </w:r>
    </w:p>
    <w:p w14:paraId="7DED2EA5" w14:textId="422C9227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lastRenderedPageBreak/>
        <w:t>качество содержания практики (полнота, достоверность, соответствие современным научным достижениям, корректность в использовании терминов);</w:t>
      </w:r>
    </w:p>
    <w:p w14:paraId="0F235BEB" w14:textId="42EFBE68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результативность практики;</w:t>
      </w:r>
    </w:p>
    <w:p w14:paraId="5A89F01B" w14:textId="02686644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использование современных образовательных технологий при реализации практики;</w:t>
      </w:r>
    </w:p>
    <w:p w14:paraId="78CD1C50" w14:textId="7A27E0F1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материалов об образовательных достижениях и способах их оценивания;</w:t>
      </w:r>
    </w:p>
    <w:p w14:paraId="6FC42777" w14:textId="66ED7E21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дипломов, благодарностей, грамот по успешной реализации практики;</w:t>
      </w:r>
    </w:p>
    <w:p w14:paraId="532AEA8E" w14:textId="400C9D37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сведений, отражающих участие, признание и позитивную оценку практики родителями или законными представителями;</w:t>
      </w:r>
    </w:p>
    <w:p w14:paraId="3F8423A2" w14:textId="3375E428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BA19D5">
        <w:rPr>
          <w:sz w:val="28"/>
          <w:szCs w:val="28"/>
        </w:rPr>
        <w:t>мультипликативность</w:t>
      </w:r>
      <w:proofErr w:type="spellEnd"/>
      <w:r w:rsidRPr="00BA19D5">
        <w:rPr>
          <w:sz w:val="28"/>
          <w:szCs w:val="28"/>
        </w:rPr>
        <w:t xml:space="preserve"> (возможность использования и тиражирования образовательной практики в других образовательных организациях);</w:t>
      </w:r>
    </w:p>
    <w:p w14:paraId="4C62A1C0" w14:textId="3EF83008" w:rsidR="00D27877" w:rsidRPr="00BA19D5" w:rsidRDefault="00D27877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BA19D5">
        <w:rPr>
          <w:sz w:val="28"/>
          <w:szCs w:val="28"/>
        </w:rPr>
        <w:t>наличие материалов, ссылок на электронные ресурсы, обеспечивающие реализацию практики;</w:t>
      </w:r>
    </w:p>
    <w:p w14:paraId="4CBE9897" w14:textId="7A218A72" w:rsidR="00D27877" w:rsidRPr="00BA19D5" w:rsidRDefault="00EB7338" w:rsidP="005622FB">
      <w:pPr>
        <w:pStyle w:val="1"/>
        <w:numPr>
          <w:ilvl w:val="0"/>
          <w:numId w:val="13"/>
        </w:numPr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27877" w:rsidRPr="00BA19D5">
        <w:rPr>
          <w:sz w:val="28"/>
          <w:szCs w:val="28"/>
        </w:rPr>
        <w:t>цифровые следы</w:t>
      </w:r>
      <w:r>
        <w:rPr>
          <w:sz w:val="28"/>
          <w:szCs w:val="28"/>
        </w:rPr>
        <w:t>»</w:t>
      </w:r>
      <w:r w:rsidR="00D27877" w:rsidRPr="00BA19D5">
        <w:rPr>
          <w:sz w:val="28"/>
          <w:szCs w:val="28"/>
        </w:rPr>
        <w:t xml:space="preserve"> реализации практики, представленные на официальном сайте организации и в информационно-коммуникационной сети </w:t>
      </w:r>
      <w:r>
        <w:rPr>
          <w:sz w:val="28"/>
          <w:szCs w:val="28"/>
        </w:rPr>
        <w:t>«</w:t>
      </w:r>
      <w:r w:rsidR="00D27877" w:rsidRPr="00BA19D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="00D27877" w:rsidRPr="00BA19D5">
        <w:rPr>
          <w:sz w:val="28"/>
          <w:szCs w:val="28"/>
        </w:rPr>
        <w:t xml:space="preserve"> в виде ссылок на </w:t>
      </w:r>
      <w:proofErr w:type="spellStart"/>
      <w:r w:rsidR="00D27877" w:rsidRPr="00BA19D5">
        <w:rPr>
          <w:sz w:val="28"/>
          <w:szCs w:val="28"/>
        </w:rPr>
        <w:t>интернет-ресурсы</w:t>
      </w:r>
      <w:proofErr w:type="spellEnd"/>
      <w:r w:rsidR="00CD0394">
        <w:rPr>
          <w:sz w:val="28"/>
          <w:szCs w:val="28"/>
        </w:rPr>
        <w:t>.</w:t>
      </w:r>
    </w:p>
    <w:p w14:paraId="09BF1472" w14:textId="77777777" w:rsidR="004A41CA" w:rsidRPr="007A2654" w:rsidRDefault="004A41CA" w:rsidP="005622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669EDC5" w14:textId="55E44947" w:rsidR="004A41CA" w:rsidRPr="00BA19D5" w:rsidRDefault="004A41CA" w:rsidP="005622F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1DC0CE6" w14:textId="61E7A0CE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E10E318" w14:textId="38E4C48B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B54E482" w14:textId="42CF2B2A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0B7BF3B" w14:textId="442FED29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DAA169B" w14:textId="01323AEA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F0AC732" w14:textId="5B88BF1A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8182A14" w14:textId="42130EBE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02961D1" w14:textId="7E9A841C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8CB29AD" w14:textId="750A7CEE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E67A14F" w14:textId="77777777" w:rsidR="00DA3636" w:rsidRPr="00BA19D5" w:rsidRDefault="00DA3636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9D5292C" w14:textId="75904B36" w:rsidR="004A41CA" w:rsidRDefault="004A41CA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3BA24DFB" w14:textId="5C96574B" w:rsidR="007A2654" w:rsidRDefault="007A2654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E9FD288" w14:textId="245C6FAB" w:rsidR="007A2654" w:rsidRDefault="007A2654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934B8CF" w14:textId="46A28DD4" w:rsidR="007A2654" w:rsidRDefault="007A2654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6527D36F" w14:textId="43E725DC" w:rsidR="007A2654" w:rsidRDefault="007A2654" w:rsidP="00BA19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7A2654" w:rsidSect="00EB73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C1112F" w14:textId="77777777" w:rsidR="00495F04" w:rsidRDefault="00495F04" w:rsidP="005622FB">
      <w:pPr>
        <w:spacing w:after="0" w:line="240" w:lineRule="auto"/>
      </w:pPr>
      <w:r>
        <w:separator/>
      </w:r>
    </w:p>
  </w:endnote>
  <w:endnote w:type="continuationSeparator" w:id="0">
    <w:p w14:paraId="069D5C87" w14:textId="77777777" w:rsidR="00495F04" w:rsidRDefault="00495F04" w:rsidP="0056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1D308" w14:textId="77777777" w:rsidR="00495F04" w:rsidRDefault="00495F04" w:rsidP="005622FB">
      <w:pPr>
        <w:spacing w:after="0" w:line="240" w:lineRule="auto"/>
      </w:pPr>
      <w:r>
        <w:separator/>
      </w:r>
    </w:p>
  </w:footnote>
  <w:footnote w:type="continuationSeparator" w:id="0">
    <w:p w14:paraId="5D1C53E7" w14:textId="77777777" w:rsidR="00495F04" w:rsidRDefault="00495F04" w:rsidP="00562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847"/>
    <w:multiLevelType w:val="hybridMultilevel"/>
    <w:tmpl w:val="1B9ECBA6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24345D"/>
    <w:multiLevelType w:val="multilevel"/>
    <w:tmpl w:val="3C06240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EB35AA"/>
    <w:multiLevelType w:val="hybridMultilevel"/>
    <w:tmpl w:val="E2CE9B02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0A0280"/>
    <w:multiLevelType w:val="hybridMultilevel"/>
    <w:tmpl w:val="124E8EC4"/>
    <w:lvl w:ilvl="0" w:tplc="1174022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435E2EE4"/>
    <w:multiLevelType w:val="hybridMultilevel"/>
    <w:tmpl w:val="428A13B4"/>
    <w:lvl w:ilvl="0" w:tplc="11740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54D38"/>
    <w:multiLevelType w:val="multilevel"/>
    <w:tmpl w:val="5C0EE4F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512806"/>
    <w:multiLevelType w:val="hybridMultilevel"/>
    <w:tmpl w:val="88A46C42"/>
    <w:lvl w:ilvl="0" w:tplc="89EEED2C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5B24498"/>
    <w:multiLevelType w:val="hybridMultilevel"/>
    <w:tmpl w:val="96C6B9BE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A0E1445"/>
    <w:multiLevelType w:val="multilevel"/>
    <w:tmpl w:val="C3146E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670991"/>
    <w:multiLevelType w:val="hybridMultilevel"/>
    <w:tmpl w:val="64207C60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3CF4674"/>
    <w:multiLevelType w:val="hybridMultilevel"/>
    <w:tmpl w:val="1FD0E0C6"/>
    <w:lvl w:ilvl="0" w:tplc="11740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2A17B9"/>
    <w:multiLevelType w:val="hybridMultilevel"/>
    <w:tmpl w:val="AF7E0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4E6C00"/>
    <w:multiLevelType w:val="hybridMultilevel"/>
    <w:tmpl w:val="F2F8CA90"/>
    <w:lvl w:ilvl="0" w:tplc="117402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E501CA5"/>
    <w:multiLevelType w:val="hybridMultilevel"/>
    <w:tmpl w:val="4566E594"/>
    <w:lvl w:ilvl="0" w:tplc="117402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FD"/>
    <w:rsid w:val="00003045"/>
    <w:rsid w:val="00060B73"/>
    <w:rsid w:val="000B334E"/>
    <w:rsid w:val="000D03C6"/>
    <w:rsid w:val="00126253"/>
    <w:rsid w:val="00142454"/>
    <w:rsid w:val="001436A4"/>
    <w:rsid w:val="0014698A"/>
    <w:rsid w:val="00147D62"/>
    <w:rsid w:val="00155DCB"/>
    <w:rsid w:val="001A666B"/>
    <w:rsid w:val="001E6DB4"/>
    <w:rsid w:val="00222175"/>
    <w:rsid w:val="00240855"/>
    <w:rsid w:val="00297824"/>
    <w:rsid w:val="002E2EF5"/>
    <w:rsid w:val="002F7DB9"/>
    <w:rsid w:val="00335DEB"/>
    <w:rsid w:val="003545D5"/>
    <w:rsid w:val="00376855"/>
    <w:rsid w:val="003C657D"/>
    <w:rsid w:val="003D67D3"/>
    <w:rsid w:val="0046735A"/>
    <w:rsid w:val="00472C93"/>
    <w:rsid w:val="00495F04"/>
    <w:rsid w:val="004A41CA"/>
    <w:rsid w:val="00520E70"/>
    <w:rsid w:val="005514A4"/>
    <w:rsid w:val="005622FB"/>
    <w:rsid w:val="005837FE"/>
    <w:rsid w:val="005D09ED"/>
    <w:rsid w:val="005D5474"/>
    <w:rsid w:val="005E7947"/>
    <w:rsid w:val="006110D7"/>
    <w:rsid w:val="00611ACF"/>
    <w:rsid w:val="00653C92"/>
    <w:rsid w:val="00666507"/>
    <w:rsid w:val="00677B1D"/>
    <w:rsid w:val="006868F2"/>
    <w:rsid w:val="00694B72"/>
    <w:rsid w:val="00697E25"/>
    <w:rsid w:val="006B32FD"/>
    <w:rsid w:val="006E199F"/>
    <w:rsid w:val="006E5BDA"/>
    <w:rsid w:val="006F096A"/>
    <w:rsid w:val="006F47A5"/>
    <w:rsid w:val="00705922"/>
    <w:rsid w:val="00712687"/>
    <w:rsid w:val="007A2654"/>
    <w:rsid w:val="007A43FA"/>
    <w:rsid w:val="007C2FB5"/>
    <w:rsid w:val="00805DB1"/>
    <w:rsid w:val="00841F0A"/>
    <w:rsid w:val="008714B8"/>
    <w:rsid w:val="008807C9"/>
    <w:rsid w:val="008B3EF8"/>
    <w:rsid w:val="008C1A7C"/>
    <w:rsid w:val="008F2855"/>
    <w:rsid w:val="009307AB"/>
    <w:rsid w:val="00950348"/>
    <w:rsid w:val="00AD5877"/>
    <w:rsid w:val="00AF6A01"/>
    <w:rsid w:val="00B05B0C"/>
    <w:rsid w:val="00B07B9A"/>
    <w:rsid w:val="00B16FB6"/>
    <w:rsid w:val="00B32A50"/>
    <w:rsid w:val="00B5451B"/>
    <w:rsid w:val="00B73829"/>
    <w:rsid w:val="00BA19D5"/>
    <w:rsid w:val="00BA28EB"/>
    <w:rsid w:val="00BF207E"/>
    <w:rsid w:val="00BF59BF"/>
    <w:rsid w:val="00CB6902"/>
    <w:rsid w:val="00CD0394"/>
    <w:rsid w:val="00CF4AB3"/>
    <w:rsid w:val="00D01C92"/>
    <w:rsid w:val="00D17B00"/>
    <w:rsid w:val="00D22F01"/>
    <w:rsid w:val="00D27877"/>
    <w:rsid w:val="00DA3636"/>
    <w:rsid w:val="00DC416F"/>
    <w:rsid w:val="00DE0459"/>
    <w:rsid w:val="00DE63E0"/>
    <w:rsid w:val="00E217CD"/>
    <w:rsid w:val="00E30E89"/>
    <w:rsid w:val="00E34067"/>
    <w:rsid w:val="00E66999"/>
    <w:rsid w:val="00E81A17"/>
    <w:rsid w:val="00E8397E"/>
    <w:rsid w:val="00EB200F"/>
    <w:rsid w:val="00EB2BFF"/>
    <w:rsid w:val="00EB7338"/>
    <w:rsid w:val="00ED2C07"/>
    <w:rsid w:val="00ED31AF"/>
    <w:rsid w:val="00ED479C"/>
    <w:rsid w:val="00EE0A57"/>
    <w:rsid w:val="00F21273"/>
    <w:rsid w:val="00F25C2A"/>
    <w:rsid w:val="00F30ED9"/>
    <w:rsid w:val="00F903A7"/>
    <w:rsid w:val="00F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7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514A4"/>
    <w:rPr>
      <w:rFonts w:ascii="Times New Roman" w:eastAsia="Times New Roman" w:hAnsi="Times New Roman" w:cs="Times New Roman"/>
    </w:rPr>
  </w:style>
  <w:style w:type="character" w:customStyle="1" w:styleId="a4">
    <w:name w:val="Колонтитул_"/>
    <w:basedOn w:val="a0"/>
    <w:link w:val="a5"/>
    <w:rsid w:val="005514A4"/>
    <w:rPr>
      <w:rFonts w:ascii="Times New Roman" w:eastAsia="Times New Roman" w:hAnsi="Times New Roman" w:cs="Times New Roman"/>
    </w:rPr>
  </w:style>
  <w:style w:type="character" w:customStyle="1" w:styleId="a6">
    <w:name w:val="Сноска_"/>
    <w:basedOn w:val="a0"/>
    <w:link w:val="a7"/>
    <w:rsid w:val="005514A4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5514A4"/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5514A4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Другое_"/>
    <w:basedOn w:val="a0"/>
    <w:link w:val="a9"/>
    <w:rsid w:val="005514A4"/>
    <w:rPr>
      <w:rFonts w:ascii="Times New Roman" w:eastAsia="Times New Roman" w:hAnsi="Times New Roman" w:cs="Times New Roman"/>
    </w:rPr>
  </w:style>
  <w:style w:type="character" w:customStyle="1" w:styleId="aa">
    <w:name w:val="Подпись к таблице_"/>
    <w:basedOn w:val="a0"/>
    <w:link w:val="ab"/>
    <w:rsid w:val="005514A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5514A4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5514A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Сноска"/>
    <w:basedOn w:val="a"/>
    <w:link w:val="a6"/>
    <w:rsid w:val="005514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5514A4"/>
    <w:pPr>
      <w:widowControl w:val="0"/>
      <w:spacing w:after="26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5514A4"/>
    <w:pPr>
      <w:widowControl w:val="0"/>
      <w:spacing w:before="180" w:after="0" w:line="240" w:lineRule="auto"/>
      <w:ind w:left="4080" w:firstLine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Другое"/>
    <w:basedOn w:val="a"/>
    <w:link w:val="a8"/>
    <w:rsid w:val="005514A4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sid w:val="005514A4"/>
    <w:pPr>
      <w:widowControl w:val="0"/>
      <w:spacing w:after="0" w:line="240" w:lineRule="auto"/>
      <w:ind w:left="4000"/>
    </w:pPr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8B3EF8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B3EF8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126253"/>
    <w:pPr>
      <w:spacing w:after="0" w:line="36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42454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56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622FB"/>
  </w:style>
  <w:style w:type="paragraph" w:styleId="af0">
    <w:name w:val="footer"/>
    <w:basedOn w:val="a"/>
    <w:link w:val="af1"/>
    <w:uiPriority w:val="99"/>
    <w:unhideWhenUsed/>
    <w:rsid w:val="0056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622FB"/>
  </w:style>
  <w:style w:type="paragraph" w:styleId="af2">
    <w:name w:val="Body Text"/>
    <w:basedOn w:val="a"/>
    <w:link w:val="13"/>
    <w:rsid w:val="00611AC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uiPriority w:val="99"/>
    <w:semiHidden/>
    <w:rsid w:val="00611ACF"/>
  </w:style>
  <w:style w:type="character" w:customStyle="1" w:styleId="13">
    <w:name w:val="Основной текст Знак1"/>
    <w:link w:val="af2"/>
    <w:rsid w:val="00611A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514A4"/>
    <w:rPr>
      <w:rFonts w:ascii="Times New Roman" w:eastAsia="Times New Roman" w:hAnsi="Times New Roman" w:cs="Times New Roman"/>
    </w:rPr>
  </w:style>
  <w:style w:type="character" w:customStyle="1" w:styleId="a4">
    <w:name w:val="Колонтитул_"/>
    <w:basedOn w:val="a0"/>
    <w:link w:val="a5"/>
    <w:rsid w:val="005514A4"/>
    <w:rPr>
      <w:rFonts w:ascii="Times New Roman" w:eastAsia="Times New Roman" w:hAnsi="Times New Roman" w:cs="Times New Roman"/>
    </w:rPr>
  </w:style>
  <w:style w:type="character" w:customStyle="1" w:styleId="a6">
    <w:name w:val="Сноска_"/>
    <w:basedOn w:val="a0"/>
    <w:link w:val="a7"/>
    <w:rsid w:val="005514A4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5514A4"/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5514A4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Другое_"/>
    <w:basedOn w:val="a0"/>
    <w:link w:val="a9"/>
    <w:rsid w:val="005514A4"/>
    <w:rPr>
      <w:rFonts w:ascii="Times New Roman" w:eastAsia="Times New Roman" w:hAnsi="Times New Roman" w:cs="Times New Roman"/>
    </w:rPr>
  </w:style>
  <w:style w:type="character" w:customStyle="1" w:styleId="aa">
    <w:name w:val="Подпись к таблице_"/>
    <w:basedOn w:val="a0"/>
    <w:link w:val="ab"/>
    <w:rsid w:val="005514A4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5514A4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5514A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Сноска"/>
    <w:basedOn w:val="a"/>
    <w:link w:val="a6"/>
    <w:rsid w:val="005514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5514A4"/>
    <w:pPr>
      <w:widowControl w:val="0"/>
      <w:spacing w:after="26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5514A4"/>
    <w:pPr>
      <w:widowControl w:val="0"/>
      <w:spacing w:before="180" w:after="0" w:line="240" w:lineRule="auto"/>
      <w:ind w:left="4080" w:firstLine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Другое"/>
    <w:basedOn w:val="a"/>
    <w:link w:val="a8"/>
    <w:rsid w:val="005514A4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sid w:val="005514A4"/>
    <w:pPr>
      <w:widowControl w:val="0"/>
      <w:spacing w:after="0" w:line="240" w:lineRule="auto"/>
      <w:ind w:left="4000"/>
    </w:pPr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8B3EF8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B3EF8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126253"/>
    <w:pPr>
      <w:spacing w:after="0" w:line="36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42454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56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622FB"/>
  </w:style>
  <w:style w:type="paragraph" w:styleId="af0">
    <w:name w:val="footer"/>
    <w:basedOn w:val="a"/>
    <w:link w:val="af1"/>
    <w:uiPriority w:val="99"/>
    <w:unhideWhenUsed/>
    <w:rsid w:val="0056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622FB"/>
  </w:style>
  <w:style w:type="paragraph" w:styleId="af2">
    <w:name w:val="Body Text"/>
    <w:basedOn w:val="a"/>
    <w:link w:val="13"/>
    <w:rsid w:val="00611AC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uiPriority w:val="99"/>
    <w:semiHidden/>
    <w:rsid w:val="00611ACF"/>
  </w:style>
  <w:style w:type="character" w:customStyle="1" w:styleId="13">
    <w:name w:val="Основной текст Знак1"/>
    <w:link w:val="af2"/>
    <w:rsid w:val="00611A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cobiocentre.ru/ecostation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old.anichkov.ru/files/gzrdo/obrazovanie-dok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old.anichkov.ru/files/gzrdo/obrazovanie-dok.do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ress.dagman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umsiget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49B1-F8FA-4B6B-BD4B-D3390D5CE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10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Жамият</dc:creator>
  <cp:keywords/>
  <dc:description/>
  <cp:lastModifiedBy>sakinatuo</cp:lastModifiedBy>
  <cp:revision>26</cp:revision>
  <dcterms:created xsi:type="dcterms:W3CDTF">2022-02-25T14:00:00Z</dcterms:created>
  <dcterms:modified xsi:type="dcterms:W3CDTF">2022-04-15T13:28:00Z</dcterms:modified>
</cp:coreProperties>
</file>