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4D" w:rsidRDefault="00E4684D">
      <w:pPr>
        <w:spacing w:after="310"/>
        <w:ind w:left="14" w:right="14" w:firstLine="706"/>
      </w:pPr>
      <w:r>
        <w:t>Письмо №41 от 21 января 2022 года</w:t>
      </w:r>
    </w:p>
    <w:p w:rsidR="00E4684D" w:rsidRPr="00E4684D" w:rsidRDefault="00E4684D">
      <w:pPr>
        <w:spacing w:after="310"/>
        <w:ind w:left="14" w:right="14" w:firstLine="706"/>
        <w:rPr>
          <w:b/>
        </w:rPr>
      </w:pPr>
      <w:bookmarkStart w:id="0" w:name="_GoBack"/>
      <w:r w:rsidRPr="00E4684D">
        <w:rPr>
          <w:b/>
        </w:rPr>
        <w:t>О направлении методических материалов по ИС-9</w:t>
      </w:r>
    </w:p>
    <w:bookmarkEnd w:id="0"/>
    <w:p w:rsidR="00E4684D" w:rsidRDefault="00E4684D" w:rsidP="00E4684D">
      <w:pPr>
        <w:spacing w:after="310"/>
        <w:ind w:left="14" w:right="14" w:firstLine="706"/>
        <w:jc w:val="right"/>
      </w:pPr>
      <w:r>
        <w:t>Руководителям ОО</w:t>
      </w:r>
    </w:p>
    <w:p w:rsidR="00FA2C3F" w:rsidRDefault="00E4684D" w:rsidP="00FA2C3F">
      <w:pPr>
        <w:spacing w:after="0"/>
        <w:ind w:left="14" w:right="14" w:firstLine="706"/>
      </w:pPr>
      <w:r>
        <w:t>В соответствии с письмом РЦОИ №08-22 от 20.01.2022г. п</w:t>
      </w:r>
      <w:r w:rsidR="00FA2C3F">
        <w:t xml:space="preserve">о итогам проведенного семинар-совещания 20.01.2022 г. по вопросу: «Подготовка и проведение итогового собеседования по русскому языку в 9-х классах на территории Республики Дагестан в 2022 г.», </w:t>
      </w:r>
      <w:r>
        <w:t xml:space="preserve">МКУ «Управление образования» Сергокалинского района </w:t>
      </w:r>
      <w:r w:rsidR="00FA2C3F">
        <w:t>направляет методически</w:t>
      </w:r>
      <w:r w:rsidR="00FA2C3F">
        <w:t>е материалы по ИС-9 для использования в работе.</w:t>
      </w:r>
      <w:r>
        <w:t xml:space="preserve"> </w:t>
      </w:r>
    </w:p>
    <w:p w:rsidR="00497503" w:rsidRDefault="00E4684D">
      <w:pPr>
        <w:spacing w:after="310"/>
        <w:ind w:left="14" w:right="14" w:firstLine="706"/>
      </w:pPr>
      <w:r>
        <w:t>Просим изучить их и довести до сведения всех ответственных лиц по проведению ИС-9.</w:t>
      </w:r>
    </w:p>
    <w:p w:rsidR="00497503" w:rsidRDefault="00FA2C3F" w:rsidP="00E4684D">
      <w:pPr>
        <w:ind w:left="2268" w:right="14"/>
      </w:pPr>
      <w:r>
        <w:t>Приложение №1</w:t>
      </w:r>
      <w:r>
        <w:t>: Регламент по организации и проведению ИС-9 на территории РД в 2022 году на 54 л.</w:t>
      </w:r>
    </w:p>
    <w:p w:rsidR="00497503" w:rsidRDefault="00E4684D" w:rsidP="00E4684D">
      <w:pPr>
        <w:spacing w:after="33"/>
        <w:ind w:right="14"/>
      </w:pPr>
      <w:r>
        <w:t xml:space="preserve">  </w:t>
      </w:r>
      <w:r w:rsidR="00FA2C3F">
        <w:t>Приложение №2: Дорожная карта проведения ИС-9 на 1 л.</w:t>
      </w:r>
    </w:p>
    <w:p w:rsidR="00497503" w:rsidRDefault="00E4684D" w:rsidP="00E4684D">
      <w:pPr>
        <w:ind w:left="2268" w:right="14"/>
      </w:pPr>
      <w:r>
        <w:t>Приложение №3</w:t>
      </w:r>
      <w:r w:rsidR="00FA2C3F">
        <w:t>:</w:t>
      </w:r>
      <w:r>
        <w:t xml:space="preserve"> </w:t>
      </w:r>
      <w:r w:rsidR="00FA2C3F">
        <w:t>Памятка для ответственного организатора обр</w:t>
      </w:r>
      <w:r w:rsidR="00FA2C3F">
        <w:t>азовательной организации ИС-9 в 2022 году на 2 л.</w:t>
      </w:r>
    </w:p>
    <w:p w:rsidR="00497503" w:rsidRDefault="00FA2C3F" w:rsidP="00E4684D">
      <w:pPr>
        <w:ind w:left="2268" w:right="14"/>
      </w:pPr>
      <w:r>
        <w:t>Приложение №4 Организационно-технологическое обеспечение проведения итогового собеседования по русскому языку в 2022 году (презентация) на 21 л.</w:t>
      </w:r>
    </w:p>
    <w:p w:rsidR="00497503" w:rsidRDefault="00FA2C3F" w:rsidP="00E4684D">
      <w:pPr>
        <w:spacing w:after="486"/>
        <w:ind w:left="2268" w:right="14" w:hanging="2074"/>
      </w:pPr>
      <w:r>
        <w:t>Приложение №5 Вопросы оценивания итогового собеседования в 20</w:t>
      </w:r>
      <w:r>
        <w:t>22 году (презентация) на 20 л.</w:t>
      </w:r>
    </w:p>
    <w:p w:rsidR="00E4684D" w:rsidRPr="00E4684D" w:rsidRDefault="00E4684D" w:rsidP="00E4684D">
      <w:pPr>
        <w:spacing w:after="0" w:line="250" w:lineRule="auto"/>
        <w:ind w:left="4" w:right="201" w:firstLine="864"/>
        <w:rPr>
          <w:szCs w:val="24"/>
        </w:rPr>
      </w:pPr>
      <w:proofErr w:type="spellStart"/>
      <w:r w:rsidRPr="00E4684D">
        <w:rPr>
          <w:szCs w:val="24"/>
        </w:rPr>
        <w:t>И.о</w:t>
      </w:r>
      <w:proofErr w:type="spellEnd"/>
      <w:r w:rsidRPr="00E4684D">
        <w:rPr>
          <w:szCs w:val="24"/>
        </w:rPr>
        <w:t xml:space="preserve">. </w:t>
      </w:r>
      <w:proofErr w:type="gramStart"/>
      <w:r w:rsidRPr="00E4684D">
        <w:rPr>
          <w:szCs w:val="24"/>
        </w:rPr>
        <w:t xml:space="preserve">начальника:   </w:t>
      </w:r>
      <w:proofErr w:type="gramEnd"/>
      <w:r w:rsidRPr="00E4684D">
        <w:rPr>
          <w:szCs w:val="24"/>
        </w:rPr>
        <w:t xml:space="preserve">                                                                      </w:t>
      </w:r>
      <w:proofErr w:type="spellStart"/>
      <w:r w:rsidRPr="00E4684D">
        <w:rPr>
          <w:szCs w:val="24"/>
        </w:rPr>
        <w:t>М.Мусаев</w:t>
      </w:r>
      <w:proofErr w:type="spellEnd"/>
    </w:p>
    <w:p w:rsidR="00FA2C3F" w:rsidRDefault="00FA2C3F" w:rsidP="00E4684D">
      <w:pPr>
        <w:shd w:val="clear" w:color="auto" w:fill="FFFFFF"/>
        <w:spacing w:after="0" w:line="259" w:lineRule="auto"/>
        <w:ind w:left="0" w:firstLine="567"/>
        <w:rPr>
          <w:i/>
          <w:sz w:val="20"/>
          <w:szCs w:val="20"/>
        </w:rPr>
      </w:pPr>
    </w:p>
    <w:p w:rsidR="00E4684D" w:rsidRPr="00E4684D" w:rsidRDefault="00E4684D" w:rsidP="00E4684D">
      <w:pPr>
        <w:shd w:val="clear" w:color="auto" w:fill="FFFFFF"/>
        <w:spacing w:after="0" w:line="259" w:lineRule="auto"/>
        <w:ind w:left="0" w:firstLine="567"/>
        <w:rPr>
          <w:i/>
          <w:sz w:val="20"/>
          <w:szCs w:val="20"/>
        </w:rPr>
      </w:pPr>
      <w:r w:rsidRPr="00E4684D">
        <w:rPr>
          <w:i/>
          <w:sz w:val="20"/>
          <w:szCs w:val="20"/>
        </w:rPr>
        <w:t>Исп. Магомедова У.К.</w:t>
      </w:r>
    </w:p>
    <w:p w:rsidR="00E4684D" w:rsidRPr="00E4684D" w:rsidRDefault="00E4684D" w:rsidP="00E4684D">
      <w:pPr>
        <w:shd w:val="clear" w:color="auto" w:fill="FFFFFF"/>
        <w:spacing w:after="0" w:line="259" w:lineRule="auto"/>
        <w:ind w:left="0" w:firstLine="567"/>
        <w:rPr>
          <w:rFonts w:eastAsia="Calibri"/>
          <w:szCs w:val="28"/>
        </w:rPr>
      </w:pPr>
      <w:r w:rsidRPr="00E4684D">
        <w:rPr>
          <w:i/>
          <w:sz w:val="20"/>
          <w:szCs w:val="20"/>
        </w:rPr>
        <w:t>Тел.: 8 903 482 57 46</w:t>
      </w:r>
    </w:p>
    <w:p w:rsidR="00497503" w:rsidRDefault="00497503">
      <w:pPr>
        <w:spacing w:after="3" w:line="259" w:lineRule="auto"/>
        <w:ind w:left="-5" w:hanging="10"/>
        <w:jc w:val="left"/>
      </w:pPr>
    </w:p>
    <w:sectPr w:rsidR="00497503">
      <w:type w:val="continuous"/>
      <w:pgSz w:w="11900" w:h="16820"/>
      <w:pgMar w:top="1631" w:right="917" w:bottom="1435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3"/>
    <w:rsid w:val="00497503"/>
    <w:rsid w:val="00E4684D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7A32"/>
  <w15:docId w15:val="{738A4C20-C923-4B17-B68A-D508CBE0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1" w:lineRule="auto"/>
      <w:ind w:left="2155" w:hanging="21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2022-01-21T08:47:00Z</dcterms:created>
  <dcterms:modified xsi:type="dcterms:W3CDTF">2022-01-21T08:47:00Z</dcterms:modified>
</cp:coreProperties>
</file>