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5910" w14:textId="07F0EAC5" w:rsidR="006427A2" w:rsidRDefault="006427A2" w:rsidP="00656E6E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0559DE" w:rsidRPr="004C61A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10</w:t>
      </w:r>
      <w:r w:rsidR="00E7032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506DC5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en-US"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0559DE" w:rsidRPr="004C61A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E7032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</w:t>
      </w:r>
      <w:r w:rsidR="00417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0559D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дека</w:t>
      </w:r>
      <w:r w:rsidR="00417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бря 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202</w:t>
      </w:r>
      <w:r w:rsidR="00F416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г. </w:t>
      </w:r>
    </w:p>
    <w:p w14:paraId="36EE7DD7" w14:textId="6A067DAB" w:rsidR="00E70327" w:rsidRDefault="006427A2" w:rsidP="00E70327">
      <w:pPr>
        <w:pStyle w:val="1"/>
        <w:spacing w:after="0" w:line="276" w:lineRule="auto"/>
        <w:ind w:firstLine="0"/>
        <w:jc w:val="both"/>
        <w:rPr>
          <w:b/>
          <w:color w:val="2F5496" w:themeColor="accent1" w:themeShade="BF"/>
        </w:rPr>
      </w:pPr>
      <w:r w:rsidRPr="00A24288">
        <w:rPr>
          <w:b/>
          <w:color w:val="2F5496" w:themeColor="accent1" w:themeShade="BF"/>
        </w:rPr>
        <w:t xml:space="preserve">О </w:t>
      </w:r>
      <w:r w:rsidR="00506DC5" w:rsidRPr="00506DC5">
        <w:rPr>
          <w:b/>
          <w:color w:val="2F5496" w:themeColor="accent1" w:themeShade="BF"/>
        </w:rPr>
        <w:t>запуске социального проекта «Виртуальные туры по музеям России»</w:t>
      </w:r>
    </w:p>
    <w:p w14:paraId="160FF445" w14:textId="77777777" w:rsidR="00506DC5" w:rsidRDefault="00506DC5" w:rsidP="00E70327">
      <w:pPr>
        <w:pStyle w:val="1"/>
        <w:spacing w:after="0" w:line="276" w:lineRule="auto"/>
        <w:ind w:firstLine="0"/>
        <w:jc w:val="right"/>
        <w:rPr>
          <w:b/>
          <w:color w:val="434343"/>
          <w:lang w:val="en-US" w:eastAsia="ru-RU"/>
        </w:rPr>
      </w:pPr>
      <w:bookmarkStart w:id="0" w:name="_GoBack"/>
      <w:bookmarkEnd w:id="0"/>
    </w:p>
    <w:p w14:paraId="03657A09" w14:textId="765E7FF6" w:rsidR="006427A2" w:rsidRDefault="006427A2" w:rsidP="00E70327">
      <w:pPr>
        <w:pStyle w:val="1"/>
        <w:spacing w:after="0" w:line="276" w:lineRule="auto"/>
        <w:ind w:firstLine="0"/>
        <w:jc w:val="right"/>
        <w:rPr>
          <w:b/>
          <w:color w:val="434343"/>
          <w:lang w:eastAsia="ru-RU"/>
        </w:rPr>
      </w:pPr>
      <w:r>
        <w:rPr>
          <w:b/>
          <w:color w:val="434343"/>
          <w:lang w:eastAsia="ru-RU"/>
        </w:rPr>
        <w:t xml:space="preserve">Руководителям ОО </w:t>
      </w:r>
    </w:p>
    <w:p w14:paraId="67074B7D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4910565B" w14:textId="76AAD25A" w:rsidR="00506DC5" w:rsidRDefault="005B45BA" w:rsidP="00506DC5">
      <w:pPr>
        <w:pStyle w:val="1"/>
        <w:spacing w:after="0" w:line="276" w:lineRule="auto"/>
        <w:ind w:firstLine="540"/>
        <w:jc w:val="both"/>
      </w:pPr>
      <w:r w:rsidRPr="005B45BA">
        <w:t>МКУ «Управление образования</w:t>
      </w:r>
      <w:r w:rsidR="0019682B">
        <w:t>»</w:t>
      </w:r>
      <w:r w:rsidRPr="005B45BA">
        <w:t xml:space="preserve"> по Сергокалинскому району в соответствии с письмом </w:t>
      </w:r>
      <w:r w:rsidR="000559DE">
        <w:t xml:space="preserve">Министерство образования и науки Республики Дагестан </w:t>
      </w:r>
      <w:r w:rsidR="0019682B">
        <w:t>№ 0</w:t>
      </w:r>
      <w:r w:rsidR="000559DE">
        <w:t>6</w:t>
      </w:r>
      <w:r w:rsidR="0019682B">
        <w:t>-</w:t>
      </w:r>
      <w:r w:rsidR="000559DE">
        <w:t>14</w:t>
      </w:r>
      <w:r w:rsidR="00506DC5">
        <w:t>715</w:t>
      </w:r>
      <w:r w:rsidR="000559DE">
        <w:t>/0</w:t>
      </w:r>
      <w:r w:rsidR="00506DC5">
        <w:t>1</w:t>
      </w:r>
      <w:r w:rsidR="000559DE">
        <w:t>-18/21</w:t>
      </w:r>
      <w:r w:rsidR="0019682B">
        <w:t xml:space="preserve"> от 1</w:t>
      </w:r>
      <w:r w:rsidR="00506DC5">
        <w:t>6</w:t>
      </w:r>
      <w:r w:rsidR="0019682B">
        <w:t xml:space="preserve"> </w:t>
      </w:r>
      <w:r w:rsidR="000559DE">
        <w:t>дека</w:t>
      </w:r>
      <w:r w:rsidR="0019682B">
        <w:t xml:space="preserve">бря 2021 года </w:t>
      </w:r>
      <w:r w:rsidR="00506DC5">
        <w:t>информирует вас о запуске социального проекта «Виртуальные туры по музеям России» (далее - Проект).</w:t>
      </w:r>
    </w:p>
    <w:p w14:paraId="12CDBA60" w14:textId="74829CC0" w:rsidR="00506DC5" w:rsidRDefault="00506DC5" w:rsidP="00506DC5">
      <w:pPr>
        <w:pStyle w:val="1"/>
        <w:spacing w:after="0" w:line="276" w:lineRule="auto"/>
        <w:ind w:firstLine="540"/>
        <w:jc w:val="both"/>
      </w:pPr>
      <w:r>
        <w:t>Цифровой ресурс «Виртуальные туры по музеям России» в бесплатном доступе расположен по ссылке: https://www</w:t>
      </w:r>
      <w:r>
        <w:t>.</w:t>
      </w:r>
      <w:r>
        <w:rPr>
          <w:lang w:val="en-US"/>
        </w:rPr>
        <w:t>l</w:t>
      </w:r>
      <w:r>
        <w:t>ivemaster.ru/</w:t>
      </w:r>
      <w:proofErr w:type="spellStart"/>
      <w:r>
        <w:t>landings</w:t>
      </w:r>
      <w:proofErr w:type="spellEnd"/>
      <w:r>
        <w:t>/</w:t>
      </w:r>
      <w:r>
        <w:rPr>
          <w:lang w:val="en-US"/>
        </w:rPr>
        <w:t>l</w:t>
      </w:r>
      <w:proofErr w:type="spellStart"/>
      <w:r>
        <w:t>iveculture</w:t>
      </w:r>
      <w:proofErr w:type="spellEnd"/>
      <w:r>
        <w:t>.</w:t>
      </w:r>
    </w:p>
    <w:p w14:paraId="7973BC21" w14:textId="77777777" w:rsidR="00506DC5" w:rsidRDefault="00506DC5" w:rsidP="00506DC5">
      <w:pPr>
        <w:pStyle w:val="1"/>
        <w:spacing w:after="0" w:line="276" w:lineRule="auto"/>
        <w:ind w:firstLine="540"/>
        <w:jc w:val="both"/>
      </w:pPr>
      <w:proofErr w:type="gramStart"/>
      <w:r>
        <w:t xml:space="preserve">На ресурсе размещены виртуальные туры по музеям, среди которых музеи народно-художественных промыслов (музей Ивановского ситца в Иваново, фабрика миниатюрной живописи Федоскино, музей «картин на металле» </w:t>
      </w:r>
      <w:proofErr w:type="spellStart"/>
      <w:r>
        <w:t>Жостово</w:t>
      </w:r>
      <w:proofErr w:type="spellEnd"/>
      <w:r>
        <w:t>), зодчества (музей «Мир русской деревни» в Сергиево-</w:t>
      </w:r>
      <w:proofErr w:type="gramEnd"/>
    </w:p>
    <w:p w14:paraId="68053439" w14:textId="77777777" w:rsidR="00506DC5" w:rsidRDefault="00506DC5" w:rsidP="00506DC5">
      <w:pPr>
        <w:pStyle w:val="1"/>
        <w:spacing w:after="0" w:line="276" w:lineRule="auto"/>
        <w:ind w:firstLine="540"/>
        <w:jc w:val="both"/>
      </w:pPr>
      <w:proofErr w:type="gramStart"/>
      <w:r>
        <w:t>Посадском государственном историко-художественном музее-заповеднике России), современного искусства России (выставка «ART RUSSIAN FAIR: современное искусство» в Москве).</w:t>
      </w:r>
      <w:proofErr w:type="gramEnd"/>
    </w:p>
    <w:p w14:paraId="2AB160AD" w14:textId="77777777" w:rsidR="00506DC5" w:rsidRDefault="00506DC5" w:rsidP="00506DC5">
      <w:pPr>
        <w:pStyle w:val="1"/>
        <w:spacing w:after="0" w:line="276" w:lineRule="auto"/>
        <w:ind w:firstLine="540"/>
        <w:jc w:val="both"/>
      </w:pPr>
      <w:r>
        <w:t>Проект реализуется с целью погружения детей школьного возраста в культуру Росс</w:t>
      </w:r>
      <w:proofErr w:type="gramStart"/>
      <w:r>
        <w:t>ии и ее</w:t>
      </w:r>
      <w:proofErr w:type="gramEnd"/>
      <w:r>
        <w:t xml:space="preserve"> народов в интерактивном формате и направлен на популяризацию самобытного регионального творчества, сохранение традиций и исторических эпох России.</w:t>
      </w:r>
    </w:p>
    <w:p w14:paraId="1E27BD8F" w14:textId="51C4788C" w:rsidR="0040690B" w:rsidRDefault="00506DC5" w:rsidP="00506DC5">
      <w:pPr>
        <w:pStyle w:val="1"/>
        <w:spacing w:after="0" w:line="276" w:lineRule="auto"/>
        <w:ind w:firstLine="540"/>
        <w:jc w:val="both"/>
      </w:pPr>
      <w:r>
        <w:t>Просим вас довести информацию до сведения для информирования заинтересованных лиц.</w:t>
      </w:r>
    </w:p>
    <w:p w14:paraId="73DF92E5" w14:textId="77777777" w:rsidR="00E70327" w:rsidRDefault="00E70327" w:rsidP="0040690B">
      <w:pPr>
        <w:pStyle w:val="1"/>
        <w:spacing w:after="0" w:line="276" w:lineRule="auto"/>
        <w:ind w:firstLine="560"/>
        <w:jc w:val="both"/>
        <w:rPr>
          <w:lang w:val="en-US"/>
        </w:rPr>
      </w:pPr>
    </w:p>
    <w:p w14:paraId="25887B08" w14:textId="77777777" w:rsidR="00506DC5" w:rsidRDefault="00506DC5" w:rsidP="0040690B">
      <w:pPr>
        <w:pStyle w:val="1"/>
        <w:spacing w:after="0" w:line="276" w:lineRule="auto"/>
        <w:ind w:firstLine="560"/>
        <w:jc w:val="both"/>
        <w:rPr>
          <w:lang w:val="en-US"/>
        </w:rPr>
      </w:pPr>
    </w:p>
    <w:p w14:paraId="7FE4B992" w14:textId="77777777" w:rsidR="00506DC5" w:rsidRPr="00506DC5" w:rsidRDefault="00506DC5" w:rsidP="0040690B">
      <w:pPr>
        <w:pStyle w:val="1"/>
        <w:spacing w:after="0" w:line="276" w:lineRule="auto"/>
        <w:ind w:firstLine="560"/>
        <w:jc w:val="both"/>
        <w:rPr>
          <w:lang w:val="en-US"/>
        </w:rPr>
      </w:pPr>
    </w:p>
    <w:p w14:paraId="0D74199A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3A06DF6B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p w14:paraId="34B5E7BC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B70B4D1" w14:textId="77777777" w:rsidR="00240235" w:rsidRDefault="00240235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57471D3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F3F5DA2" w14:textId="77777777" w:rsidR="006427A2" w:rsidRPr="005B45BA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5B45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14:paraId="2CF7C940" w14:textId="77777777" w:rsidR="006427A2" w:rsidRPr="007D13F7" w:rsidRDefault="006427A2" w:rsidP="006427A2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hyperlink r:id="rId5" w:history="1">
        <w:r w:rsidRPr="00DF67E4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msarat78@gmail.com</w:t>
        </w:r>
      </w:hyperlink>
    </w:p>
    <w:sectPr w:rsidR="006427A2" w:rsidRPr="007D13F7" w:rsidSect="005B45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1"/>
    <w:rsid w:val="00043101"/>
    <w:rsid w:val="000559DE"/>
    <w:rsid w:val="00143F33"/>
    <w:rsid w:val="00167BCD"/>
    <w:rsid w:val="0019682B"/>
    <w:rsid w:val="00240235"/>
    <w:rsid w:val="00303531"/>
    <w:rsid w:val="00320A00"/>
    <w:rsid w:val="0040690B"/>
    <w:rsid w:val="00417858"/>
    <w:rsid w:val="004C61A9"/>
    <w:rsid w:val="00506DC5"/>
    <w:rsid w:val="005360D6"/>
    <w:rsid w:val="005624BA"/>
    <w:rsid w:val="005876E6"/>
    <w:rsid w:val="005B45BA"/>
    <w:rsid w:val="006427A2"/>
    <w:rsid w:val="00656E6E"/>
    <w:rsid w:val="006B5CCD"/>
    <w:rsid w:val="007D13F7"/>
    <w:rsid w:val="007D3C02"/>
    <w:rsid w:val="00846224"/>
    <w:rsid w:val="009A33E9"/>
    <w:rsid w:val="009C14F0"/>
    <w:rsid w:val="00A24288"/>
    <w:rsid w:val="00A45C08"/>
    <w:rsid w:val="00AF04C9"/>
    <w:rsid w:val="00B74E9E"/>
    <w:rsid w:val="00C9105E"/>
    <w:rsid w:val="00DF67E4"/>
    <w:rsid w:val="00E70327"/>
    <w:rsid w:val="00EA647D"/>
    <w:rsid w:val="00EA69F1"/>
    <w:rsid w:val="00EB36A6"/>
    <w:rsid w:val="00F41676"/>
    <w:rsid w:val="00F8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rat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32</cp:revision>
  <dcterms:created xsi:type="dcterms:W3CDTF">2020-06-26T12:20:00Z</dcterms:created>
  <dcterms:modified xsi:type="dcterms:W3CDTF">2021-12-16T14:00:00Z</dcterms:modified>
</cp:coreProperties>
</file>