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75" w:rsidRDefault="00187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 № 12</w:t>
      </w:r>
      <w:r w:rsidR="00272CF6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 23</w:t>
      </w:r>
      <w:r w:rsidR="005747A6">
        <w:rPr>
          <w:rFonts w:ascii="Times New Roman" w:hAnsi="Times New Roman" w:cs="Times New Roman"/>
          <w:sz w:val="28"/>
          <w:szCs w:val="28"/>
        </w:rPr>
        <w:t xml:space="preserve"> декабря 2020 г.</w:t>
      </w:r>
    </w:p>
    <w:p w:rsidR="005747A6" w:rsidRDefault="00574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 методических рекомендаций.</w:t>
      </w:r>
    </w:p>
    <w:p w:rsidR="005747A6" w:rsidRDefault="00574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Руководителям ОО</w:t>
      </w:r>
    </w:p>
    <w:p w:rsidR="005747A6" w:rsidRDefault="005747A6" w:rsidP="0057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МКУ «Управление образования» направляет разработанные Министерством просвещения Российской Федерации методические рекомендации, подготовленные по итогам проведения анализа представленных сведений о положительном опыте деятельности региональных систем образования в указанной сфере, для использования в работе.</w:t>
      </w:r>
    </w:p>
    <w:p w:rsidR="005747A6" w:rsidRDefault="005747A6" w:rsidP="0057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 на 11 л. в 1. экз.</w:t>
      </w:r>
    </w:p>
    <w:p w:rsidR="005747A6" w:rsidRDefault="005747A6" w:rsidP="00574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7A6" w:rsidRDefault="005747A6" w:rsidP="00574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Х. Исаева.</w:t>
      </w:r>
    </w:p>
    <w:p w:rsidR="00187E42" w:rsidRPr="00187E42" w:rsidRDefault="00187E42" w:rsidP="005747A6">
      <w:pPr>
        <w:jc w:val="both"/>
        <w:rPr>
          <w:rFonts w:ascii="Times New Roman" w:hAnsi="Times New Roman" w:cs="Times New Roman"/>
        </w:rPr>
      </w:pPr>
      <w:r w:rsidRPr="00187E42">
        <w:rPr>
          <w:rFonts w:ascii="Times New Roman" w:hAnsi="Times New Roman" w:cs="Times New Roman"/>
        </w:rPr>
        <w:t>Исполнитель:</w:t>
      </w:r>
    </w:p>
    <w:p w:rsidR="00187E42" w:rsidRPr="00187E42" w:rsidRDefault="00187E42" w:rsidP="005747A6">
      <w:pPr>
        <w:jc w:val="both"/>
        <w:rPr>
          <w:rFonts w:ascii="Times New Roman" w:hAnsi="Times New Roman" w:cs="Times New Roman"/>
        </w:rPr>
      </w:pPr>
      <w:proofErr w:type="spellStart"/>
      <w:r w:rsidRPr="00187E42">
        <w:rPr>
          <w:rFonts w:ascii="Times New Roman" w:hAnsi="Times New Roman" w:cs="Times New Roman"/>
        </w:rPr>
        <w:t>Х.Алишейхов</w:t>
      </w:r>
      <w:proofErr w:type="spellEnd"/>
    </w:p>
    <w:p w:rsidR="005747A6" w:rsidRPr="005747A6" w:rsidRDefault="005747A6" w:rsidP="00574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47A6" w:rsidRPr="0057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A6"/>
    <w:rsid w:val="00187E42"/>
    <w:rsid w:val="00272CF6"/>
    <w:rsid w:val="00427B75"/>
    <w:rsid w:val="005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Company>Krokoz™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6</cp:revision>
  <dcterms:created xsi:type="dcterms:W3CDTF">2020-12-22T04:38:00Z</dcterms:created>
  <dcterms:modified xsi:type="dcterms:W3CDTF">2020-12-23T16:06:00Z</dcterms:modified>
</cp:coreProperties>
</file>