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430907F7"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1E1492" w:rsidRPr="001E149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1E149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val="en-US" w:eastAsia="ru-RU"/>
        </w:rPr>
        <w:t>50</w:t>
      </w:r>
      <w:r w:rsidR="00E2037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E20379"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E2037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27</w:t>
      </w:r>
      <w:r w:rsidR="00E20379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E2037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03</w:t>
      </w:r>
      <w:r w:rsidR="00E20379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E2037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="00E20379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г.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E0CA6F1" w14:textId="791BA4A6" w:rsidR="0059638E" w:rsidRPr="00E20379" w:rsidRDefault="0059638E" w:rsidP="00147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E2037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направлении </w:t>
      </w:r>
      <w:r w:rsidR="00E20379" w:rsidRPr="00E8681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методических</w:t>
      </w:r>
      <w:r w:rsidR="00E20379" w:rsidRPr="00E2037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рекомендаций</w:t>
      </w:r>
    </w:p>
    <w:p w14:paraId="766D7019" w14:textId="77777777"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F72555C" w14:textId="3A9C67B7"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7F4EE796" w14:textId="77777777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40418203" w14:textId="43C42BCB" w:rsidR="002D7638" w:rsidRPr="00B76188" w:rsidRDefault="00E20379" w:rsidP="00E20379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E20379">
        <w:rPr>
          <w:rFonts w:ascii="Times New Roman" w:hAnsi="Times New Roman" w:cs="Times New Roman"/>
          <w:sz w:val="28"/>
          <w:szCs w:val="28"/>
        </w:rPr>
        <w:t xml:space="preserve">В соответствии с протоколом совещания с руководителями органов исполнительной власти Республики Дагестан, утвержденным заместителем Председателя Правительства Республики Дагестан Джафаровым Р.Д. от 29 января 2020 г. № 09-19/2,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по Сергокалинскому району в соответствии с письмом за № 06-2461/01-18/20 от 13.03.2020 г. и </w:t>
      </w:r>
      <w:r w:rsidRPr="00B83AC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3AC0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Pr="00E20379">
        <w:rPr>
          <w:rFonts w:ascii="Times New Roman" w:hAnsi="Times New Roman" w:cs="Times New Roman"/>
          <w:sz w:val="28"/>
          <w:szCs w:val="28"/>
        </w:rPr>
        <w:t xml:space="preserve">направляет для использования в работе </w:t>
      </w:r>
      <w:bookmarkStart w:id="1" w:name="_Hlk36208739"/>
      <w:r w:rsidRPr="00E2037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bookmarkEnd w:id="1"/>
      <w:r w:rsidRPr="00E20379">
        <w:rPr>
          <w:rFonts w:ascii="Times New Roman" w:hAnsi="Times New Roman" w:cs="Times New Roman"/>
          <w:sz w:val="28"/>
          <w:szCs w:val="28"/>
        </w:rPr>
        <w:t xml:space="preserve"> для руководителей и педагогических работников образовательных организаций по профилактике, выявлению и предотвращению фактов насилия в образовательных организациях, профилактике агрессивного и суицидального поведения среди учащихся.</w:t>
      </w:r>
    </w:p>
    <w:p w14:paraId="5057FD42" w14:textId="77777777" w:rsidR="00B76188" w:rsidRPr="000027B1" w:rsidRDefault="00B7618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6E724A6" w14:textId="5FFCBFF7" w:rsidR="00B76188" w:rsidRDefault="008F5A56" w:rsidP="003A62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Приложение: на 59 л. в 1 экз. </w:t>
      </w:r>
    </w:p>
    <w:p w14:paraId="3CD1B522" w14:textId="77777777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4916C8D8" w14:textId="0020A798" w:rsidR="00E20379" w:rsidRDefault="00E20379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CA29BD" w14:textId="09B0285B" w:rsidR="00E20379" w:rsidRDefault="00E20379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08F41D" w14:textId="77777777" w:rsidR="00E20379" w:rsidRDefault="00E20379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4E0710E9" w:rsidR="00096F32" w:rsidRDefault="00E20379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A23EBED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E203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7A5B"/>
    <w:rsid w:val="001A3A86"/>
    <w:rsid w:val="001D358C"/>
    <w:rsid w:val="001E1492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B3DF7"/>
    <w:rsid w:val="004B4CC5"/>
    <w:rsid w:val="004C0D2B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DC7B56"/>
    <w:rsid w:val="00DE6A06"/>
    <w:rsid w:val="00E20379"/>
    <w:rsid w:val="00E8681B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0E37-5CCE-4E54-B05D-4CF976E4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42</cp:revision>
  <dcterms:created xsi:type="dcterms:W3CDTF">2019-12-05T07:26:00Z</dcterms:created>
  <dcterms:modified xsi:type="dcterms:W3CDTF">2020-03-27T13:15:00Z</dcterms:modified>
</cp:coreProperties>
</file>