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9FC" w:rsidRPr="00854AE2" w:rsidRDefault="005159FC" w:rsidP="00854AE2">
      <w:pPr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4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Письмо №</w:t>
      </w:r>
      <w:r w:rsidR="00A74C26" w:rsidRPr="00854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="00854AE2" w:rsidRPr="00854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50</w:t>
      </w:r>
      <w:r w:rsidRPr="00854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</w:t>
      </w:r>
      <w:r w:rsidR="00A51ABB" w:rsidRPr="00854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30 марта</w:t>
      </w:r>
      <w:r w:rsidRPr="00854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2020 года</w:t>
      </w:r>
    </w:p>
    <w:p w:rsidR="005159FC" w:rsidRPr="00854AE2" w:rsidRDefault="005159FC" w:rsidP="00854AE2">
      <w:pPr>
        <w:ind w:firstLine="567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r w:rsidRPr="00854AE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 </w:t>
      </w:r>
      <w:r w:rsidR="00854AE2" w:rsidRPr="00854AE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возможностях ограничения трафика на устройствах детей</w:t>
      </w:r>
    </w:p>
    <w:bookmarkEnd w:id="0"/>
    <w:p w:rsidR="005159FC" w:rsidRPr="00854AE2" w:rsidRDefault="005159FC" w:rsidP="00854AE2">
      <w:pPr>
        <w:ind w:firstLine="567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4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Руководителям ОО</w:t>
      </w:r>
    </w:p>
    <w:p w:rsidR="00854AE2" w:rsidRPr="00854AE2" w:rsidRDefault="00841ECF" w:rsidP="00854AE2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4AE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159FC" w:rsidRPr="00854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="00854AE2" w:rsidRPr="00854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 письмом</w:t>
      </w:r>
      <w:r w:rsidR="005159FC" w:rsidRPr="00854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54AE2" w:rsidRPr="00854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Министерств</w:t>
      </w:r>
      <w:r w:rsidR="00854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854AE2" w:rsidRPr="00854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54AE2" w:rsidRPr="00854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образовани</w:t>
      </w:r>
      <w:r w:rsidR="00854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="00854AE2" w:rsidRPr="00854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науки Республики Д</w:t>
      </w:r>
      <w:r w:rsidR="00854AE2" w:rsidRPr="00854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агестан </w:t>
      </w:r>
      <w:r w:rsidR="00854AE2" w:rsidRPr="00854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№06-2968/01-18/21 от 30.03.2021 года </w:t>
      </w:r>
      <w:r w:rsidR="005159FC" w:rsidRPr="00854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МКУ «Управление образования» информирует о том, что </w:t>
      </w:r>
      <w:r w:rsidR="00854AE2" w:rsidRPr="00854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настоящее время существует ряд полезных программ, позволяющих контролировать время проведения детей в сети «Интернет», а также ограничивать доступ к нежелательным сайтам (например, </w:t>
      </w:r>
      <w:proofErr w:type="spellStart"/>
      <w:r w:rsidR="00854AE2" w:rsidRPr="00854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Кибермама</w:t>
      </w:r>
      <w:proofErr w:type="spellEnd"/>
      <w:r w:rsidR="00854AE2" w:rsidRPr="00854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854AE2" w:rsidRPr="00854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ParentalControl</w:t>
      </w:r>
      <w:proofErr w:type="spellEnd"/>
      <w:r w:rsidR="00854AE2" w:rsidRPr="00854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854AE2" w:rsidRPr="00854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KidsControl</w:t>
      </w:r>
      <w:proofErr w:type="spellEnd"/>
      <w:r w:rsidR="00854AE2" w:rsidRPr="00854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т.д.). </w:t>
      </w:r>
    </w:p>
    <w:p w:rsidR="00854AE2" w:rsidRPr="00854AE2" w:rsidRDefault="00854AE2" w:rsidP="00854AE2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4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Также, существует бесплатный отечественный рекурсивный DNS-сервис - </w:t>
      </w:r>
      <w:proofErr w:type="spellStart"/>
      <w:r w:rsidRPr="00854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Яндекс.DNS</w:t>
      </w:r>
      <w:proofErr w:type="spellEnd"/>
      <w:r w:rsidRPr="00854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 помощью которого блокируется доступ к зараженным сайтам, сайтам для взрослых, мошенническим сайтам и прочим сайтам с нежелательным для подростков контентом.</w:t>
      </w:r>
    </w:p>
    <w:p w:rsidR="00854AE2" w:rsidRPr="00854AE2" w:rsidRDefault="00854AE2" w:rsidP="00854AE2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4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мобильных устройств подростков существуют детские тарифы услуга «Родительский контроль» от всех операторов сотовой связи. С помощью данной услуги у родителей есть возможность оградить детей от потребления нежелательного контента, а также осуществлять контроль за местоположением и проводить мониторинг активности на мобильном устройстве ребенка. </w:t>
      </w:r>
    </w:p>
    <w:p w:rsidR="005159FC" w:rsidRDefault="00854AE2" w:rsidP="00854AE2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4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связи с изложенным, в том числе в целях профилактики детских самоубийств рекомендуем на родительских собраниях и онлайн-консультациях регулярно доводить до родителей информацию об указанных возможностях ограничения трафика на устройствах детей.</w:t>
      </w:r>
    </w:p>
    <w:p w:rsidR="00854AE2" w:rsidRPr="00854AE2" w:rsidRDefault="00854AE2" w:rsidP="00854AE2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159FC" w:rsidRPr="00854AE2" w:rsidRDefault="00A74C26" w:rsidP="00854AE2">
      <w:pPr>
        <w:spacing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54AE2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854AE2">
        <w:rPr>
          <w:rFonts w:ascii="Times New Roman" w:hAnsi="Times New Roman" w:cs="Times New Roman"/>
          <w:sz w:val="28"/>
          <w:szCs w:val="28"/>
        </w:rPr>
        <w:t>о.н</w:t>
      </w:r>
      <w:r w:rsidR="005159FC" w:rsidRPr="00854AE2">
        <w:rPr>
          <w:rFonts w:ascii="Times New Roman" w:hAnsi="Times New Roman" w:cs="Times New Roman"/>
          <w:sz w:val="28"/>
          <w:szCs w:val="28"/>
        </w:rPr>
        <w:t>ачальник</w:t>
      </w:r>
      <w:r w:rsidRPr="00854AE2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5159FC" w:rsidRPr="00854AE2">
        <w:rPr>
          <w:rFonts w:ascii="Times New Roman" w:hAnsi="Times New Roman" w:cs="Times New Roman"/>
          <w:sz w:val="28"/>
          <w:szCs w:val="28"/>
        </w:rPr>
        <w:t xml:space="preserve"> МКУ «УО»:                                                        </w:t>
      </w:r>
      <w:proofErr w:type="spellStart"/>
      <w:r w:rsidRPr="00854AE2">
        <w:rPr>
          <w:rFonts w:ascii="Times New Roman" w:hAnsi="Times New Roman" w:cs="Times New Roman"/>
          <w:sz w:val="28"/>
          <w:szCs w:val="28"/>
        </w:rPr>
        <w:t>М.Мусаев</w:t>
      </w:r>
      <w:proofErr w:type="spellEnd"/>
    </w:p>
    <w:p w:rsidR="005159FC" w:rsidRPr="00A74C26" w:rsidRDefault="005159FC" w:rsidP="005159FC">
      <w:pPr>
        <w:spacing w:line="0" w:lineRule="atLeast"/>
        <w:ind w:firstLine="540"/>
        <w:rPr>
          <w:rFonts w:ascii="Times New Roman" w:hAnsi="Times New Roman" w:cs="Times New Roman"/>
          <w:sz w:val="20"/>
          <w:szCs w:val="20"/>
        </w:rPr>
      </w:pPr>
    </w:p>
    <w:p w:rsidR="005159FC" w:rsidRPr="00A74C26" w:rsidRDefault="005159FC" w:rsidP="004A4001">
      <w:pPr>
        <w:spacing w:after="0" w:line="0" w:lineRule="atLeast"/>
        <w:ind w:hanging="142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A74C26">
        <w:rPr>
          <w:rFonts w:ascii="Times New Roman" w:hAnsi="Times New Roman" w:cs="Times New Roman"/>
          <w:i/>
          <w:sz w:val="20"/>
          <w:szCs w:val="20"/>
        </w:rPr>
        <w:t>Исп.Магомедова</w:t>
      </w:r>
      <w:proofErr w:type="spellEnd"/>
      <w:r w:rsidRPr="00A74C26">
        <w:rPr>
          <w:rFonts w:ascii="Times New Roman" w:hAnsi="Times New Roman" w:cs="Times New Roman"/>
          <w:i/>
          <w:sz w:val="20"/>
          <w:szCs w:val="20"/>
        </w:rPr>
        <w:t xml:space="preserve"> У.К.</w:t>
      </w:r>
    </w:p>
    <w:p w:rsidR="005159FC" w:rsidRPr="00A74C26" w:rsidRDefault="005159FC" w:rsidP="004A4001">
      <w:pPr>
        <w:spacing w:after="0" w:line="0" w:lineRule="atLeast"/>
        <w:ind w:hanging="142"/>
        <w:rPr>
          <w:rFonts w:ascii="Times New Roman" w:hAnsi="Times New Roman" w:cs="Times New Roman"/>
          <w:i/>
          <w:sz w:val="20"/>
          <w:szCs w:val="20"/>
        </w:rPr>
      </w:pPr>
      <w:r w:rsidRPr="00A74C26">
        <w:rPr>
          <w:rFonts w:ascii="Times New Roman" w:hAnsi="Times New Roman" w:cs="Times New Roman"/>
          <w:i/>
          <w:sz w:val="20"/>
          <w:szCs w:val="20"/>
        </w:rPr>
        <w:t>Тел.: 8 (903) 482-57-46</w:t>
      </w:r>
    </w:p>
    <w:p w:rsidR="005159FC" w:rsidRDefault="005159FC" w:rsidP="005159FC">
      <w:pPr>
        <w:spacing w:after="0" w:line="255" w:lineRule="auto"/>
        <w:ind w:left="5" w:right="4753" w:hanging="5"/>
      </w:pPr>
    </w:p>
    <w:p w:rsidR="004B3303" w:rsidRDefault="004B3303"/>
    <w:sectPr w:rsidR="004B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CF"/>
    <w:rsid w:val="004A4001"/>
    <w:rsid w:val="004B3303"/>
    <w:rsid w:val="005159FC"/>
    <w:rsid w:val="006A35A7"/>
    <w:rsid w:val="00841ECF"/>
    <w:rsid w:val="00854AE2"/>
    <w:rsid w:val="009C1252"/>
    <w:rsid w:val="00A51ABB"/>
    <w:rsid w:val="00A7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8AEF"/>
  <w15:docId w15:val="{A7531EEA-5240-440D-8493-03387DCC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</dc:creator>
  <cp:keywords/>
  <dc:description/>
  <cp:lastModifiedBy>user</cp:lastModifiedBy>
  <cp:revision>2</cp:revision>
  <dcterms:created xsi:type="dcterms:W3CDTF">2021-03-30T12:27:00Z</dcterms:created>
  <dcterms:modified xsi:type="dcterms:W3CDTF">2021-03-30T12:27:00Z</dcterms:modified>
</cp:coreProperties>
</file>