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96" w:rsidRPr="00691396" w:rsidRDefault="00691396" w:rsidP="00691396">
      <w:pPr>
        <w:shd w:val="clear" w:color="auto" w:fill="FFFFFF"/>
        <w:spacing w:after="0" w:line="675" w:lineRule="atLeast"/>
        <w:jc w:val="both"/>
        <w:outlineLvl w:val="0"/>
        <w:rPr>
          <w:rFonts w:ascii="Times New Roman" w:eastAsia="Times New Roman" w:hAnsi="Times New Roman" w:cs="Times New Roman"/>
          <w:color w:val="A6381D"/>
          <w:kern w:val="36"/>
          <w:sz w:val="28"/>
          <w:szCs w:val="28"/>
          <w:lang w:eastAsia="ru-RU"/>
        </w:rPr>
      </w:pPr>
      <w:bookmarkStart w:id="0" w:name="_GoBack"/>
      <w:r w:rsidRPr="00691396">
        <w:rPr>
          <w:rFonts w:ascii="Times New Roman" w:eastAsia="Times New Roman" w:hAnsi="Times New Roman" w:cs="Times New Roman"/>
          <w:b/>
          <w:bCs/>
          <w:color w:val="A6381D"/>
          <w:kern w:val="36"/>
          <w:sz w:val="28"/>
          <w:szCs w:val="28"/>
          <w:lang w:eastAsia="ru-RU"/>
        </w:rPr>
        <w:t>Общие положения о порядке подачи и рассмотрения апелляций и работе конфликтной комиссии.</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t> </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t>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r w:rsidRPr="00691396">
        <w:rPr>
          <w:rFonts w:ascii="Times New Roman" w:eastAsia="Times New Roman" w:hAnsi="Times New Roman" w:cs="Times New Roman"/>
          <w:color w:val="292929"/>
          <w:sz w:val="28"/>
          <w:szCs w:val="28"/>
          <w:lang w:eastAsia="ru-RU"/>
        </w:rPr>
        <w:br/>
        <w:t>Участники ГИА заблаговременно информируются о времени, месте и порядке рассмотрения апелляций. Обучающийся, выпускник прошлых лет и (или) его родители (законные представители) при желании присутствуют при рассмотрении апелляции.</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br/>
        <w:t>Апелляцию о нарушении установленного Порядка проведения ГИА участник ГИА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 </w:t>
      </w:r>
      <w:r w:rsidRPr="00691396">
        <w:rPr>
          <w:rFonts w:ascii="Times New Roman" w:eastAsia="Times New Roman" w:hAnsi="Times New Roman" w:cs="Times New Roman"/>
          <w:color w:val="292929"/>
          <w:sz w:val="28"/>
          <w:szCs w:val="28"/>
          <w:lang w:eastAsia="ru-RU"/>
        </w:rPr>
        <w:b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w:t>
      </w:r>
      <w:r w:rsidRPr="00691396">
        <w:rPr>
          <w:rFonts w:ascii="Times New Roman" w:eastAsia="Times New Roman" w:hAnsi="Times New Roman" w:cs="Times New Roman"/>
          <w:color w:val="292929"/>
          <w:sz w:val="28"/>
          <w:szCs w:val="28"/>
          <w:lang w:eastAsia="ru-RU"/>
        </w:rPr>
        <w:b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w:t>
      </w:r>
      <w:r w:rsidRPr="00691396">
        <w:rPr>
          <w:rFonts w:ascii="Times New Roman" w:eastAsia="Times New Roman" w:hAnsi="Times New Roman" w:cs="Times New Roman"/>
          <w:color w:val="292929"/>
          <w:sz w:val="28"/>
          <w:szCs w:val="28"/>
          <w:lang w:eastAsia="ru-RU"/>
        </w:rPr>
        <w:lastRenderedPageBreak/>
        <w:t>цифровой аудиозаписью устных ответов участников ЕГЭ, копии протоколов проверки экзаменационной работы, КИМ участников, подавших апелляцию.</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b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691396">
        <w:rPr>
          <w:rFonts w:ascii="Times New Roman" w:eastAsia="Times New Roman" w:hAnsi="Times New Roman" w:cs="Times New Roman"/>
          <w:color w:val="292929"/>
          <w:sz w:val="28"/>
          <w:szCs w:val="28"/>
          <w:lang w:eastAsia="ru-RU"/>
        </w:rPr>
        <w:t>в Комиссию по разработке КИМ по соответствующему учебному предмету с запросом о разъяснениях</w:t>
      </w:r>
      <w:proofErr w:type="gramEnd"/>
      <w:r w:rsidRPr="00691396">
        <w:rPr>
          <w:rFonts w:ascii="Times New Roman" w:eastAsia="Times New Roman" w:hAnsi="Times New Roman" w:cs="Times New Roman"/>
          <w:color w:val="292929"/>
          <w:sz w:val="28"/>
          <w:szCs w:val="28"/>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br/>
        <w:t>Баллы могут быть изменены как в сторону повышения, так и в сторону понижения.</w:t>
      </w:r>
      <w:r w:rsidRPr="00691396">
        <w:rPr>
          <w:rFonts w:ascii="Times New Roman" w:eastAsia="Times New Roman" w:hAnsi="Times New Roman" w:cs="Times New Roman"/>
          <w:color w:val="292929"/>
          <w:sz w:val="28"/>
          <w:szCs w:val="28"/>
          <w:lang w:eastAsia="ru-RU"/>
        </w:rPr>
        <w:br/>
        <w:t>Апелляции могут быть отозваны участниками ГИА по их собственному желанию в сроки: - о нарушении установленного порядка проведения ГИА в день подачи апелляции; - 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места, в которых они были зарегистрированы на сдачу ЕГЭ.</w:t>
      </w:r>
      <w:r w:rsidRPr="00691396">
        <w:rPr>
          <w:rFonts w:ascii="Times New Roman" w:eastAsia="Times New Roman" w:hAnsi="Times New Roman" w:cs="Times New Roman"/>
          <w:color w:val="292929"/>
          <w:sz w:val="28"/>
          <w:szCs w:val="28"/>
          <w:lang w:eastAsia="ru-RU"/>
        </w:rPr>
        <w:b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691396" w:rsidRPr="00691396" w:rsidRDefault="00691396" w:rsidP="00691396">
      <w:pPr>
        <w:shd w:val="clear" w:color="auto" w:fill="FFFFFF"/>
        <w:spacing w:after="0" w:line="375" w:lineRule="atLeast"/>
        <w:jc w:val="both"/>
        <w:rPr>
          <w:rFonts w:ascii="Times New Roman" w:eastAsia="Times New Roman" w:hAnsi="Times New Roman" w:cs="Times New Roman"/>
          <w:color w:val="292929"/>
          <w:sz w:val="28"/>
          <w:szCs w:val="28"/>
          <w:lang w:eastAsia="ru-RU"/>
        </w:rPr>
      </w:pPr>
      <w:r w:rsidRPr="00691396">
        <w:rPr>
          <w:rFonts w:ascii="Times New Roman" w:eastAsia="Times New Roman" w:hAnsi="Times New Roman" w:cs="Times New Roman"/>
          <w:color w:val="292929"/>
          <w:sz w:val="28"/>
          <w:szCs w:val="28"/>
          <w:lang w:eastAsia="ru-RU"/>
        </w:rPr>
        <w:br/>
        <w:t xml:space="preserve">Более подробную информацию о сроках, порядке подачи и рассмотрения </w:t>
      </w:r>
      <w:r w:rsidRPr="00691396">
        <w:rPr>
          <w:rFonts w:ascii="Times New Roman" w:eastAsia="Times New Roman" w:hAnsi="Times New Roman" w:cs="Times New Roman"/>
          <w:color w:val="292929"/>
          <w:sz w:val="28"/>
          <w:szCs w:val="28"/>
          <w:lang w:eastAsia="ru-RU"/>
        </w:rPr>
        <w:lastRenderedPageBreak/>
        <w:t>апелляций можно посмотреть в Положении о работе конфликтной комиссии Республики Дагестан при проведении государственной итоговой аттестации.</w:t>
      </w:r>
    </w:p>
    <w:bookmarkEnd w:id="0"/>
    <w:p w:rsidR="003B5733" w:rsidRPr="00691396" w:rsidRDefault="003B5733" w:rsidP="00691396">
      <w:pPr>
        <w:jc w:val="both"/>
        <w:rPr>
          <w:rFonts w:ascii="Times New Roman" w:hAnsi="Times New Roman" w:cs="Times New Roman"/>
          <w:sz w:val="28"/>
          <w:szCs w:val="28"/>
        </w:rPr>
      </w:pPr>
    </w:p>
    <w:sectPr w:rsidR="003B5733" w:rsidRPr="0069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17"/>
    <w:rsid w:val="003B5733"/>
    <w:rsid w:val="00691396"/>
    <w:rsid w:val="00B63117"/>
    <w:rsid w:val="00C62782"/>
    <w:rsid w:val="00FB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82"/>
    <w:pPr>
      <w:spacing w:after="180" w:line="274" w:lineRule="auto"/>
    </w:pPr>
    <w:rPr>
      <w:sz w:val="21"/>
    </w:rPr>
  </w:style>
  <w:style w:type="paragraph" w:styleId="1">
    <w:name w:val="heading 1"/>
    <w:basedOn w:val="a"/>
    <w:next w:val="a"/>
    <w:link w:val="10"/>
    <w:uiPriority w:val="9"/>
    <w:qFormat/>
    <w:rsid w:val="00C6278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6278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6278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6278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6278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6278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6278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6278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6278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C62782"/>
    <w:rPr>
      <w:b/>
      <w:caps/>
      <w:color w:val="000000"/>
      <w:sz w:val="28"/>
      <w:szCs w:val="28"/>
    </w:rPr>
  </w:style>
  <w:style w:type="paragraph" w:styleId="a3">
    <w:name w:val="Title"/>
    <w:basedOn w:val="a"/>
    <w:next w:val="a"/>
    <w:link w:val="a4"/>
    <w:uiPriority w:val="10"/>
    <w:qFormat/>
    <w:rsid w:val="00C6278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C6278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C6278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62782"/>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6278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62782"/>
    <w:rPr>
      <w:rFonts w:eastAsiaTheme="majorEastAsia" w:cstheme="majorBidi"/>
      <w:b/>
      <w:bCs/>
      <w:i/>
      <w:iCs/>
      <w:color w:val="000000"/>
      <w:sz w:val="24"/>
    </w:rPr>
  </w:style>
  <w:style w:type="character" w:customStyle="1" w:styleId="50">
    <w:name w:val="Заголовок 5 Знак"/>
    <w:basedOn w:val="a0"/>
    <w:link w:val="5"/>
    <w:uiPriority w:val="9"/>
    <w:semiHidden/>
    <w:rsid w:val="00C6278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6278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6278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6278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6278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C6278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C6278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62782"/>
    <w:rPr>
      <w:rFonts w:eastAsiaTheme="majorEastAsia" w:cstheme="majorBidi"/>
      <w:iCs/>
      <w:color w:val="1F497D" w:themeColor="text2"/>
      <w:sz w:val="40"/>
      <w:szCs w:val="24"/>
      <w:lang w:bidi="hi-IN"/>
    </w:rPr>
  </w:style>
  <w:style w:type="character" w:styleId="a8">
    <w:name w:val="Strong"/>
    <w:basedOn w:val="a0"/>
    <w:uiPriority w:val="22"/>
    <w:qFormat/>
    <w:rsid w:val="00C62782"/>
    <w:rPr>
      <w:b w:val="0"/>
      <w:bCs/>
      <w:i/>
      <w:color w:val="1F497D" w:themeColor="text2"/>
    </w:rPr>
  </w:style>
  <w:style w:type="character" w:styleId="a9">
    <w:name w:val="Emphasis"/>
    <w:basedOn w:val="a0"/>
    <w:uiPriority w:val="20"/>
    <w:qFormat/>
    <w:rsid w:val="00C62782"/>
    <w:rPr>
      <w:b/>
      <w:i/>
      <w:iCs/>
    </w:rPr>
  </w:style>
  <w:style w:type="paragraph" w:styleId="aa">
    <w:name w:val="No Spacing"/>
    <w:link w:val="ab"/>
    <w:uiPriority w:val="1"/>
    <w:qFormat/>
    <w:rsid w:val="00C62782"/>
    <w:pPr>
      <w:spacing w:after="0" w:line="240" w:lineRule="auto"/>
    </w:pPr>
  </w:style>
  <w:style w:type="character" w:customStyle="1" w:styleId="ab">
    <w:name w:val="Без интервала Знак"/>
    <w:basedOn w:val="a0"/>
    <w:link w:val="aa"/>
    <w:uiPriority w:val="1"/>
    <w:rsid w:val="00C62782"/>
  </w:style>
  <w:style w:type="paragraph" w:styleId="ac">
    <w:name w:val="List Paragraph"/>
    <w:basedOn w:val="a"/>
    <w:uiPriority w:val="34"/>
    <w:qFormat/>
    <w:rsid w:val="00C62782"/>
    <w:pPr>
      <w:spacing w:line="240" w:lineRule="auto"/>
      <w:ind w:left="720" w:hanging="288"/>
      <w:contextualSpacing/>
    </w:pPr>
    <w:rPr>
      <w:color w:val="1F497D" w:themeColor="text2"/>
    </w:rPr>
  </w:style>
  <w:style w:type="paragraph" w:styleId="21">
    <w:name w:val="Quote"/>
    <w:basedOn w:val="a"/>
    <w:next w:val="a"/>
    <w:link w:val="22"/>
    <w:uiPriority w:val="29"/>
    <w:qFormat/>
    <w:rsid w:val="00C6278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62782"/>
    <w:rPr>
      <w:rFonts w:eastAsiaTheme="minorEastAsia"/>
      <w:b/>
      <w:i/>
      <w:iCs/>
      <w:color w:val="4F81BD" w:themeColor="accent1"/>
      <w:sz w:val="26"/>
      <w:lang w:bidi="hi-IN"/>
    </w:rPr>
  </w:style>
  <w:style w:type="paragraph" w:styleId="ad">
    <w:name w:val="Intense Quote"/>
    <w:basedOn w:val="a"/>
    <w:next w:val="a"/>
    <w:link w:val="ae"/>
    <w:uiPriority w:val="30"/>
    <w:qFormat/>
    <w:rsid w:val="00C6278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6278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62782"/>
    <w:rPr>
      <w:i/>
      <w:iCs/>
      <w:color w:val="000000"/>
    </w:rPr>
  </w:style>
  <w:style w:type="character" w:styleId="af0">
    <w:name w:val="Intense Emphasis"/>
    <w:basedOn w:val="a0"/>
    <w:uiPriority w:val="21"/>
    <w:qFormat/>
    <w:rsid w:val="00C62782"/>
    <w:rPr>
      <w:b/>
      <w:bCs/>
      <w:i/>
      <w:iCs/>
      <w:color w:val="4F81BD" w:themeColor="accent1"/>
    </w:rPr>
  </w:style>
  <w:style w:type="character" w:styleId="af1">
    <w:name w:val="Subtle Reference"/>
    <w:basedOn w:val="a0"/>
    <w:uiPriority w:val="31"/>
    <w:qFormat/>
    <w:rsid w:val="00C62782"/>
    <w:rPr>
      <w:smallCaps/>
      <w:color w:val="000000"/>
      <w:u w:val="single"/>
    </w:rPr>
  </w:style>
  <w:style w:type="character" w:styleId="af2">
    <w:name w:val="Intense Reference"/>
    <w:basedOn w:val="a0"/>
    <w:uiPriority w:val="32"/>
    <w:qFormat/>
    <w:rsid w:val="00C62782"/>
    <w:rPr>
      <w:b w:val="0"/>
      <w:bCs/>
      <w:smallCaps/>
      <w:color w:val="4F81BD" w:themeColor="accent1"/>
      <w:spacing w:val="5"/>
      <w:u w:val="single"/>
    </w:rPr>
  </w:style>
  <w:style w:type="character" w:styleId="af3">
    <w:name w:val="Book Title"/>
    <w:basedOn w:val="a0"/>
    <w:uiPriority w:val="33"/>
    <w:qFormat/>
    <w:rsid w:val="00C62782"/>
    <w:rPr>
      <w:b/>
      <w:bCs/>
      <w:caps/>
      <w:smallCaps w:val="0"/>
      <w:color w:val="1F497D" w:themeColor="text2"/>
      <w:spacing w:val="10"/>
    </w:rPr>
  </w:style>
  <w:style w:type="paragraph" w:styleId="af4">
    <w:name w:val="TOC Heading"/>
    <w:basedOn w:val="1"/>
    <w:next w:val="a"/>
    <w:uiPriority w:val="39"/>
    <w:semiHidden/>
    <w:unhideWhenUsed/>
    <w:qFormat/>
    <w:rsid w:val="00C62782"/>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82"/>
    <w:pPr>
      <w:spacing w:after="180" w:line="274" w:lineRule="auto"/>
    </w:pPr>
    <w:rPr>
      <w:sz w:val="21"/>
    </w:rPr>
  </w:style>
  <w:style w:type="paragraph" w:styleId="1">
    <w:name w:val="heading 1"/>
    <w:basedOn w:val="a"/>
    <w:next w:val="a"/>
    <w:link w:val="10"/>
    <w:uiPriority w:val="9"/>
    <w:qFormat/>
    <w:rsid w:val="00C6278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6278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6278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6278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6278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6278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6278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6278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6278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C62782"/>
    <w:rPr>
      <w:b/>
      <w:caps/>
      <w:color w:val="000000"/>
      <w:sz w:val="28"/>
      <w:szCs w:val="28"/>
    </w:rPr>
  </w:style>
  <w:style w:type="paragraph" w:styleId="a3">
    <w:name w:val="Title"/>
    <w:basedOn w:val="a"/>
    <w:next w:val="a"/>
    <w:link w:val="a4"/>
    <w:uiPriority w:val="10"/>
    <w:qFormat/>
    <w:rsid w:val="00C6278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C6278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C6278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62782"/>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6278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62782"/>
    <w:rPr>
      <w:rFonts w:eastAsiaTheme="majorEastAsia" w:cstheme="majorBidi"/>
      <w:b/>
      <w:bCs/>
      <w:i/>
      <w:iCs/>
      <w:color w:val="000000"/>
      <w:sz w:val="24"/>
    </w:rPr>
  </w:style>
  <w:style w:type="character" w:customStyle="1" w:styleId="50">
    <w:name w:val="Заголовок 5 Знак"/>
    <w:basedOn w:val="a0"/>
    <w:link w:val="5"/>
    <w:uiPriority w:val="9"/>
    <w:semiHidden/>
    <w:rsid w:val="00C6278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6278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6278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6278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6278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C6278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C6278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62782"/>
    <w:rPr>
      <w:rFonts w:eastAsiaTheme="majorEastAsia" w:cstheme="majorBidi"/>
      <w:iCs/>
      <w:color w:val="1F497D" w:themeColor="text2"/>
      <w:sz w:val="40"/>
      <w:szCs w:val="24"/>
      <w:lang w:bidi="hi-IN"/>
    </w:rPr>
  </w:style>
  <w:style w:type="character" w:styleId="a8">
    <w:name w:val="Strong"/>
    <w:basedOn w:val="a0"/>
    <w:uiPriority w:val="22"/>
    <w:qFormat/>
    <w:rsid w:val="00C62782"/>
    <w:rPr>
      <w:b w:val="0"/>
      <w:bCs/>
      <w:i/>
      <w:color w:val="1F497D" w:themeColor="text2"/>
    </w:rPr>
  </w:style>
  <w:style w:type="character" w:styleId="a9">
    <w:name w:val="Emphasis"/>
    <w:basedOn w:val="a0"/>
    <w:uiPriority w:val="20"/>
    <w:qFormat/>
    <w:rsid w:val="00C62782"/>
    <w:rPr>
      <w:b/>
      <w:i/>
      <w:iCs/>
    </w:rPr>
  </w:style>
  <w:style w:type="paragraph" w:styleId="aa">
    <w:name w:val="No Spacing"/>
    <w:link w:val="ab"/>
    <w:uiPriority w:val="1"/>
    <w:qFormat/>
    <w:rsid w:val="00C62782"/>
    <w:pPr>
      <w:spacing w:after="0" w:line="240" w:lineRule="auto"/>
    </w:pPr>
  </w:style>
  <w:style w:type="character" w:customStyle="1" w:styleId="ab">
    <w:name w:val="Без интервала Знак"/>
    <w:basedOn w:val="a0"/>
    <w:link w:val="aa"/>
    <w:uiPriority w:val="1"/>
    <w:rsid w:val="00C62782"/>
  </w:style>
  <w:style w:type="paragraph" w:styleId="ac">
    <w:name w:val="List Paragraph"/>
    <w:basedOn w:val="a"/>
    <w:uiPriority w:val="34"/>
    <w:qFormat/>
    <w:rsid w:val="00C62782"/>
    <w:pPr>
      <w:spacing w:line="240" w:lineRule="auto"/>
      <w:ind w:left="720" w:hanging="288"/>
      <w:contextualSpacing/>
    </w:pPr>
    <w:rPr>
      <w:color w:val="1F497D" w:themeColor="text2"/>
    </w:rPr>
  </w:style>
  <w:style w:type="paragraph" w:styleId="21">
    <w:name w:val="Quote"/>
    <w:basedOn w:val="a"/>
    <w:next w:val="a"/>
    <w:link w:val="22"/>
    <w:uiPriority w:val="29"/>
    <w:qFormat/>
    <w:rsid w:val="00C6278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62782"/>
    <w:rPr>
      <w:rFonts w:eastAsiaTheme="minorEastAsia"/>
      <w:b/>
      <w:i/>
      <w:iCs/>
      <w:color w:val="4F81BD" w:themeColor="accent1"/>
      <w:sz w:val="26"/>
      <w:lang w:bidi="hi-IN"/>
    </w:rPr>
  </w:style>
  <w:style w:type="paragraph" w:styleId="ad">
    <w:name w:val="Intense Quote"/>
    <w:basedOn w:val="a"/>
    <w:next w:val="a"/>
    <w:link w:val="ae"/>
    <w:uiPriority w:val="30"/>
    <w:qFormat/>
    <w:rsid w:val="00C6278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6278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62782"/>
    <w:rPr>
      <w:i/>
      <w:iCs/>
      <w:color w:val="000000"/>
    </w:rPr>
  </w:style>
  <w:style w:type="character" w:styleId="af0">
    <w:name w:val="Intense Emphasis"/>
    <w:basedOn w:val="a0"/>
    <w:uiPriority w:val="21"/>
    <w:qFormat/>
    <w:rsid w:val="00C62782"/>
    <w:rPr>
      <w:b/>
      <w:bCs/>
      <w:i/>
      <w:iCs/>
      <w:color w:val="4F81BD" w:themeColor="accent1"/>
    </w:rPr>
  </w:style>
  <w:style w:type="character" w:styleId="af1">
    <w:name w:val="Subtle Reference"/>
    <w:basedOn w:val="a0"/>
    <w:uiPriority w:val="31"/>
    <w:qFormat/>
    <w:rsid w:val="00C62782"/>
    <w:rPr>
      <w:smallCaps/>
      <w:color w:val="000000"/>
      <w:u w:val="single"/>
    </w:rPr>
  </w:style>
  <w:style w:type="character" w:styleId="af2">
    <w:name w:val="Intense Reference"/>
    <w:basedOn w:val="a0"/>
    <w:uiPriority w:val="32"/>
    <w:qFormat/>
    <w:rsid w:val="00C62782"/>
    <w:rPr>
      <w:b w:val="0"/>
      <w:bCs/>
      <w:smallCaps/>
      <w:color w:val="4F81BD" w:themeColor="accent1"/>
      <w:spacing w:val="5"/>
      <w:u w:val="single"/>
    </w:rPr>
  </w:style>
  <w:style w:type="character" w:styleId="af3">
    <w:name w:val="Book Title"/>
    <w:basedOn w:val="a0"/>
    <w:uiPriority w:val="33"/>
    <w:qFormat/>
    <w:rsid w:val="00C62782"/>
    <w:rPr>
      <w:b/>
      <w:bCs/>
      <w:caps/>
      <w:smallCaps w:val="0"/>
      <w:color w:val="1F497D" w:themeColor="text2"/>
      <w:spacing w:val="10"/>
    </w:rPr>
  </w:style>
  <w:style w:type="paragraph" w:styleId="af4">
    <w:name w:val="TOC Heading"/>
    <w:basedOn w:val="1"/>
    <w:next w:val="a"/>
    <w:uiPriority w:val="39"/>
    <w:semiHidden/>
    <w:unhideWhenUsed/>
    <w:qFormat/>
    <w:rsid w:val="00C62782"/>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3720</Characters>
  <Application>Microsoft Office Word</Application>
  <DocSecurity>0</DocSecurity>
  <Lines>31</Lines>
  <Paragraphs>8</Paragraphs>
  <ScaleCrop>false</ScaleCrop>
  <Company>Home</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dc:creator>
  <cp:keywords/>
  <dc:description/>
  <cp:lastModifiedBy>Ума</cp:lastModifiedBy>
  <cp:revision>3</cp:revision>
  <dcterms:created xsi:type="dcterms:W3CDTF">2020-07-05T07:09:00Z</dcterms:created>
  <dcterms:modified xsi:type="dcterms:W3CDTF">2020-07-05T07:09:00Z</dcterms:modified>
</cp:coreProperties>
</file>