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83" w:rsidRPr="00B33698" w:rsidRDefault="00564B83" w:rsidP="00B33698">
      <w:pPr>
        <w:ind w:left="142" w:firstLine="425"/>
        <w:rPr>
          <w:rFonts w:ascii="Times New Roman" w:hAnsi="Times New Roman"/>
          <w:sz w:val="28"/>
          <w:szCs w:val="28"/>
        </w:rPr>
      </w:pPr>
      <w:r w:rsidRPr="00DF4ABC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>8</w:t>
      </w:r>
      <w:r w:rsidRPr="00564B83">
        <w:rPr>
          <w:rFonts w:ascii="Times New Roman" w:hAnsi="Times New Roman"/>
          <w:sz w:val="28"/>
          <w:szCs w:val="28"/>
        </w:rPr>
        <w:t>78</w:t>
      </w:r>
      <w:r w:rsidRPr="00DF4ABC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B83">
        <w:rPr>
          <w:rFonts w:ascii="Times New Roman" w:hAnsi="Times New Roman"/>
          <w:sz w:val="28"/>
          <w:szCs w:val="28"/>
        </w:rPr>
        <w:t>21</w:t>
      </w:r>
      <w:r w:rsidRPr="00DF4ABC">
        <w:rPr>
          <w:rFonts w:ascii="Times New Roman" w:hAnsi="Times New Roman"/>
          <w:sz w:val="28"/>
          <w:szCs w:val="28"/>
        </w:rPr>
        <w:t xml:space="preserve"> сентября 2020 года.</w:t>
      </w:r>
    </w:p>
    <w:p w:rsidR="00564B83" w:rsidRPr="00B33698" w:rsidRDefault="00564B83" w:rsidP="00B33698">
      <w:pPr>
        <w:ind w:left="142" w:firstLine="425"/>
        <w:rPr>
          <w:rFonts w:ascii="Times New Roman" w:hAnsi="Times New Roman"/>
          <w:b/>
          <w:sz w:val="28"/>
          <w:szCs w:val="28"/>
        </w:rPr>
      </w:pPr>
      <w:r w:rsidRPr="00B33698">
        <w:rPr>
          <w:rFonts w:ascii="Times New Roman" w:hAnsi="Times New Roman"/>
          <w:b/>
          <w:sz w:val="28"/>
          <w:szCs w:val="28"/>
        </w:rPr>
        <w:t xml:space="preserve">О проведении семинар-совещания для </w:t>
      </w:r>
      <w:r w:rsidR="00B33698" w:rsidRPr="00B33698">
        <w:rPr>
          <w:rFonts w:ascii="Times New Roman" w:hAnsi="Times New Roman"/>
          <w:b/>
          <w:sz w:val="28"/>
          <w:szCs w:val="28"/>
        </w:rPr>
        <w:t>ответственных за проведение СПТ</w:t>
      </w:r>
    </w:p>
    <w:p w:rsidR="00564B83" w:rsidRPr="00A25C36" w:rsidRDefault="00564B83" w:rsidP="00B33698">
      <w:pPr>
        <w:pStyle w:val="a4"/>
        <w:ind w:left="142" w:firstLine="425"/>
        <w:jc w:val="right"/>
        <w:rPr>
          <w:rFonts w:ascii="Times New Roman" w:hAnsi="Times New Roman"/>
          <w:sz w:val="28"/>
          <w:szCs w:val="28"/>
        </w:rPr>
      </w:pPr>
      <w:r w:rsidRPr="00A25C36">
        <w:rPr>
          <w:rFonts w:ascii="Times New Roman" w:hAnsi="Times New Roman"/>
          <w:sz w:val="28"/>
          <w:szCs w:val="28"/>
        </w:rPr>
        <w:t>Руководителям ОО</w:t>
      </w:r>
    </w:p>
    <w:p w:rsidR="00564B83" w:rsidRPr="00564B83" w:rsidRDefault="00564B83" w:rsidP="00B33698">
      <w:pPr>
        <w:pStyle w:val="a4"/>
        <w:spacing w:line="276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564B83" w:rsidRPr="00564B83" w:rsidRDefault="00564B83" w:rsidP="00B33698">
      <w:pPr>
        <w:pStyle w:val="a4"/>
        <w:spacing w:line="276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64B8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    Во исполнение пункта 5 приказа Министерства образования и науки Республики Дагестан от 28 августа 2020г. № 1692-08/20 «О проведении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веществ, в общеобразовательных организациях и профессиональных образовательных организациях, расположенных на территории Республики Дагестан, в 2020/2021 учебном году» (далее - СПТ) </w:t>
      </w:r>
      <w:r w:rsidRPr="00564B83">
        <w:rPr>
          <w:rFonts w:ascii="Times New Roman" w:hAnsi="Times New Roman"/>
          <w:color w:val="000000"/>
          <w:sz w:val="28"/>
          <w:szCs w:val="28"/>
          <w:lang w:bidi="ru-RU"/>
        </w:rPr>
        <w:t xml:space="preserve">  МКУ «Управление образования»  </w:t>
      </w:r>
      <w:r w:rsidRPr="00564B83">
        <w:rPr>
          <w:rFonts w:ascii="Times New Roman" w:hAnsi="Times New Roman"/>
          <w:color w:val="000000"/>
          <w:sz w:val="28"/>
          <w:szCs w:val="28"/>
          <w:lang w:eastAsia="ru-RU" w:bidi="ru-RU"/>
        </w:rPr>
        <w:t>сообщает.</w:t>
      </w:r>
    </w:p>
    <w:p w:rsidR="00564B83" w:rsidRPr="00564B83" w:rsidRDefault="00564B83" w:rsidP="00B33698">
      <w:pPr>
        <w:pStyle w:val="20"/>
        <w:shd w:val="clear" w:color="auto" w:fill="auto"/>
        <w:spacing w:after="200" w:line="276" w:lineRule="auto"/>
        <w:ind w:left="142" w:firstLine="425"/>
        <w:jc w:val="both"/>
      </w:pPr>
      <w:r>
        <w:rPr>
          <w:color w:val="000000"/>
          <w:lang w:eastAsia="ru-RU" w:bidi="ru-RU"/>
        </w:rPr>
        <w:t xml:space="preserve">С целью </w:t>
      </w:r>
      <w:r w:rsidR="00B33698">
        <w:rPr>
          <w:color w:val="000000"/>
          <w:lang w:eastAsia="ru-RU" w:bidi="ru-RU"/>
        </w:rPr>
        <w:t>оказания методической помощи</w:t>
      </w:r>
      <w:r w:rsidRPr="00564B8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проведении СПТ обучающихся </w:t>
      </w:r>
      <w:r w:rsidRPr="00564B83">
        <w:rPr>
          <w:color w:val="000000"/>
          <w:lang w:eastAsia="ru-RU" w:bidi="ru-RU"/>
        </w:rPr>
        <w:t xml:space="preserve">             </w:t>
      </w:r>
      <w:r>
        <w:rPr>
          <w:color w:val="000000"/>
          <w:lang w:eastAsia="ru-RU" w:bidi="ru-RU"/>
        </w:rPr>
        <w:t xml:space="preserve">24 сентября 2020г. </w:t>
      </w:r>
      <w:r w:rsidRPr="00564B8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11: 00 ч. в режиме видеоконференции состоится</w:t>
      </w:r>
      <w:r w:rsidRPr="00564B83">
        <w:rPr>
          <w:color w:val="000000"/>
          <w:lang w:eastAsia="ru-RU" w:bidi="ru-RU"/>
        </w:rPr>
        <w:t xml:space="preserve">                    </w:t>
      </w:r>
      <w:r>
        <w:rPr>
          <w:color w:val="000000"/>
          <w:lang w:eastAsia="ru-RU" w:bidi="ru-RU"/>
        </w:rPr>
        <w:t xml:space="preserve"> семинар-совещание с ответственными за проведение СПТ</w:t>
      </w:r>
    </w:p>
    <w:p w:rsidR="00564B83" w:rsidRDefault="00564B83" w:rsidP="00B33698">
      <w:pPr>
        <w:pStyle w:val="20"/>
        <w:shd w:val="clear" w:color="auto" w:fill="auto"/>
        <w:spacing w:before="0" w:after="17" w:line="276" w:lineRule="auto"/>
        <w:ind w:left="142" w:firstLine="425"/>
        <w:jc w:val="both"/>
        <w:rPr>
          <w:color w:val="000000"/>
          <w:lang w:eastAsia="ru-RU" w:bidi="ru-RU"/>
        </w:rPr>
      </w:pPr>
    </w:p>
    <w:p w:rsidR="00564B83" w:rsidRDefault="00564B83" w:rsidP="00B33698">
      <w:pPr>
        <w:pStyle w:val="40"/>
        <w:shd w:val="clear" w:color="auto" w:fill="auto"/>
        <w:spacing w:line="276" w:lineRule="auto"/>
        <w:ind w:left="142" w:firstLine="425"/>
      </w:pPr>
      <w:r>
        <w:rPr>
          <w:color w:val="000000"/>
          <w:lang w:eastAsia="ru-RU" w:bidi="ru-RU"/>
        </w:rPr>
        <w:t>Техническое подключение будет осуществляться за 30 минут до начала мероприятия.</w:t>
      </w:r>
    </w:p>
    <w:p w:rsidR="00B33698" w:rsidRDefault="00564B83" w:rsidP="00B33698">
      <w:pPr>
        <w:pStyle w:val="40"/>
        <w:shd w:val="clear" w:color="auto" w:fill="auto"/>
        <w:spacing w:after="204" w:line="276" w:lineRule="auto"/>
        <w:ind w:left="142" w:firstLine="425"/>
        <w:rPr>
          <w:lang w:eastAsia="ru-RU" w:bidi="ru-RU"/>
        </w:rPr>
      </w:pPr>
      <w:r>
        <w:rPr>
          <w:color w:val="000000"/>
          <w:lang w:eastAsia="ru-RU" w:bidi="ru-RU"/>
        </w:rPr>
        <w:t>Ссылка для входа в конференцию:</w:t>
      </w:r>
      <w:r w:rsidR="00E87780">
        <w:rPr>
          <w:color w:val="000000"/>
          <w:lang w:eastAsia="ru-RU" w:bidi="ru-RU"/>
        </w:rPr>
        <w:t xml:space="preserve">                       </w:t>
      </w:r>
      <w:hyperlink r:id="rId4" w:history="1">
        <w:r w:rsidRPr="00DE3B3A">
          <w:rPr>
            <w:rStyle w:val="a5"/>
            <w:lang w:eastAsia="ru-RU" w:bidi="ru-RU"/>
          </w:rPr>
          <w:t>https://vcs.imind.ru/#</w:t>
        </w:r>
        <w:r w:rsidRPr="00DE3B3A">
          <w:rPr>
            <w:rStyle w:val="a5"/>
            <w:lang w:val="en-US" w:eastAsia="ru-RU" w:bidi="ru-RU"/>
          </w:rPr>
          <w:t>j</w:t>
        </w:r>
        <w:r w:rsidRPr="00DE3B3A">
          <w:rPr>
            <w:rStyle w:val="a5"/>
            <w:lang w:eastAsia="ru-RU" w:bidi="ru-RU"/>
          </w:rPr>
          <w:t>oin:t6c831057-30</w:t>
        </w:r>
        <w:r w:rsidRPr="00DE3B3A">
          <w:rPr>
            <w:rStyle w:val="a5"/>
            <w:lang w:val="en-US" w:eastAsia="ru-RU" w:bidi="ru-RU"/>
          </w:rPr>
          <w:t>f</w:t>
        </w:r>
        <w:r w:rsidRPr="00DE3B3A">
          <w:rPr>
            <w:rStyle w:val="a5"/>
            <w:lang w:eastAsia="ru-RU" w:bidi="ru-RU"/>
          </w:rPr>
          <w:t>8-415b-9df2-c5dl63e8f3fl</w:t>
        </w:r>
      </w:hyperlink>
    </w:p>
    <w:p w:rsidR="00B33698" w:rsidRDefault="00564B83" w:rsidP="00B33698">
      <w:pPr>
        <w:pStyle w:val="40"/>
        <w:shd w:val="clear" w:color="auto" w:fill="auto"/>
        <w:spacing w:after="204" w:line="276" w:lineRule="auto"/>
        <w:ind w:left="142" w:firstLine="425"/>
        <w:rPr>
          <w:rStyle w:val="21"/>
        </w:rPr>
      </w:pPr>
      <w:r w:rsidRPr="00564B83">
        <w:t xml:space="preserve">  </w:t>
      </w:r>
      <w:r w:rsidR="00B33698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ли</w:t>
      </w:r>
      <w:r w:rsidR="00B33698">
        <w:t xml:space="preserve"> </w:t>
      </w:r>
      <w:r>
        <w:rPr>
          <w:rStyle w:val="21"/>
        </w:rPr>
        <w:t xml:space="preserve">Сайт для входа: </w:t>
      </w:r>
    </w:p>
    <w:p w:rsidR="00B33698" w:rsidRDefault="00B33698" w:rsidP="00B33698">
      <w:pPr>
        <w:pStyle w:val="40"/>
        <w:shd w:val="clear" w:color="auto" w:fill="auto"/>
        <w:spacing w:after="204" w:line="276" w:lineRule="auto"/>
        <w:ind w:left="142" w:firstLine="425"/>
      </w:pPr>
      <w:hyperlink r:id="rId5" w:history="1">
        <w:r w:rsidR="00564B83">
          <w:rPr>
            <w:rStyle w:val="a5"/>
          </w:rPr>
          <w:t>https://vcs.imind.ru/</w:t>
        </w:r>
      </w:hyperlink>
      <w:r w:rsidR="00564B83" w:rsidRPr="00564B83">
        <w:t xml:space="preserve">    </w:t>
      </w:r>
    </w:p>
    <w:p w:rsidR="00B33698" w:rsidRDefault="00564B83" w:rsidP="00B33698">
      <w:pPr>
        <w:pStyle w:val="40"/>
        <w:shd w:val="clear" w:color="auto" w:fill="auto"/>
        <w:spacing w:after="204" w:line="276" w:lineRule="auto"/>
        <w:ind w:left="142" w:firstLine="425"/>
        <w:rPr>
          <w:color w:val="000000"/>
          <w:lang w:eastAsia="ru-RU" w:bidi="ru-RU"/>
        </w:rPr>
      </w:pPr>
      <w:r>
        <w:rPr>
          <w:lang w:val="en-US"/>
        </w:rPr>
        <w:t>ID</w:t>
      </w:r>
      <w:r>
        <w:rPr>
          <w:color w:val="000000"/>
          <w:lang w:eastAsia="ru-RU" w:bidi="ru-RU"/>
        </w:rPr>
        <w:t xml:space="preserve"> мероприятия для подключения:</w:t>
      </w:r>
    </w:p>
    <w:p w:rsidR="00B33698" w:rsidRDefault="00564B83" w:rsidP="00B33698">
      <w:pPr>
        <w:pStyle w:val="40"/>
        <w:shd w:val="clear" w:color="auto" w:fill="auto"/>
        <w:spacing w:after="204" w:line="276" w:lineRule="auto"/>
        <w:ind w:left="142" w:firstLine="42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749-159-7</w:t>
      </w:r>
      <w:r w:rsidRPr="00564B83">
        <w:rPr>
          <w:color w:val="000000"/>
          <w:lang w:eastAsia="ru-RU" w:bidi="ru-RU"/>
        </w:rPr>
        <w:t xml:space="preserve">                                                                         </w:t>
      </w:r>
    </w:p>
    <w:p w:rsidR="00564B83" w:rsidRDefault="00564B83" w:rsidP="00B33698">
      <w:pPr>
        <w:pStyle w:val="40"/>
        <w:shd w:val="clear" w:color="auto" w:fill="auto"/>
        <w:spacing w:after="204" w:line="276" w:lineRule="auto"/>
        <w:ind w:left="142" w:firstLine="425"/>
      </w:pPr>
      <w:r>
        <w:rPr>
          <w:color w:val="000000"/>
          <w:lang w:eastAsia="ru-RU" w:bidi="ru-RU"/>
        </w:rPr>
        <w:t>При подключении обязательно указывается наименование организации!</w:t>
      </w:r>
    </w:p>
    <w:p w:rsidR="00564B83" w:rsidRDefault="00564B83" w:rsidP="00B33698">
      <w:pPr>
        <w:pStyle w:val="20"/>
        <w:shd w:val="clear" w:color="auto" w:fill="auto"/>
        <w:spacing w:line="276" w:lineRule="auto"/>
        <w:ind w:left="142" w:firstLine="425"/>
        <w:jc w:val="both"/>
      </w:pPr>
      <w:r>
        <w:rPr>
          <w:color w:val="000000"/>
          <w:lang w:eastAsia="ru-RU" w:bidi="ru-RU"/>
        </w:rPr>
        <w:t>Необходимо заранее самостоятельно провести тестовое подключение к ВКС, а также проверить работу видеокамеры, микрофона и акустической системы, во избежание проблем при проведении мероприятия. При необходимости обновите плагин для браузера.</w:t>
      </w:r>
    </w:p>
    <w:p w:rsidR="00564B83" w:rsidRDefault="00564B83" w:rsidP="00B33698">
      <w:pPr>
        <w:pStyle w:val="20"/>
        <w:shd w:val="clear" w:color="auto" w:fill="auto"/>
        <w:spacing w:line="276" w:lineRule="auto"/>
        <w:ind w:left="142" w:firstLine="425"/>
        <w:jc w:val="both"/>
      </w:pPr>
      <w:r>
        <w:rPr>
          <w:color w:val="000000"/>
          <w:lang w:eastAsia="ru-RU" w:bidi="ru-RU"/>
        </w:rPr>
        <w:lastRenderedPageBreak/>
        <w:t>Вход в конференцию осуществляется за 30 минут до начала мероприятия. После захода в конференцию необходимо выключить микрофон - иконка микрофона в верхнем углу окошка,</w:t>
      </w:r>
    </w:p>
    <w:p w:rsidR="00564B83" w:rsidRDefault="00564B83" w:rsidP="00B33698">
      <w:pPr>
        <w:pStyle w:val="20"/>
        <w:shd w:val="clear" w:color="auto" w:fill="auto"/>
        <w:spacing w:line="276" w:lineRule="auto"/>
        <w:ind w:left="142" w:firstLine="425"/>
        <w:jc w:val="both"/>
      </w:pPr>
      <w:r>
        <w:rPr>
          <w:color w:val="000000"/>
          <w:lang w:eastAsia="ru-RU" w:bidi="ru-RU"/>
        </w:rPr>
        <w:t>В случае возникновения технических проблем при подключении Вы можете обратиться за технической поддержкой по телефону: +7(999)-311-67- 59.</w:t>
      </w:r>
    </w:p>
    <w:p w:rsidR="00564B83" w:rsidRDefault="00564B83" w:rsidP="00B33698">
      <w:pPr>
        <w:pStyle w:val="20"/>
        <w:shd w:val="clear" w:color="auto" w:fill="auto"/>
        <w:spacing w:before="0" w:after="17" w:line="280" w:lineRule="exact"/>
        <w:ind w:left="142" w:firstLine="425"/>
        <w:jc w:val="both"/>
        <w:rPr>
          <w:color w:val="000000"/>
          <w:lang w:eastAsia="ru-RU" w:bidi="ru-RU"/>
        </w:rPr>
      </w:pPr>
    </w:p>
    <w:p w:rsidR="00564B83" w:rsidRDefault="00564B83" w:rsidP="00B33698">
      <w:pPr>
        <w:pStyle w:val="20"/>
        <w:shd w:val="clear" w:color="auto" w:fill="auto"/>
        <w:spacing w:before="0" w:after="17" w:line="280" w:lineRule="exact"/>
        <w:ind w:left="142" w:firstLine="425"/>
        <w:jc w:val="both"/>
        <w:rPr>
          <w:color w:val="000000"/>
          <w:lang w:eastAsia="ru-RU" w:bidi="ru-RU"/>
        </w:rPr>
      </w:pPr>
    </w:p>
    <w:p w:rsidR="00564B83" w:rsidRDefault="00564B83" w:rsidP="00B33698">
      <w:pPr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B33698" w:rsidRDefault="00564B83" w:rsidP="00B33698">
      <w:pPr>
        <w:pStyle w:val="a4"/>
        <w:ind w:left="142" w:firstLine="425"/>
        <w:rPr>
          <w:rFonts w:ascii="Times New Roman" w:hAnsi="Times New Roman"/>
          <w:b/>
          <w:sz w:val="28"/>
          <w:szCs w:val="28"/>
        </w:rPr>
      </w:pPr>
      <w:r w:rsidRPr="00DF4ABC">
        <w:rPr>
          <w:rFonts w:ascii="Times New Roman" w:hAnsi="Times New Roman"/>
          <w:b/>
          <w:sz w:val="28"/>
          <w:szCs w:val="28"/>
        </w:rPr>
        <w:t xml:space="preserve">Начальник </w:t>
      </w:r>
    </w:p>
    <w:p w:rsidR="00564B83" w:rsidRPr="00DF4ABC" w:rsidRDefault="00564B83" w:rsidP="00B33698">
      <w:pPr>
        <w:pStyle w:val="a4"/>
        <w:ind w:left="142" w:firstLine="425"/>
        <w:rPr>
          <w:rFonts w:ascii="Times New Roman" w:hAnsi="Times New Roman"/>
          <w:b/>
          <w:sz w:val="28"/>
          <w:szCs w:val="28"/>
        </w:rPr>
      </w:pPr>
      <w:r w:rsidRPr="00DF4ABC">
        <w:rPr>
          <w:rFonts w:ascii="Times New Roman" w:hAnsi="Times New Roman"/>
          <w:b/>
          <w:sz w:val="28"/>
          <w:szCs w:val="28"/>
        </w:rPr>
        <w:t>МКУ «У</w:t>
      </w:r>
      <w:r>
        <w:rPr>
          <w:rFonts w:ascii="Times New Roman" w:hAnsi="Times New Roman"/>
          <w:b/>
          <w:sz w:val="28"/>
          <w:szCs w:val="28"/>
        </w:rPr>
        <w:t>правления образования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»:  </w:t>
      </w:r>
      <w:r w:rsidRPr="00DF4ABC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DF4ABC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Pr="00DF4ABC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564B83" w:rsidRPr="00BD7EF3" w:rsidRDefault="00564B83" w:rsidP="00B33698">
      <w:pPr>
        <w:pStyle w:val="a4"/>
        <w:ind w:left="142" w:firstLine="425"/>
        <w:rPr>
          <w:rFonts w:ascii="Times New Roman" w:hAnsi="Times New Roman"/>
          <w:sz w:val="24"/>
          <w:szCs w:val="24"/>
        </w:rPr>
      </w:pPr>
    </w:p>
    <w:p w:rsidR="00564B83" w:rsidRPr="00BD7EF3" w:rsidRDefault="00564B83" w:rsidP="00B33698">
      <w:pPr>
        <w:pStyle w:val="a4"/>
        <w:ind w:left="142" w:firstLine="425"/>
        <w:rPr>
          <w:rFonts w:ascii="Times New Roman" w:hAnsi="Times New Roman"/>
          <w:sz w:val="24"/>
          <w:szCs w:val="24"/>
        </w:rPr>
      </w:pPr>
    </w:p>
    <w:p w:rsidR="00564B83" w:rsidRPr="00DF4ABC" w:rsidRDefault="00564B83" w:rsidP="00B33698">
      <w:pPr>
        <w:pStyle w:val="a4"/>
        <w:ind w:left="142" w:firstLine="425"/>
        <w:rPr>
          <w:rFonts w:ascii="Times New Roman" w:hAnsi="Times New Roman"/>
          <w:sz w:val="24"/>
          <w:szCs w:val="24"/>
        </w:rPr>
      </w:pPr>
    </w:p>
    <w:p w:rsidR="00564B83" w:rsidRDefault="00564B83" w:rsidP="00B33698">
      <w:pPr>
        <w:pStyle w:val="a4"/>
        <w:ind w:left="142" w:firstLine="425"/>
        <w:rPr>
          <w:rFonts w:ascii="Times New Roman" w:hAnsi="Times New Roman"/>
          <w:i/>
          <w:sz w:val="24"/>
          <w:szCs w:val="24"/>
        </w:rPr>
      </w:pPr>
    </w:p>
    <w:p w:rsidR="00564B83" w:rsidRDefault="00564B83" w:rsidP="00B33698">
      <w:pPr>
        <w:pStyle w:val="a4"/>
        <w:ind w:left="142" w:firstLine="425"/>
        <w:rPr>
          <w:rFonts w:ascii="Times New Roman" w:hAnsi="Times New Roman"/>
          <w:i/>
          <w:sz w:val="24"/>
          <w:szCs w:val="24"/>
        </w:rPr>
      </w:pPr>
    </w:p>
    <w:p w:rsidR="00564B83" w:rsidRPr="00DF4ABC" w:rsidRDefault="00564B83" w:rsidP="00B33698">
      <w:pPr>
        <w:pStyle w:val="a4"/>
        <w:ind w:left="142" w:firstLine="425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proofErr w:type="spellStart"/>
      <w:r w:rsidRPr="00DF4ABC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DF4ABC">
        <w:rPr>
          <w:rFonts w:ascii="Times New Roman" w:hAnsi="Times New Roman"/>
          <w:i/>
          <w:sz w:val="24"/>
          <w:szCs w:val="24"/>
        </w:rPr>
        <w:t xml:space="preserve"> :Магомедова Б.М.</w:t>
      </w:r>
    </w:p>
    <w:p w:rsidR="00564B83" w:rsidRPr="00DF4ABC" w:rsidRDefault="00564B83" w:rsidP="00B33698">
      <w:pPr>
        <w:pStyle w:val="a4"/>
        <w:ind w:left="142" w:firstLine="425"/>
        <w:rPr>
          <w:rFonts w:ascii="Times New Roman" w:hAnsi="Times New Roman"/>
          <w:i/>
          <w:sz w:val="24"/>
          <w:szCs w:val="24"/>
        </w:rPr>
      </w:pPr>
      <w:r w:rsidRPr="00DF4ABC">
        <w:rPr>
          <w:rFonts w:ascii="Times New Roman" w:hAnsi="Times New Roman"/>
          <w:i/>
          <w:sz w:val="24"/>
          <w:szCs w:val="24"/>
        </w:rPr>
        <w:t>Тел:89697478888</w:t>
      </w:r>
    </w:p>
    <w:p w:rsidR="006846B0" w:rsidRDefault="006846B0"/>
    <w:sectPr w:rsidR="006846B0" w:rsidSect="00B33698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3"/>
    <w:rsid w:val="00564B83"/>
    <w:rsid w:val="006846B0"/>
    <w:rsid w:val="008B3AB2"/>
    <w:rsid w:val="00923B26"/>
    <w:rsid w:val="00B33698"/>
    <w:rsid w:val="00DC7B56"/>
    <w:rsid w:val="00E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B551"/>
  <w15:docId w15:val="{27AD0208-5FB5-4BB0-B1C3-6147D78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564B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64B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B83"/>
    <w:pPr>
      <w:widowControl w:val="0"/>
      <w:shd w:val="clear" w:color="auto" w:fill="FFFFFF"/>
      <w:spacing w:before="540" w:after="54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564B8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564B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64B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64B8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4B83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64B83"/>
    <w:pPr>
      <w:widowControl w:val="0"/>
      <w:shd w:val="clear" w:color="auto" w:fill="FFFFFF"/>
      <w:spacing w:before="480" w:after="0" w:line="382" w:lineRule="exact"/>
      <w:ind w:firstLine="5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cs.imind.ru/" TargetMode="External"/><Relationship Id="rId4" Type="http://schemas.openxmlformats.org/officeDocument/2006/relationships/hyperlink" Target="https://vcs.imind.ru/#join:t6c831057-30f8-415b-9df2-c5dl63e8f3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4</cp:revision>
  <dcterms:created xsi:type="dcterms:W3CDTF">2020-09-21T11:43:00Z</dcterms:created>
  <dcterms:modified xsi:type="dcterms:W3CDTF">2020-09-21T13:02:00Z</dcterms:modified>
</cp:coreProperties>
</file>