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4E96717D" w:rsidR="006427A2" w:rsidRPr="00EE3B6C" w:rsidRDefault="006427A2" w:rsidP="00EE3B6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</w:pPr>
      <w:r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Письмо № </w:t>
      </w:r>
      <w:r w:rsidR="00E80210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15</w:t>
      </w:r>
      <w:r w:rsidR="009F1F5D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4</w:t>
      </w:r>
      <w:r w:rsidR="00E80A49"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 </w:t>
      </w:r>
      <w:r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 от </w:t>
      </w:r>
      <w:r w:rsidR="009D73C8"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0</w:t>
      </w:r>
      <w:r w:rsidR="000058E2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2</w:t>
      </w:r>
      <w:r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.0</w:t>
      </w:r>
      <w:r w:rsidR="000058E2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3</w:t>
      </w:r>
      <w:r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.202</w:t>
      </w:r>
      <w:r w:rsidR="00E80A49"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1</w:t>
      </w:r>
      <w:r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 г. </w:t>
      </w:r>
    </w:p>
    <w:p w14:paraId="6D8057FA" w14:textId="5E041B1A" w:rsidR="00315E0D" w:rsidRPr="00EE3B6C" w:rsidRDefault="00E80A49" w:rsidP="00EE3B6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  <w:bookmarkStart w:id="0" w:name="_GoBack"/>
      <w:r w:rsidRPr="00EE3B6C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О </w:t>
      </w:r>
      <w:r w:rsidR="009F1F5D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проведении </w:t>
      </w:r>
      <w:r w:rsidR="009F1F5D" w:rsidRPr="009F1F5D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межрегионального Урока Мужества</w:t>
      </w:r>
    </w:p>
    <w:bookmarkEnd w:id="0"/>
    <w:p w14:paraId="03657A09" w14:textId="4AAD180C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0F5D5FBC" w14:textId="77777777" w:rsidR="00BC6589" w:rsidRPr="00BC6589" w:rsidRDefault="00BC6589" w:rsidP="00907563">
      <w:pPr>
        <w:pStyle w:val="1"/>
        <w:spacing w:after="0" w:line="240" w:lineRule="auto"/>
        <w:ind w:firstLine="820"/>
        <w:jc w:val="both"/>
        <w:rPr>
          <w:sz w:val="16"/>
          <w:szCs w:val="16"/>
        </w:rPr>
      </w:pPr>
    </w:p>
    <w:p w14:paraId="7D7058D2" w14:textId="77777777" w:rsidR="00AB522A" w:rsidRDefault="00AB522A" w:rsidP="00AB522A">
      <w:pPr>
        <w:pStyle w:val="1"/>
        <w:spacing w:after="0"/>
        <w:ind w:firstLine="660"/>
        <w:jc w:val="both"/>
        <w:rPr>
          <w:color w:val="000000"/>
        </w:rPr>
      </w:pPr>
    </w:p>
    <w:p w14:paraId="7F0CB1D5" w14:textId="6196655A" w:rsidR="009F1F5D" w:rsidRDefault="009F1F5D" w:rsidP="009F1F5D">
      <w:pPr>
        <w:pStyle w:val="1"/>
        <w:spacing w:after="0"/>
        <w:ind w:firstLine="580"/>
        <w:jc w:val="both"/>
      </w:pPr>
      <w:proofErr w:type="gramStart"/>
      <w:r w:rsidRPr="006F2D16">
        <w:t xml:space="preserve">МКУ «Управление образования по Сергокалинскому району в соответствии с письмом Министерство образования и науки Республики Дагестан от </w:t>
      </w:r>
      <w:r>
        <w:t>2</w:t>
      </w:r>
      <w:r>
        <w:t>6</w:t>
      </w:r>
      <w:r w:rsidRPr="006F2D16">
        <w:t>.02.2021 г. №06-1</w:t>
      </w:r>
      <w:r>
        <w:t>856</w:t>
      </w:r>
      <w:r w:rsidRPr="006F2D16">
        <w:t>/0</w:t>
      </w:r>
      <w:r>
        <w:t>1</w:t>
      </w:r>
      <w:r w:rsidRPr="006F2D16">
        <w:t>-</w:t>
      </w:r>
      <w:r>
        <w:t>1</w:t>
      </w:r>
      <w:r w:rsidRPr="006F2D16">
        <w:t>8/21</w:t>
      </w:r>
      <w:r>
        <w:rPr>
          <w:sz w:val="24"/>
          <w:szCs w:val="24"/>
        </w:rPr>
        <w:t xml:space="preserve"> </w:t>
      </w:r>
      <w:r>
        <w:rPr>
          <w:color w:val="000000"/>
        </w:rPr>
        <w:t>информирует о проведении 3 марта 2021 г. в 14.00 межрегионального Урока Мужества «Стоявшие насмерть», посвященного подвигу 6-ой роты 104-го полка 76-ой Псковской дивизии ВДВ в 2000 году, не отступившей перед многократно превосходящими силами бандформирований (далее - Урок).</w:t>
      </w:r>
      <w:proofErr w:type="gramEnd"/>
    </w:p>
    <w:p w14:paraId="250F2913" w14:textId="77777777" w:rsidR="009F1F5D" w:rsidRDefault="009F1F5D" w:rsidP="009F1F5D">
      <w:pPr>
        <w:pStyle w:val="1"/>
        <w:spacing w:after="0"/>
        <w:ind w:firstLine="580"/>
        <w:jc w:val="both"/>
      </w:pPr>
      <w:r>
        <w:rPr>
          <w:color w:val="000000"/>
        </w:rPr>
        <w:t>Урок проводится Ассоциацией «Группы «Вымпел» совместно с некоммерческим партнерством содействия развитию кино и туризма «</w:t>
      </w:r>
      <w:proofErr w:type="spellStart"/>
      <w:r>
        <w:rPr>
          <w:color w:val="000000"/>
        </w:rPr>
        <w:t>КиТ</w:t>
      </w:r>
      <w:proofErr w:type="spellEnd"/>
      <w:r>
        <w:rPr>
          <w:color w:val="000000"/>
        </w:rPr>
        <w:t xml:space="preserve">» в рамках международного </w:t>
      </w:r>
      <w:proofErr w:type="spellStart"/>
      <w:r>
        <w:rPr>
          <w:color w:val="000000"/>
        </w:rPr>
        <w:t>медиапроекта</w:t>
      </w:r>
      <w:proofErr w:type="spellEnd"/>
      <w:r>
        <w:rPr>
          <w:color w:val="000000"/>
        </w:rPr>
        <w:t xml:space="preserve"> «Свидание с Россией».</w:t>
      </w:r>
    </w:p>
    <w:p w14:paraId="51A77892" w14:textId="77777777" w:rsidR="009F1F5D" w:rsidRDefault="009F1F5D" w:rsidP="009F1F5D">
      <w:pPr>
        <w:pStyle w:val="1"/>
        <w:spacing w:after="0"/>
        <w:ind w:firstLine="580"/>
        <w:jc w:val="both"/>
      </w:pPr>
      <w:r>
        <w:rPr>
          <w:color w:val="000000"/>
        </w:rPr>
        <w:t xml:space="preserve">Прямая трансляция Урока пройдет на сайтах: </w:t>
      </w:r>
      <w:hyperlink r:id="rId6" w:history="1">
        <w:r>
          <w:rPr>
            <w:color w:val="000000"/>
          </w:rPr>
          <w:t>http://www.svidaniesrossiey.ru/</w:t>
        </w:r>
      </w:hyperlink>
      <w:r>
        <w:rPr>
          <w:color w:val="000000"/>
        </w:rPr>
        <w:t xml:space="preserve">, </w:t>
      </w:r>
      <w:hyperlink r:id="rId7" w:history="1">
        <w:r>
          <w:rPr>
            <w:color w:val="000000"/>
          </w:rPr>
          <w:t>https://www.ruy.ru/</w:t>
        </w:r>
      </w:hyperlink>
      <w:r>
        <w:rPr>
          <w:color w:val="000000"/>
        </w:rPr>
        <w:t xml:space="preserve">, </w:t>
      </w:r>
      <w:hyperlink r:id="rId8" w:history="1">
        <w:r>
          <w:rPr>
            <w:color w:val="000000"/>
            <w:u w:val="single"/>
          </w:rPr>
          <w:t>http://dosaaf.ru/</w:t>
        </w:r>
      </w:hyperlink>
      <w:r>
        <w:rPr>
          <w:color w:val="000000"/>
        </w:rPr>
        <w:t xml:space="preserve">, </w:t>
      </w:r>
      <w:hyperlink r:id="rId9" w:history="1">
        <w:r>
          <w:rPr>
            <w:color w:val="000000"/>
            <w:u w:val="single"/>
          </w:rPr>
          <w:t>https://museum-tula.ru/</w:t>
        </w:r>
      </w:hyperlink>
      <w:r>
        <w:rPr>
          <w:color w:val="000000"/>
        </w:rPr>
        <w:t>.</w:t>
      </w:r>
    </w:p>
    <w:p w14:paraId="20C95B7F" w14:textId="77777777" w:rsidR="009F1F5D" w:rsidRDefault="009F1F5D" w:rsidP="009F1F5D">
      <w:pPr>
        <w:pStyle w:val="1"/>
        <w:spacing w:after="0"/>
        <w:ind w:firstLine="580"/>
        <w:jc w:val="both"/>
      </w:pPr>
      <w:r>
        <w:rPr>
          <w:color w:val="000000"/>
        </w:rPr>
        <w:t xml:space="preserve">Контактное лицо по вопросам организации и проведения Урока: Ксения Владимировна Ильина (директор по общественным связям Международного </w:t>
      </w:r>
      <w:proofErr w:type="spellStart"/>
      <w:r>
        <w:rPr>
          <w:color w:val="000000"/>
        </w:rPr>
        <w:t>медиапроекта</w:t>
      </w:r>
      <w:proofErr w:type="spellEnd"/>
      <w:r>
        <w:rPr>
          <w:color w:val="000000"/>
        </w:rPr>
        <w:t xml:space="preserve"> «Свидание с Россией»), тел.: +7(916)686-21-10, эл. почта: </w:t>
      </w:r>
      <w:hyperlink r:id="rId10" w:history="1">
        <w:r>
          <w:rPr>
            <w:color w:val="000000"/>
          </w:rPr>
          <w:t>ilina2905@yandex.com</w:t>
        </w:r>
      </w:hyperlink>
      <w:r>
        <w:rPr>
          <w:color w:val="000000"/>
        </w:rPr>
        <w:t xml:space="preserve">, </w:t>
      </w:r>
      <w:hyperlink r:id="rId11" w:history="1">
        <w:r>
          <w:rPr>
            <w:color w:val="000000"/>
            <w:u w:val="single"/>
          </w:rPr>
          <w:t>online.urok2020@yandex.ru</w:t>
        </w:r>
      </w:hyperlink>
      <w:r>
        <w:rPr>
          <w:color w:val="000000"/>
        </w:rPr>
        <w:t>.</w:t>
      </w:r>
    </w:p>
    <w:p w14:paraId="51DF3355" w14:textId="1F61A143" w:rsidR="006F2D16" w:rsidRDefault="009F1F5D" w:rsidP="009F1F5D">
      <w:pPr>
        <w:pStyle w:val="1"/>
        <w:spacing w:after="0"/>
        <w:ind w:firstLine="580"/>
        <w:jc w:val="both"/>
      </w:pPr>
      <w:r>
        <w:rPr>
          <w:color w:val="000000"/>
        </w:rPr>
        <w:t xml:space="preserve">Просим </w:t>
      </w:r>
      <w:r>
        <w:rPr>
          <w:color w:val="000000"/>
        </w:rPr>
        <w:t>организовать подключение к</w:t>
      </w:r>
      <w:r>
        <w:rPr>
          <w:color w:val="000000"/>
        </w:rPr>
        <w:t xml:space="preserve"> Урок</w:t>
      </w:r>
      <w:r>
        <w:rPr>
          <w:color w:val="000000"/>
        </w:rPr>
        <w:t xml:space="preserve">у </w:t>
      </w:r>
      <w:r w:rsidR="003B2887">
        <w:rPr>
          <w:color w:val="000000"/>
        </w:rPr>
        <w:t>в ваших общеобразовательных организациях</w:t>
      </w:r>
      <w:r w:rsidR="006F2D16">
        <w:rPr>
          <w:color w:val="000000"/>
        </w:rPr>
        <w:t>.</w:t>
      </w:r>
    </w:p>
    <w:p w14:paraId="60039650" w14:textId="77777777" w:rsidR="003D7DCE" w:rsidRDefault="003D7DCE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00C9EA" w14:textId="77777777" w:rsidR="00AB522A" w:rsidRDefault="00AB522A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74199A" w14:textId="77777777" w:rsidR="006427A2" w:rsidRDefault="006427A2" w:rsidP="004F376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A78F0C8" w:rsidR="006427A2" w:rsidRDefault="006427A2" w:rsidP="004F376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Х. Исаева </w:t>
      </w:r>
    </w:p>
    <w:p w14:paraId="34B5E7BC" w14:textId="4916B78D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692078F6" w14:textId="77777777" w:rsidR="004F376F" w:rsidRDefault="004F376F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5C4F08F2" w14:textId="77777777" w:rsidR="00AB522A" w:rsidRDefault="00AB522A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907563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9075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2121645B" w14:textId="0EF6CE89" w:rsidR="00D97CD9" w:rsidRDefault="006427A2" w:rsidP="005C0E1E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12" w:history="1">
        <w:r w:rsidRPr="00601B8A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sectPr w:rsidR="00D97CD9" w:rsidSect="00BC658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058E2"/>
    <w:rsid w:val="00043101"/>
    <w:rsid w:val="000B2057"/>
    <w:rsid w:val="00315E0D"/>
    <w:rsid w:val="003B2887"/>
    <w:rsid w:val="003D7DCE"/>
    <w:rsid w:val="004941B2"/>
    <w:rsid w:val="004F376F"/>
    <w:rsid w:val="005360D6"/>
    <w:rsid w:val="005C0E1E"/>
    <w:rsid w:val="00601B8A"/>
    <w:rsid w:val="006427A2"/>
    <w:rsid w:val="006F2D16"/>
    <w:rsid w:val="0070257B"/>
    <w:rsid w:val="00846224"/>
    <w:rsid w:val="00907563"/>
    <w:rsid w:val="00961268"/>
    <w:rsid w:val="009D73C8"/>
    <w:rsid w:val="009F1F5D"/>
    <w:rsid w:val="00AB522A"/>
    <w:rsid w:val="00AF04C9"/>
    <w:rsid w:val="00BC533E"/>
    <w:rsid w:val="00BC6589"/>
    <w:rsid w:val="00BD3DF3"/>
    <w:rsid w:val="00C67292"/>
    <w:rsid w:val="00D97CD9"/>
    <w:rsid w:val="00DB7097"/>
    <w:rsid w:val="00E80210"/>
    <w:rsid w:val="00E80A49"/>
    <w:rsid w:val="00EE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C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C0E1E"/>
    <w:rPr>
      <w:color w:val="605E5C"/>
      <w:shd w:val="clear" w:color="auto" w:fill="E1DFDD"/>
    </w:rPr>
  </w:style>
  <w:style w:type="character" w:customStyle="1" w:styleId="a5">
    <w:name w:val="Подпись к картинке_"/>
    <w:basedOn w:val="a0"/>
    <w:link w:val="a6"/>
    <w:rsid w:val="00E80A4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Подпись к картинке"/>
    <w:basedOn w:val="a"/>
    <w:link w:val="a5"/>
    <w:rsid w:val="00E80A4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907563"/>
    <w:rPr>
      <w:rFonts w:ascii="Times New Roman" w:eastAsia="Times New Roman" w:hAnsi="Times New Roman" w:cs="Times New Roman"/>
      <w:color w:val="1E1E1E"/>
      <w:sz w:val="13"/>
      <w:szCs w:val="13"/>
    </w:rPr>
  </w:style>
  <w:style w:type="paragraph" w:customStyle="1" w:styleId="40">
    <w:name w:val="Основной текст (4)"/>
    <w:basedOn w:val="a"/>
    <w:link w:val="4"/>
    <w:rsid w:val="00907563"/>
    <w:pPr>
      <w:widowControl w:val="0"/>
      <w:spacing w:after="260" w:line="254" w:lineRule="auto"/>
    </w:pPr>
    <w:rPr>
      <w:rFonts w:ascii="Times New Roman" w:eastAsia="Times New Roman" w:hAnsi="Times New Roman" w:cs="Times New Roman"/>
      <w:color w:val="1E1E1E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C0E1E"/>
    <w:rPr>
      <w:color w:val="605E5C"/>
      <w:shd w:val="clear" w:color="auto" w:fill="E1DFDD"/>
    </w:rPr>
  </w:style>
  <w:style w:type="character" w:customStyle="1" w:styleId="a5">
    <w:name w:val="Подпись к картинке_"/>
    <w:basedOn w:val="a0"/>
    <w:link w:val="a6"/>
    <w:rsid w:val="00E80A4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Подпись к картинке"/>
    <w:basedOn w:val="a"/>
    <w:link w:val="a5"/>
    <w:rsid w:val="00E80A4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907563"/>
    <w:rPr>
      <w:rFonts w:ascii="Times New Roman" w:eastAsia="Times New Roman" w:hAnsi="Times New Roman" w:cs="Times New Roman"/>
      <w:color w:val="1E1E1E"/>
      <w:sz w:val="13"/>
      <w:szCs w:val="13"/>
    </w:rPr>
  </w:style>
  <w:style w:type="paragraph" w:customStyle="1" w:styleId="40">
    <w:name w:val="Основной текст (4)"/>
    <w:basedOn w:val="a"/>
    <w:link w:val="4"/>
    <w:rsid w:val="00907563"/>
    <w:pPr>
      <w:widowControl w:val="0"/>
      <w:spacing w:after="260" w:line="254" w:lineRule="auto"/>
    </w:pPr>
    <w:rPr>
      <w:rFonts w:ascii="Times New Roman" w:eastAsia="Times New Roman" w:hAnsi="Times New Roman" w:cs="Times New Roman"/>
      <w:color w:val="1E1E1E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aaf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uy.ru/" TargetMode="External"/><Relationship Id="rId12" Type="http://schemas.openxmlformats.org/officeDocument/2006/relationships/hyperlink" Target="mailto:msarat78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vidaniesrossiey.ru/" TargetMode="External"/><Relationship Id="rId11" Type="http://schemas.openxmlformats.org/officeDocument/2006/relationships/hyperlink" Target="mailto:online.urok2020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lina2905@yande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seum-tul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F10DA-F4C0-421E-9BBB-1C62CAE4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23</cp:revision>
  <dcterms:created xsi:type="dcterms:W3CDTF">2020-06-26T12:20:00Z</dcterms:created>
  <dcterms:modified xsi:type="dcterms:W3CDTF">2021-03-02T08:53:00Z</dcterms:modified>
</cp:coreProperties>
</file>