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F0" w:rsidRDefault="000C5BF0" w:rsidP="008B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F0" w:rsidRDefault="000C5BF0" w:rsidP="008B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91" w:rsidRPr="00AD0A63" w:rsidRDefault="008B4F91" w:rsidP="008B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№</w:t>
      </w:r>
      <w:r w:rsidR="002C422B">
        <w:rPr>
          <w:rFonts w:ascii="Times New Roman" w:eastAsia="Times New Roman" w:hAnsi="Times New Roman" w:cs="Times New Roman"/>
          <w:sz w:val="24"/>
          <w:szCs w:val="24"/>
          <w:lang w:eastAsia="ru-RU"/>
        </w:rPr>
        <w:t>1004</w:t>
      </w:r>
      <w:r w:rsidRPr="00AD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C5BF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D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0C5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B4F91" w:rsidRPr="008B4F91" w:rsidRDefault="008B4F91" w:rsidP="008B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91" w:rsidRPr="008B4F91" w:rsidRDefault="008B4F91" w:rsidP="008B4F9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предоставлении учащимся с ограниченными возможностями здоровья дополнительных условий </w:t>
      </w:r>
      <w:r w:rsidR="008E196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и </w:t>
      </w:r>
      <w:bookmarkStart w:id="0" w:name="_GoBack"/>
      <w:bookmarkEnd w:id="0"/>
      <w:r w:rsidRPr="008B4F9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необходимых документов</w:t>
      </w:r>
    </w:p>
    <w:p w:rsidR="008B4F91" w:rsidRDefault="008B4F91" w:rsidP="008B4F91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Руководителям </w:t>
      </w:r>
      <w:r w:rsidRPr="00AD0A63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ОО</w:t>
      </w:r>
    </w:p>
    <w:p w:rsidR="00AD0A63" w:rsidRPr="008B4F91" w:rsidRDefault="00AD0A63" w:rsidP="008B4F91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B4F91" w:rsidRDefault="008B4F91" w:rsidP="00AD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исполнение Федерального закона от 29 декабря 2012г. № 273-ФЗ «Об образовании в РФ», согласно Порядку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от 7 ноября 2018 г. №190/1512, а также Порядку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от 7 ноября 2018 г. №189/1513</w:t>
      </w:r>
      <w:r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письмом Министерства образования и науки РД </w:t>
      </w:r>
      <w:hyperlink r:id="rId4" w:history="1">
        <w:r w:rsidRPr="008B4F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№ 06-</w:t>
        </w:r>
        <w:r w:rsidR="000C5B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14476</w:t>
        </w:r>
        <w:r w:rsidRPr="008B4F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/01-18/2</w:t>
        </w:r>
        <w:r w:rsidR="000C5B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1</w:t>
        </w:r>
        <w:r w:rsidRPr="008B4F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 xml:space="preserve"> от </w:t>
        </w:r>
        <w:r w:rsidR="000C5B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13</w:t>
        </w:r>
        <w:r w:rsidRPr="008B4F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 xml:space="preserve"> декабря 202</w:t>
        </w:r>
        <w:r w:rsidR="000C5B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1</w:t>
        </w:r>
        <w:r w:rsidRPr="008B4F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г.</w:t>
        </w:r>
      </w:hyperlink>
      <w:r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МКУ «Управление образования» Сергокалинского района информирует о том, что 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сдаче государственной итоговой аттестации в форме ЕГЭ, ОГЭ, ГВЭ для предоставления учащимся с ограниченными возможностями здоровья дополнительных условий необходимо предоставить следующие документы:</w:t>
      </w:r>
    </w:p>
    <w:p w:rsidR="000C5BF0" w:rsidRPr="008B4F91" w:rsidRDefault="000C5BF0" w:rsidP="00AD0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представление руководителя образовательной организации, заверенное подписью и печатью;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паспорта выпускника;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копию </w:t>
      </w:r>
      <w:proofErr w:type="spellStart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СНИЛСа</w:t>
      </w:r>
      <w:proofErr w:type="spellEnd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выпускника;</w:t>
      </w:r>
    </w:p>
    <w:p w:rsidR="008B4F91" w:rsidRPr="008B4F91" w:rsidRDefault="008B4F91" w:rsidP="00AD0A6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-заявление родителей (законных представителей), с указанием формы ГИА</w:t>
      </w:r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(ГВЭ или ЕГЭ с ОВЗ с предоставлением дополнительных условий)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того, какие дополнительные условия при необходимости следует предоставить. Если выпускник нуждается в ассистенте, то в заявлении необходимо указать фамилию, имя, отчество ассистента;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паспорта ассистента;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диплома об образовании ассистента (ассистент не должен являться учителем-предметником);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справки об инвалидности</w:t>
      </w:r>
      <w:r w:rsidR="000C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заверенную в установленном порядке</w:t>
      </w:r>
      <w:r w:rsidR="000C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(нотариально)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заключения психолого-медико-педагогической комиссии (далее - ПМПК), если выпускник нуждается в дополнительных условиях.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заключении ПМПК должно быть указано в каких дополнительных условиях нуждается выпускник (увеличение продолжительности экзамена, предоставление ассистента, увеличение шрифта экзаменационных материалов</w:t>
      </w:r>
      <w:r w:rsidR="000C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дополнительное техническое оснащение, проведение ГИА на дому).</w:t>
      </w:r>
      <w:r w:rsidR="000C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 заключении ПМПК не указано в необходимости в ассистенте, то родитель в своем заявление не указывает ассистента.</w:t>
      </w:r>
    </w:p>
    <w:p w:rsid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напоминаем, что необходимо предоставить информацию и о выпускниках 9-х классов, сдающих государственную итоговую аттестацию в форме государственного выпускного экзамена (ГВЭ):</w:t>
      </w:r>
    </w:p>
    <w:p w:rsidR="000C5BF0" w:rsidRPr="008B4F91" w:rsidRDefault="000C5BF0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0C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руководителя образовательной организации, заверенное подписью и печатью;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заявление обучающихся о выборе ГИА в форме ГВЭ;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паспорта;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копию </w:t>
      </w:r>
      <w:proofErr w:type="spellStart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СНИЛСа</w:t>
      </w:r>
      <w:proofErr w:type="spellEnd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справки об инвалидности, заверенную в установленном порядке</w:t>
      </w:r>
      <w:r w:rsidR="000C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(нотариально)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копию заключения ПМПК, если выпускник нуждается в дополнительных условиях.</w:t>
      </w:r>
    </w:p>
    <w:p w:rsidR="008B4F91" w:rsidRPr="008B4F91" w:rsidRDefault="008B4F91" w:rsidP="00AD0A6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участников ГИА заверенный подписью и печатью руководителя</w:t>
      </w:r>
      <w:r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организации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документы на каждого участника ГИА</w:t>
      </w:r>
      <w:r w:rsid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электронном виде</w:t>
      </w:r>
      <w:r w:rsidR="00AD0A63" w:rsidRPr="00AD0A63">
        <w:t xml:space="preserve"> </w:t>
      </w:r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флеш</w:t>
      </w:r>
      <w:proofErr w:type="spellEnd"/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носителе</w:t>
      </w:r>
      <w:r w:rsid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бумажном виде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список участников ГИА в электронном виде в формате </w:t>
      </w:r>
      <w:proofErr w:type="spellStart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Excel</w:t>
      </w:r>
      <w:proofErr w:type="spellEnd"/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приложением</w:t>
      </w:r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флеш</w:t>
      </w:r>
      <w:proofErr w:type="spellEnd"/>
      <w:r w:rsidR="00AD0A63"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носителе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предоставляются в Управление </w:t>
      </w:r>
      <w:r w:rsidRPr="00AD0A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3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методисту Магомедовой У.К. 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0C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 января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0C5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Документы, представленные не в полном объеме или направленные в адрес электронной почты приниматься не будут.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5" w:history="1">
        <w:r w:rsidRPr="008B4F91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lang w:eastAsia="ru-RU"/>
          </w:rPr>
          <w:t>на 1 л. в 1 экз.</w:t>
        </w:r>
      </w:hyperlink>
    </w:p>
    <w:p w:rsidR="008B4F91" w:rsidRPr="008B4F91" w:rsidRDefault="008B4F91" w:rsidP="008B4F9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B4F9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7651DB" w:rsidRDefault="00AD0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«УО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AD0A63" w:rsidRDefault="00AD0A63">
      <w:pPr>
        <w:rPr>
          <w:rFonts w:ascii="Times New Roman" w:hAnsi="Times New Roman" w:cs="Times New Roman"/>
          <w:sz w:val="24"/>
          <w:szCs w:val="24"/>
        </w:rPr>
      </w:pPr>
    </w:p>
    <w:p w:rsidR="00AD0A63" w:rsidRPr="00AD0A63" w:rsidRDefault="00AD0A63" w:rsidP="00AD0A6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D0A63">
        <w:rPr>
          <w:rFonts w:ascii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AD0A63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AD0A63" w:rsidRPr="00AD0A63" w:rsidRDefault="00AD0A63" w:rsidP="00AD0A6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D0A63">
        <w:rPr>
          <w:rFonts w:ascii="Times New Roman" w:hAnsi="Times New Roman" w:cs="Times New Roman"/>
          <w:i/>
          <w:sz w:val="20"/>
          <w:szCs w:val="20"/>
        </w:rPr>
        <w:t xml:space="preserve">Тел.: 8 (903)482-57-46 </w:t>
      </w:r>
    </w:p>
    <w:sectPr w:rsidR="00AD0A63" w:rsidRPr="00AD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5E"/>
    <w:rsid w:val="000C5BF0"/>
    <w:rsid w:val="002C422B"/>
    <w:rsid w:val="005F326F"/>
    <w:rsid w:val="007651DB"/>
    <w:rsid w:val="007A5B5E"/>
    <w:rsid w:val="007F23D2"/>
    <w:rsid w:val="008B4F91"/>
    <w:rsid w:val="008E1968"/>
    <w:rsid w:val="00A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EF2D"/>
  <w15:chartTrackingRefBased/>
  <w15:docId w15:val="{F822B4D1-7558-4552-AF2D-AB712A5B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ac.dagminobr.ru/files/priloj_11265.xls" TargetMode="External"/><Relationship Id="rId4" Type="http://schemas.openxmlformats.org/officeDocument/2006/relationships/hyperlink" Target="http://www.dagminobr.ru/documenty/informacionnie_pisma/pismo_0611265011820_ot_4_dekabrya_20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2021-12-14T10:43:00Z</dcterms:created>
  <dcterms:modified xsi:type="dcterms:W3CDTF">2021-12-14T10:51:00Z</dcterms:modified>
</cp:coreProperties>
</file>