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3" w:rsidRPr="00690E19" w:rsidRDefault="00690E19" w:rsidP="00690E1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hyperlink r:id="rId6" w:history="1">
        <w:r w:rsidR="002857F3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 xml:space="preserve">Приказ № </w:t>
        </w:r>
        <w:r w:rsidR="008F712A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35</w:t>
        </w:r>
        <w:r w:rsidR="002857F3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 xml:space="preserve"> от </w:t>
        </w:r>
        <w:r w:rsidR="008F712A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12</w:t>
        </w:r>
        <w:r w:rsidR="002857F3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 xml:space="preserve"> апреля 2021</w:t>
        </w:r>
        <w:r w:rsidR="00C66B7F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 xml:space="preserve"> </w:t>
        </w:r>
        <w:r w:rsidR="002857F3" w:rsidRPr="00690E19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г.</w:t>
        </w:r>
      </w:hyperlink>
    </w:p>
    <w:p w:rsidR="002857F3" w:rsidRDefault="002857F3" w:rsidP="00690E1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690E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 проведении р</w:t>
      </w:r>
      <w:r w:rsidR="008F712A" w:rsidRPr="00690E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айонного</w:t>
      </w:r>
      <w:r w:rsidRPr="00690E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конкурса на лучший стенд (уголок) «</w:t>
      </w:r>
      <w:proofErr w:type="spellStart"/>
      <w:r w:rsidRPr="00690E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Эколята</w:t>
      </w:r>
      <w:proofErr w:type="spellEnd"/>
      <w:r w:rsidRPr="00690E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 молодые защитники Природы»</w:t>
      </w:r>
    </w:p>
    <w:p w:rsidR="00690E19" w:rsidRPr="00690E19" w:rsidRDefault="00690E19" w:rsidP="00690E1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857F3" w:rsidRPr="00F07600" w:rsidRDefault="002857F3" w:rsidP="00285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 исполнение поручения Комитета Совета Федерации по науке, образованию и культуре Федерального Собрания Российской Федерации от 25 февраля 2021 года №  3.9 – 23/263 и в соответствии с Положением о Всероссийском конкурсе на лучший стенд (уголок) «</w:t>
      </w:r>
      <w:proofErr w:type="spellStart"/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Эколята</w:t>
      </w:r>
      <w:proofErr w:type="spellEnd"/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– молодые защитники Природы» в целях дальнейшего развития экологического образования и экологической культуры в общеобразовательных организациях, сохранения природы, ее растительного и животного мира</w:t>
      </w:r>
      <w:proofErr w:type="gramEnd"/>
    </w:p>
    <w:p w:rsidR="002857F3" w:rsidRPr="00F07600" w:rsidRDefault="002857F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857F3" w:rsidRPr="00F07600" w:rsidRDefault="002857F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2857F3" w:rsidRPr="00F07600" w:rsidRDefault="002857F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Провести в период с </w:t>
      </w:r>
      <w:r w:rsidR="008F712A"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12</w:t>
      </w: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апреля по </w:t>
      </w:r>
      <w:r w:rsid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30 апреля </w:t>
      </w: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2021 г. р</w:t>
      </w:r>
      <w:r w:rsidR="00F07600"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айонный </w:t>
      </w: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конкурс на лучший стенд (уголок) «</w:t>
      </w:r>
      <w:proofErr w:type="spellStart"/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Эколята</w:t>
      </w:r>
      <w:proofErr w:type="spellEnd"/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– молодые защитники Природы» в общеобразовательных организациях (далее - Конкурс).</w:t>
      </w:r>
    </w:p>
    <w:p w:rsidR="002857F3" w:rsidRPr="00F07600" w:rsidRDefault="008F712A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 w:rsid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r w:rsidR="002857F3"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Утвердить:</w:t>
      </w:r>
    </w:p>
    <w:p w:rsidR="002857F3" w:rsidRPr="00F07600" w:rsidRDefault="00F80F16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="002857F3" w:rsidRPr="00F0760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Положение о проведении Конкурса (приложение № 1);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       </w:t>
      </w: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2.. Состав  жюри Конкурса: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1.Исаева Х.Н.-начальник МКУ «УО»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2.Мусаев М.И.-зав. РМК</w:t>
      </w:r>
    </w:p>
    <w:p w:rsidR="00F07600" w:rsidRDefault="00F80F16" w:rsidP="00F0760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3.Адзиева К.А.-методист УО.</w:t>
      </w:r>
    </w:p>
    <w:p w:rsidR="00F80F16" w:rsidRPr="00F07600" w:rsidRDefault="00F07600" w:rsidP="00F0760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0F16"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.Магомедова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А.И.-</w:t>
      </w:r>
      <w:r w:rsidR="00F80F16"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инспектор  по экологии.</w:t>
      </w:r>
    </w:p>
    <w:p w:rsidR="00F80F16" w:rsidRPr="00F07600" w:rsidRDefault="00F07600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80F16"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F80F16" w:rsidRPr="00F0760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F80F16"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З.М.- директор ЦБС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16" w:rsidRPr="00F07600" w:rsidRDefault="00F80F16" w:rsidP="00F80F1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Руководителям образовательных организаций  обеспечить участие в Конкурсе</w:t>
      </w:r>
      <w:r w:rsidR="00F07600"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УО до 30 апреля</w:t>
      </w: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 </w:t>
      </w:r>
      <w:proofErr w:type="gramStart"/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зав. РМК Мусаева М.И.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Приложение: </w:t>
      </w:r>
      <w:hyperlink r:id="rId7" w:history="1">
        <w:r w:rsidRPr="00F07600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на </w:t>
        </w:r>
        <w:r w:rsidR="006B2CF0">
          <w:rPr>
            <w:rStyle w:val="a3"/>
            <w:rFonts w:ascii="Times New Roman" w:hAnsi="Times New Roman"/>
            <w:color w:val="auto"/>
            <w:sz w:val="24"/>
            <w:szCs w:val="24"/>
          </w:rPr>
          <w:t>4</w:t>
        </w:r>
        <w:r w:rsidRPr="00F07600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л. в 1 экз.</w:t>
        </w:r>
      </w:hyperlink>
      <w:bookmarkStart w:id="0" w:name="_GoBack"/>
      <w:bookmarkEnd w:id="0"/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80F16" w:rsidRPr="0092309D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2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Начальник МКУ «УО»                                                               </w:t>
      </w:r>
      <w:proofErr w:type="spellStart"/>
      <w:r w:rsidRPr="0092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Х.Исаева</w:t>
      </w:r>
      <w:proofErr w:type="spellEnd"/>
    </w:p>
    <w:p w:rsidR="00F80F16" w:rsidRPr="0092309D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09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80F16" w:rsidRPr="00F07600" w:rsidRDefault="00F80F16" w:rsidP="00F80F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  Исп.: </w:t>
      </w:r>
      <w:proofErr w:type="spellStart"/>
      <w:r w:rsidRPr="00F07600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Адзиева</w:t>
      </w:r>
      <w:proofErr w:type="spellEnd"/>
      <w:r w:rsidRPr="00F07600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К.А.</w:t>
      </w:r>
    </w:p>
    <w:p w:rsidR="00F80F16" w:rsidRPr="00F07600" w:rsidRDefault="00F80F16" w:rsidP="00F80F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F07600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  тел.: 89634084611                                           </w:t>
      </w:r>
    </w:p>
    <w:p w:rsidR="002857F3" w:rsidRDefault="002857F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</w:p>
    <w:p w:rsidR="00A17493" w:rsidRDefault="00A1749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</w:p>
    <w:p w:rsidR="00A17493" w:rsidRDefault="00A1749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</w:p>
    <w:p w:rsidR="00A17493" w:rsidRDefault="00A17493" w:rsidP="00A17493">
      <w:pPr>
        <w:shd w:val="clear" w:color="auto" w:fill="FFFFFF"/>
        <w:spacing w:after="0" w:line="240" w:lineRule="atLeast"/>
        <w:ind w:left="5197"/>
        <w:jc w:val="right"/>
        <w:rPr>
          <w:rFonts w:ascii="Times New Roman" w:eastAsia="Times New Roman" w:hAnsi="Times New Roman" w:cs="Times New Roman"/>
          <w:spacing w:val="-6"/>
          <w:lang w:bidi="en-US"/>
        </w:rPr>
      </w:pPr>
      <w:r>
        <w:rPr>
          <w:rFonts w:ascii="Times New Roman" w:eastAsia="Times New Roman" w:hAnsi="Times New Roman" w:cs="Times New Roman"/>
          <w:spacing w:val="-6"/>
          <w:lang w:bidi="en-US"/>
        </w:rPr>
        <w:lastRenderedPageBreak/>
        <w:t>Приложение № 1</w:t>
      </w:r>
    </w:p>
    <w:p w:rsidR="00A17493" w:rsidRDefault="00A17493" w:rsidP="00A17493">
      <w:pPr>
        <w:shd w:val="clear" w:color="auto" w:fill="FFFFFF"/>
        <w:spacing w:after="0" w:line="240" w:lineRule="atLeast"/>
        <w:ind w:left="5197"/>
        <w:jc w:val="right"/>
        <w:rPr>
          <w:rFonts w:ascii="Times New Roman" w:eastAsia="Times New Roman" w:hAnsi="Times New Roman" w:cs="Times New Roman"/>
          <w:spacing w:val="-6"/>
          <w:lang w:bidi="en-US"/>
        </w:rPr>
      </w:pPr>
      <w:r>
        <w:rPr>
          <w:rFonts w:ascii="Times New Roman" w:eastAsia="Times New Roman" w:hAnsi="Times New Roman" w:cs="Times New Roman"/>
          <w:spacing w:val="-6"/>
          <w:lang w:bidi="en-US"/>
        </w:rPr>
        <w:t>УТВЕРЖДЕНО</w:t>
      </w:r>
    </w:p>
    <w:p w:rsidR="00A17493" w:rsidRDefault="00A17493" w:rsidP="00A1749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bidi="en-US"/>
        </w:rPr>
      </w:pPr>
      <w:r>
        <w:rPr>
          <w:rFonts w:ascii="Times New Roman" w:eastAsia="Times New Roman" w:hAnsi="Times New Roman" w:cs="Times New Roman"/>
          <w:bCs/>
          <w:lang w:bidi="en-US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bCs/>
          <w:lang w:bidi="en-US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lang w:bidi="en-US"/>
        </w:rPr>
        <w:t xml:space="preserve"> РД</w:t>
      </w:r>
    </w:p>
    <w:p w:rsidR="00A17493" w:rsidRDefault="00A17493" w:rsidP="00A1749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</w:p>
    <w:p w:rsidR="00A17493" w:rsidRDefault="00A17493" w:rsidP="00A1749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</w:pPr>
    </w:p>
    <w:p w:rsidR="00A17493" w:rsidRDefault="00A17493" w:rsidP="00A1749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bidi="en-US"/>
        </w:rPr>
        <w:t xml:space="preserve">Положение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 районного  конкурса</w:t>
      </w:r>
    </w:p>
    <w:p w:rsidR="00A17493" w:rsidRDefault="00A17493" w:rsidP="00A174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лучший стенд (уголок)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молодые защитники Природы» </w:t>
      </w:r>
    </w:p>
    <w:p w:rsidR="00A17493" w:rsidRDefault="00A17493" w:rsidP="00A174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общеобразовательных организациях</w:t>
      </w:r>
    </w:p>
    <w:p w:rsidR="00A17493" w:rsidRDefault="00A17493" w:rsidP="00A174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493" w:rsidRDefault="00A17493" w:rsidP="00A174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Общие положения</w:t>
      </w:r>
    </w:p>
    <w:p w:rsidR="00A17493" w:rsidRDefault="00A17493" w:rsidP="00A17493">
      <w:pPr>
        <w:numPr>
          <w:ilvl w:val="0"/>
          <w:numId w:val="1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Положение определяет цели и задачи, порядок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организации и проведения республиканского конкурса на лучший стенд (уголок)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Эколята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– молодые защитники Природы» в общеобразовательных организациях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(далее – Конкурс).</w:t>
      </w:r>
    </w:p>
    <w:p w:rsidR="00A17493" w:rsidRDefault="00A17493" w:rsidP="00A17493">
      <w:pPr>
        <w:numPr>
          <w:ilvl w:val="0"/>
          <w:numId w:val="1"/>
        </w:numPr>
        <w:shd w:val="clear" w:color="auto" w:fill="FFFFFF"/>
        <w:tabs>
          <w:tab w:val="left" w:pos="1126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Конкурс является одним из мероприятий всероссийских природоохранных социально-образовательных проектов «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>Эколята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bidi="en-US"/>
        </w:rPr>
        <w:t xml:space="preserve"> – молодые защитники Природы»  (далее – Проект), который способствует дальнейшему развитию экологического образования и экологической культуры в общеобразовательных организациях и, как следствие, сохранению природы, ее растительного и животного мира.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1.3. Задача Конкурса: создать по тематике Проектов в общеобразовательных организациях стенды (уголки)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молодые защитники Природы».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bidi="en-US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целями Конкурса являются: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школьников богатого внутреннего мира и системы ценностных отношений к Природе, её животному и растительному миру;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экологического образования, экологической культуры и просвещения в общеобразовательных организациях республики;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со сказочными героями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друзьями и защитниками Природы, познание с их помощью окружающей нас Природы, осознание необходимости сохранения животного и растительного мира, формирование у детей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со сказочными героями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поведения на природе и правил «Азбуки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расширение общего кругозора, развитие творческих и интеллектуальных способностей ребенка;</w:t>
      </w:r>
    </w:p>
    <w:p w:rsidR="00A17493" w:rsidRDefault="00A17493" w:rsidP="00A17493">
      <w:pPr>
        <w:shd w:val="clear" w:color="auto" w:fill="FFFFFF"/>
        <w:tabs>
          <w:tab w:val="left" w:pos="114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диалога между образовательными организациями Российской Федерации по тематике всероссийских природоохранных социально-образовательных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Природы».</w:t>
      </w:r>
    </w:p>
    <w:p w:rsidR="00A17493" w:rsidRDefault="00A17493" w:rsidP="00A17493">
      <w:pPr>
        <w:shd w:val="clear" w:color="auto" w:fill="FFFFFF"/>
        <w:tabs>
          <w:tab w:val="left" w:pos="1134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  <w:lang w:bidi="en-US"/>
        </w:rPr>
        <w:t xml:space="preserve">1.7.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Материалы о Конкурсе освещаются в средствах массовой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информации, публикуются на сайте: </w:t>
      </w:r>
      <w:hyperlink r:id="rId8" w:history="1">
        <w:r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bidi="en-US"/>
          </w:rPr>
          <w:t>http://www.dagminobr.ru</w:t>
        </w:r>
      </w:hyperlink>
      <w:r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. </w:t>
      </w:r>
    </w:p>
    <w:p w:rsidR="00A17493" w:rsidRDefault="00A17493" w:rsidP="00A17493">
      <w:pPr>
        <w:pStyle w:val="a4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</w:p>
    <w:p w:rsidR="00A17493" w:rsidRPr="00A17493" w:rsidRDefault="00A17493" w:rsidP="00A17493">
      <w:pPr>
        <w:pStyle w:val="40"/>
        <w:shd w:val="clear" w:color="auto" w:fill="auto"/>
        <w:tabs>
          <w:tab w:val="left" w:pos="260"/>
        </w:tabs>
        <w:spacing w:before="0" w:after="0" w:line="240" w:lineRule="auto"/>
        <w:ind w:left="709" w:right="17"/>
        <w:rPr>
          <w:rFonts w:ascii="Times New Roman" w:hAnsi="Times New Roman" w:cs="Times New Roman"/>
        </w:rPr>
      </w:pPr>
    </w:p>
    <w:p w:rsidR="00A17493" w:rsidRDefault="00A17493" w:rsidP="00A17493">
      <w:pPr>
        <w:pStyle w:val="4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40" w:lineRule="auto"/>
        <w:ind w:left="0" w:right="17"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en-US"/>
        </w:rPr>
        <w:lastRenderedPageBreak/>
        <w:t>Сроки и порядок проведения Конкурса</w:t>
      </w:r>
    </w:p>
    <w:p w:rsidR="00A17493" w:rsidRDefault="00A17493" w:rsidP="00A17493">
      <w:pPr>
        <w:shd w:val="clear" w:color="auto" w:fill="FFFFFF"/>
        <w:spacing w:after="0" w:line="240" w:lineRule="auto"/>
        <w:ind w:right="17" w:firstLine="709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2.1.  Конкурс проводится в два этапа:</w:t>
      </w:r>
    </w:p>
    <w:p w:rsidR="00A17493" w:rsidRDefault="00A17493" w:rsidP="00A17493">
      <w:pPr>
        <w:shd w:val="clear" w:color="auto" w:fill="FFFFFF"/>
        <w:tabs>
          <w:tab w:val="left" w:pos="1560"/>
        </w:tabs>
        <w:spacing w:after="0" w:line="240" w:lineRule="auto"/>
        <w:ind w:right="17" w:firstLine="709"/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этап – муниципальный с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>12  апреля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 по  30 апреля 2021 г.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районный  этап Конкурса может быть представлен как стенд (уголок) – победитель среди групп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так и общий стенд (уголок), созданный в рамках Конкурса всеми учащимися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493" w:rsidRDefault="00A17493" w:rsidP="00A17493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создании стендов (уголков)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школьниками и педагогами могут принимать участие родители.</w:t>
      </w:r>
    </w:p>
    <w:p w:rsidR="00A17493" w:rsidRDefault="00A17493" w:rsidP="00A17493">
      <w:pPr>
        <w:pStyle w:val="a4"/>
        <w:spacing w:before="0" w:beforeAutospacing="0" w:after="384" w:afterAutospacing="0"/>
        <w:ind w:firstLine="567"/>
        <w:jc w:val="both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Победителю муниципального этапа Конкурса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необходимо на главной странице сайта Проектов 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www.эколята.рф</w:t>
        </w:r>
      </w:hyperlink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войти в раздел «Как стать участником всероссийских природоохранных социально-образовательных проектов «</w:t>
      </w:r>
      <w:proofErr w:type="spellStart"/>
      <w:r>
        <w:rPr>
          <w:rStyle w:val="a8"/>
          <w:b w:val="0"/>
          <w:sz w:val="28"/>
          <w:szCs w:val="28"/>
          <w:bdr w:val="none" w:sz="0" w:space="0" w:color="auto" w:frame="1"/>
        </w:rPr>
        <w:t>Эколята</w:t>
      </w:r>
      <w:proofErr w:type="spellEnd"/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– молодые защитники Природы» и выполнить все     </w:t>
      </w:r>
    </w:p>
    <w:p w:rsidR="00A17493" w:rsidRDefault="00A17493" w:rsidP="00A17493">
      <w:pPr>
        <w:pStyle w:val="a4"/>
        <w:spacing w:before="0" w:beforeAutospacing="0" w:after="384" w:afterAutospacing="0"/>
        <w:ind w:firstLine="567"/>
        <w:jc w:val="both"/>
        <w:textAlignment w:val="baseline"/>
        <w:rPr>
          <w:sz w:val="28"/>
          <w:szCs w:val="28"/>
          <w:lang w:bidi="en-US"/>
        </w:rPr>
      </w:pPr>
      <w:r>
        <w:rPr>
          <w:rFonts w:eastAsia="Arial"/>
          <w:b/>
          <w:bCs/>
          <w:color w:val="000000"/>
          <w:sz w:val="28"/>
          <w:szCs w:val="28"/>
          <w:lang w:bidi="ru-RU"/>
        </w:rPr>
        <w:t xml:space="preserve">Требования к содержанию и оформлению конкурсных документов и </w:t>
      </w:r>
      <w:bookmarkStart w:id="1" w:name="bookmark5"/>
      <w:r>
        <w:rPr>
          <w:b/>
          <w:color w:val="000000"/>
          <w:sz w:val="28"/>
          <w:szCs w:val="28"/>
          <w:lang w:bidi="ru-RU"/>
        </w:rPr>
        <w:t>порядок их предоставления</w:t>
      </w:r>
      <w:bookmarkEnd w:id="1"/>
    </w:p>
    <w:p w:rsidR="00A17493" w:rsidRDefault="00A17493" w:rsidP="00A17493">
      <w:pPr>
        <w:shd w:val="clear" w:color="auto" w:fill="FFFFFF"/>
        <w:spacing w:after="0" w:line="240" w:lineRule="auto"/>
        <w:ind w:right="17" w:firstLine="69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Для участия в Конкурсе в электронном виде на адрес электронной почты: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kumsiget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следующие документы и материалы не позднее 30 апреля  2021 года с пометкой в теме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Эколята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»:</w:t>
      </w:r>
    </w:p>
    <w:p w:rsidR="00A17493" w:rsidRDefault="00A17493" w:rsidP="00A17493">
      <w:pPr>
        <w:pStyle w:val="6"/>
        <w:shd w:val="clear" w:color="auto" w:fill="auto"/>
        <w:spacing w:before="0" w:after="0" w:line="240" w:lineRule="auto"/>
        <w:ind w:firstLine="697"/>
        <w:jc w:val="both"/>
        <w:rPr>
          <w:rStyle w:val="a8"/>
          <w:b w:val="0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- презентации стендов (уголков) - текст описания стенда (уголка) до 2 страниц формата А</w:t>
      </w:r>
      <w:proofErr w:type="gramStart"/>
      <w:r>
        <w:rPr>
          <w:rStyle w:val="a8"/>
          <w:b w:val="0"/>
          <w:sz w:val="28"/>
          <w:szCs w:val="28"/>
          <w:bdr w:val="none" w:sz="0" w:space="0" w:color="auto" w:frame="1"/>
        </w:rPr>
        <w:t>4</w:t>
      </w:r>
      <w:proofErr w:type="gramEnd"/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и до 5 фотографий </w:t>
      </w:r>
      <w:r>
        <w:rPr>
          <w:sz w:val="28"/>
          <w:szCs w:val="28"/>
        </w:rPr>
        <w:t>(с указанием</w:t>
      </w:r>
      <w:r>
        <w:rPr>
          <w:b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общего количества воспитанников в </w:t>
      </w:r>
      <w:r>
        <w:rPr>
          <w:spacing w:val="-4"/>
          <w:sz w:val="28"/>
          <w:szCs w:val="28"/>
          <w:lang w:bidi="en-US"/>
        </w:rPr>
        <w:t xml:space="preserve">образовательных организациях, </w:t>
      </w:r>
      <w:r>
        <w:rPr>
          <w:rStyle w:val="a8"/>
          <w:b w:val="0"/>
          <w:sz w:val="28"/>
          <w:szCs w:val="28"/>
          <w:bdr w:val="none" w:sz="0" w:space="0" w:color="auto" w:frame="1"/>
        </w:rPr>
        <w:t>принявших участие в Конкурсе);</w:t>
      </w:r>
    </w:p>
    <w:p w:rsidR="00A17493" w:rsidRDefault="00A17493" w:rsidP="00A17493">
      <w:pPr>
        <w:pStyle w:val="6"/>
        <w:shd w:val="clear" w:color="auto" w:fill="auto"/>
        <w:spacing w:before="0" w:after="0" w:line="240" w:lineRule="auto"/>
        <w:ind w:firstLine="697"/>
        <w:jc w:val="both"/>
      </w:pPr>
      <w:r>
        <w:rPr>
          <w:rStyle w:val="a8"/>
          <w:sz w:val="28"/>
          <w:szCs w:val="28"/>
          <w:bdr w:val="none" w:sz="0" w:space="0" w:color="auto" w:frame="1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информация о Конкурсе должна быть размещена на официальном  сайте  органов местного самоуправления муниципальных и городских округов, осуществляющих государственное управление в сфере образования, в информационно-телекоммуникационной </w:t>
      </w:r>
      <w:r>
        <w:rPr>
          <w:sz w:val="28"/>
          <w:szCs w:val="28"/>
        </w:rPr>
        <w:t>сети «Интернет», на радио и телевидении, а также в социальных сетях (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VK,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highlight w:val="yellow"/>
        </w:rPr>
        <w:t xml:space="preserve">   </w:t>
      </w:r>
    </w:p>
    <w:p w:rsidR="00A17493" w:rsidRDefault="00A17493" w:rsidP="00A17493">
      <w:pPr>
        <w:pStyle w:val="6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проведении Конкурса должна быть обязательно размещена на сайтах всех принимающих участие в Конкурсе </w:t>
      </w:r>
      <w:r>
        <w:rPr>
          <w:spacing w:val="-4"/>
          <w:sz w:val="28"/>
          <w:szCs w:val="28"/>
          <w:lang w:bidi="en-US"/>
        </w:rPr>
        <w:t>образовательных организаций, реализующих программы дошкольного образования</w:t>
      </w:r>
      <w:r>
        <w:rPr>
          <w:sz w:val="28"/>
          <w:szCs w:val="28"/>
        </w:rPr>
        <w:t>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Style w:val="a8"/>
          <w:b w:val="0"/>
          <w:bdr w:val="none" w:sz="0" w:space="0" w:color="auto" w:frame="1"/>
        </w:rPr>
      </w:pPr>
      <w:r>
        <w:rPr>
          <w:rStyle w:val="a8"/>
          <w:b w:val="0"/>
          <w:sz w:val="28"/>
          <w:szCs w:val="28"/>
          <w:bdr w:val="none" w:sz="0" w:space="0" w:color="auto" w:frame="1"/>
        </w:rPr>
        <w:t>Обязательным условием создания стендов (уголков) является присутствие на стенде (в уголке) логотипа «</w:t>
      </w:r>
      <w:proofErr w:type="spellStart"/>
      <w:r>
        <w:rPr>
          <w:rStyle w:val="a8"/>
          <w:b w:val="0"/>
          <w:sz w:val="28"/>
          <w:szCs w:val="28"/>
          <w:bdr w:val="none" w:sz="0" w:space="0" w:color="auto" w:frame="1"/>
        </w:rPr>
        <w:t>Эколята</w:t>
      </w:r>
      <w:proofErr w:type="spellEnd"/>
      <w:r>
        <w:rPr>
          <w:rStyle w:val="a8"/>
          <w:b w:val="0"/>
          <w:sz w:val="28"/>
          <w:szCs w:val="28"/>
          <w:bdr w:val="none" w:sz="0" w:space="0" w:color="auto" w:frame="1"/>
        </w:rPr>
        <w:t>» и образов всех сказочных героев «</w:t>
      </w:r>
      <w:proofErr w:type="spellStart"/>
      <w:r>
        <w:rPr>
          <w:rStyle w:val="a8"/>
          <w:b w:val="0"/>
          <w:sz w:val="28"/>
          <w:szCs w:val="28"/>
          <w:bdr w:val="none" w:sz="0" w:space="0" w:color="auto" w:frame="1"/>
        </w:rPr>
        <w:t>Эколят</w:t>
      </w:r>
      <w:proofErr w:type="spellEnd"/>
      <w:r>
        <w:rPr>
          <w:rStyle w:val="a8"/>
          <w:b w:val="0"/>
          <w:sz w:val="28"/>
          <w:szCs w:val="28"/>
          <w:bdr w:val="none" w:sz="0" w:space="0" w:color="auto" w:frame="1"/>
        </w:rPr>
        <w:t>» – друзей и защитников Природы (Умницы, Шалуна, Тихони и Ёлочки).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Логотип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образы сказочных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 размещены на сайте 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www.эколята.рф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создаются как общие стенды (уголки) так и стенды (уголки)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в классах.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стенд (уголок) должен в дальнейшем служить площадкой для проведения с детьми различных тематических занятий, уроков и мероприятий в рамках дополнительного образования детей эколого-биологической направленности.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Стенд (уголок) должен содержать краткую информацию о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Природы». 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стенда (уголка) должна содержать информацию о природоохранной и экологической деятельности учащихся обще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о проведенных и предстоящих мероприятиях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этом направлении, о посвящении ребят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добрых делах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обще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 подведении итогов различных экологических и природоохранных занятий, уроков, акций, конкурсов, викторин, олимпиад, турниров.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стендах (уголках) размещаются правила «Азбуки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к природе»).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экспозицию стенда (уголка) могут входить рисунки и поделки воспитанников и обучающихся с образами сказочных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элементы икебаны, макеты деревьев и кустарников, выращенные ребятами живые цветы и растения, плакаты по тематике природы.</w:t>
      </w:r>
    </w:p>
    <w:p w:rsidR="00A17493" w:rsidRDefault="00A17493" w:rsidP="00A17493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стендах (в уголках) можно поместить задания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сохранению природы.</w:t>
      </w:r>
    </w:p>
    <w:p w:rsidR="00A17493" w:rsidRDefault="00A17493" w:rsidP="00A17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(уголки) могут включать игровые элементы, а также информацию для родителей.</w:t>
      </w:r>
    </w:p>
    <w:p w:rsidR="00A17493" w:rsidRDefault="00A17493" w:rsidP="00A17493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Допускается создание стендов (уголков) как в помещении, так и на улице.</w:t>
      </w:r>
    </w:p>
    <w:p w:rsidR="00A17493" w:rsidRDefault="00A17493" w:rsidP="00A17493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17493" w:rsidRDefault="00A17493" w:rsidP="00A17493">
      <w:pPr>
        <w:pStyle w:val="a4"/>
        <w:spacing w:before="0" w:beforeAutospacing="0" w:after="384" w:afterAutospacing="0"/>
        <w:ind w:left="375"/>
        <w:jc w:val="both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17493" w:rsidRDefault="00A17493" w:rsidP="00A17493">
      <w:pPr>
        <w:shd w:val="clear" w:color="auto" w:fill="FFFFFF"/>
        <w:spacing w:after="0" w:line="250" w:lineRule="exact"/>
        <w:ind w:left="3553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№ 1</w:t>
      </w:r>
    </w:p>
    <w:p w:rsidR="00A17493" w:rsidRDefault="00A17493" w:rsidP="00A1749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Положению о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Республиканском конкурсе</w:t>
      </w:r>
    </w:p>
    <w:p w:rsidR="00A17493" w:rsidRDefault="00A17493" w:rsidP="00A1749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лучший стенд (уголок) </w:t>
      </w:r>
    </w:p>
    <w:p w:rsidR="00A17493" w:rsidRDefault="00A17493" w:rsidP="00A1749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Эколята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молодые защитники Природы»  </w:t>
      </w:r>
    </w:p>
    <w:p w:rsidR="00A17493" w:rsidRDefault="00A17493" w:rsidP="00A17493">
      <w:pPr>
        <w:shd w:val="clear" w:color="auto" w:fill="FFFFFF"/>
        <w:spacing w:after="0" w:line="250" w:lineRule="exact"/>
        <w:ind w:left="3584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общеобразовательных организациях</w:t>
      </w:r>
    </w:p>
    <w:p w:rsidR="00A17493" w:rsidRDefault="00A17493" w:rsidP="00A1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республиканского конкурса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лучший стенд (уголок) 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A17493" w:rsidRDefault="00A17493" w:rsidP="00A17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93" w:rsidRDefault="00A17493" w:rsidP="00A17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A17493" w:rsidRDefault="00A17493" w:rsidP="00A174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образованием)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</w:t>
      </w:r>
    </w:p>
    <w:p w:rsidR="00A17493" w:rsidRDefault="00A17493" w:rsidP="00A1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дошкольного образовательного учреждения)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победителя_________________________________________________________</w:t>
      </w:r>
    </w:p>
    <w:p w:rsidR="00A17493" w:rsidRDefault="00A17493" w:rsidP="00A174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муниципального этапа Конкурса)</w:t>
      </w:r>
    </w:p>
    <w:p w:rsidR="00A17493" w:rsidRDefault="00A17493" w:rsidP="00A1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республиканском этапе республиканского конкурса на лучший стенд (уголок)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 в общеобразовательных организациях</w:t>
      </w:r>
    </w:p>
    <w:p w:rsidR="00A17493" w:rsidRDefault="00A17493" w:rsidP="00A1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______________________________________________ </w:t>
      </w:r>
    </w:p>
    <w:p w:rsidR="00A17493" w:rsidRDefault="00A17493" w:rsidP="00A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 руководителя муниципального органа управления образованием)</w:t>
      </w:r>
    </w:p>
    <w:p w:rsidR="00A17493" w:rsidRDefault="00A17493" w:rsidP="00A1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93" w:rsidRDefault="00A17493" w:rsidP="00A1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17493" w:rsidRPr="00F07600" w:rsidRDefault="00A17493" w:rsidP="002857F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</w:p>
    <w:p w:rsidR="00475BC9" w:rsidRDefault="00475BC9"/>
    <w:sectPr w:rsidR="004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2E8"/>
    <w:multiLevelType w:val="multilevel"/>
    <w:tmpl w:val="32729794"/>
    <w:lvl w:ilvl="0">
      <w:start w:val="2"/>
      <w:numFmt w:val="decimal"/>
      <w:lvlText w:val="%1."/>
      <w:lvlJc w:val="left"/>
      <w:pPr>
        <w:ind w:left="110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EEA671E"/>
    <w:multiLevelType w:val="singleLevel"/>
    <w:tmpl w:val="FBA805C6"/>
    <w:lvl w:ilvl="0">
      <w:start w:val="1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3"/>
    <w:rsid w:val="002857F3"/>
    <w:rsid w:val="00475BC9"/>
    <w:rsid w:val="00690E19"/>
    <w:rsid w:val="006B2CF0"/>
    <w:rsid w:val="008F712A"/>
    <w:rsid w:val="0092309D"/>
    <w:rsid w:val="00A17493"/>
    <w:rsid w:val="00C66B7F"/>
    <w:rsid w:val="00F07600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0F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174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17493"/>
    <w:pPr>
      <w:spacing w:after="160" w:line="256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A17493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493"/>
    <w:pPr>
      <w:widowControl w:val="0"/>
      <w:shd w:val="clear" w:color="auto" w:fill="FFFFFF"/>
      <w:spacing w:before="1140" w:after="480" w:line="274" w:lineRule="exact"/>
    </w:pPr>
    <w:rPr>
      <w:rFonts w:ascii="Arial" w:eastAsia="Arial" w:hAnsi="Arial" w:cs="Arial"/>
    </w:rPr>
  </w:style>
  <w:style w:type="character" w:customStyle="1" w:styleId="a7">
    <w:name w:val="Основной текст_"/>
    <w:basedOn w:val="a0"/>
    <w:link w:val="6"/>
    <w:locked/>
    <w:rsid w:val="00A1749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A17493"/>
    <w:pPr>
      <w:widowControl w:val="0"/>
      <w:shd w:val="clear" w:color="auto" w:fill="FFFFFF"/>
      <w:spacing w:before="60" w:after="300" w:line="326" w:lineRule="exact"/>
      <w:ind w:hanging="194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8">
    <w:name w:val="Strong"/>
    <w:basedOn w:val="a0"/>
    <w:uiPriority w:val="22"/>
    <w:qFormat/>
    <w:rsid w:val="00A17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0F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174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17493"/>
    <w:pPr>
      <w:spacing w:after="160" w:line="256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A17493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493"/>
    <w:pPr>
      <w:widowControl w:val="0"/>
      <w:shd w:val="clear" w:color="auto" w:fill="FFFFFF"/>
      <w:spacing w:before="1140" w:after="480" w:line="274" w:lineRule="exact"/>
    </w:pPr>
    <w:rPr>
      <w:rFonts w:ascii="Arial" w:eastAsia="Arial" w:hAnsi="Arial" w:cs="Arial"/>
    </w:rPr>
  </w:style>
  <w:style w:type="character" w:customStyle="1" w:styleId="a7">
    <w:name w:val="Основной текст_"/>
    <w:basedOn w:val="a0"/>
    <w:link w:val="6"/>
    <w:locked/>
    <w:rsid w:val="00A1749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A17493"/>
    <w:pPr>
      <w:widowControl w:val="0"/>
      <w:shd w:val="clear" w:color="auto" w:fill="FFFFFF"/>
      <w:spacing w:before="60" w:after="300" w:line="326" w:lineRule="exact"/>
      <w:ind w:hanging="194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8">
    <w:name w:val="Strong"/>
    <w:basedOn w:val="a0"/>
    <w:uiPriority w:val="22"/>
    <w:qFormat/>
    <w:rsid w:val="00A1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2016/prikaz/prikaz_2473_priloj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502156_ot_5_aprelya_2021g" TargetMode="External"/><Relationship Id="rId11" Type="http://schemas.openxmlformats.org/officeDocument/2006/relationships/hyperlink" Target="http://www.&#1101;&#1082;&#1086;&#1083;&#1103;&#1090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msiget@mail.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1;&#1082;&#1086;&#1083;&#110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sarat</cp:lastModifiedBy>
  <cp:revision>9</cp:revision>
  <dcterms:created xsi:type="dcterms:W3CDTF">2021-04-08T13:25:00Z</dcterms:created>
  <dcterms:modified xsi:type="dcterms:W3CDTF">2021-04-12T09:10:00Z</dcterms:modified>
</cp:coreProperties>
</file>