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375B04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Письмо </w:t>
      </w:r>
      <w:r w:rsidR="00D86892" w:rsidRPr="00375B04">
        <w:rPr>
          <w:sz w:val="28"/>
          <w:szCs w:val="28"/>
        </w:rPr>
        <w:t>№</w:t>
      </w:r>
      <w:r w:rsidR="009B40FF">
        <w:rPr>
          <w:sz w:val="28"/>
          <w:szCs w:val="28"/>
        </w:rPr>
        <w:t>500</w:t>
      </w:r>
      <w:r w:rsidR="00D86892" w:rsidRPr="00375B04">
        <w:rPr>
          <w:sz w:val="28"/>
          <w:szCs w:val="28"/>
        </w:rPr>
        <w:t xml:space="preserve"> от 1</w:t>
      </w:r>
      <w:r w:rsidR="002E0FDE" w:rsidRPr="00375B04">
        <w:rPr>
          <w:sz w:val="28"/>
          <w:szCs w:val="28"/>
        </w:rPr>
        <w:t>5</w:t>
      </w:r>
      <w:r w:rsidR="00D86892" w:rsidRPr="00375B04">
        <w:rPr>
          <w:sz w:val="28"/>
          <w:szCs w:val="28"/>
        </w:rPr>
        <w:t xml:space="preserve"> мая 2020 года</w:t>
      </w:r>
    </w:p>
    <w:p w:rsidR="00F97A47" w:rsidRPr="00375B04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375B04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375B04">
        <w:rPr>
          <w:b/>
          <w:sz w:val="28"/>
          <w:szCs w:val="28"/>
        </w:rPr>
        <w:t xml:space="preserve">О </w:t>
      </w:r>
      <w:r w:rsidR="00582BCE" w:rsidRPr="00582BCE">
        <w:rPr>
          <w:b/>
          <w:sz w:val="28"/>
          <w:szCs w:val="28"/>
        </w:rPr>
        <w:t>V Национальн</w:t>
      </w:r>
      <w:r w:rsidR="00582BCE">
        <w:rPr>
          <w:b/>
          <w:sz w:val="28"/>
          <w:szCs w:val="28"/>
        </w:rPr>
        <w:t>ом</w:t>
      </w:r>
      <w:r w:rsidR="00582BCE" w:rsidRPr="00582BCE">
        <w:rPr>
          <w:b/>
          <w:sz w:val="28"/>
          <w:szCs w:val="28"/>
        </w:rPr>
        <w:t xml:space="preserve"> конкурс</w:t>
      </w:r>
      <w:r w:rsidR="00582BCE">
        <w:rPr>
          <w:b/>
          <w:sz w:val="28"/>
          <w:szCs w:val="28"/>
        </w:rPr>
        <w:t>е «Ученик года»</w:t>
      </w:r>
    </w:p>
    <w:p w:rsidR="00F97A47" w:rsidRPr="00375B04" w:rsidRDefault="00375B04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B04" w:rsidRDefault="00F97A47" w:rsidP="00375B04">
      <w:pPr>
        <w:spacing w:line="0" w:lineRule="atLeast"/>
        <w:ind w:firstLine="540"/>
        <w:jc w:val="right"/>
        <w:rPr>
          <w:sz w:val="28"/>
          <w:szCs w:val="28"/>
        </w:rPr>
      </w:pPr>
      <w:r w:rsidRPr="00375B04">
        <w:rPr>
          <w:sz w:val="28"/>
          <w:szCs w:val="28"/>
        </w:rPr>
        <w:t>Руководителям ОО</w:t>
      </w:r>
    </w:p>
    <w:p w:rsidR="00375B04" w:rsidRDefault="00375B04" w:rsidP="00375B04">
      <w:pPr>
        <w:spacing w:line="0" w:lineRule="atLeast"/>
        <w:ind w:firstLine="540"/>
        <w:jc w:val="right"/>
        <w:rPr>
          <w:sz w:val="28"/>
          <w:szCs w:val="28"/>
        </w:rPr>
      </w:pPr>
    </w:p>
    <w:p w:rsidR="009B40FF" w:rsidRPr="009B40FF" w:rsidRDefault="00502C3B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В соответствии с письмом </w:t>
      </w:r>
      <w:r w:rsidR="00D86892" w:rsidRPr="00375B04">
        <w:rPr>
          <w:sz w:val="28"/>
          <w:szCs w:val="28"/>
        </w:rPr>
        <w:t>Министерства образования и науки Республики Дагестан</w:t>
      </w:r>
      <w:r w:rsidR="00ED0F32" w:rsidRPr="00375B04">
        <w:rPr>
          <w:sz w:val="28"/>
          <w:szCs w:val="28"/>
        </w:rPr>
        <w:t xml:space="preserve"> </w:t>
      </w:r>
      <w:r w:rsidR="00AF57A6">
        <w:rPr>
          <w:sz w:val="28"/>
          <w:szCs w:val="28"/>
        </w:rPr>
        <w:t xml:space="preserve">№ </w:t>
      </w:r>
      <w:r w:rsidR="00D86892" w:rsidRPr="00375B04">
        <w:rPr>
          <w:sz w:val="28"/>
          <w:szCs w:val="28"/>
        </w:rPr>
        <w:t>06-40</w:t>
      </w:r>
      <w:r w:rsidR="009B40FF">
        <w:rPr>
          <w:sz w:val="28"/>
          <w:szCs w:val="28"/>
        </w:rPr>
        <w:t>93/</w:t>
      </w:r>
      <w:r w:rsidR="00D86892" w:rsidRPr="00375B04">
        <w:rPr>
          <w:sz w:val="28"/>
          <w:szCs w:val="28"/>
        </w:rPr>
        <w:t>01-18/20</w:t>
      </w:r>
      <w:r w:rsidR="00AF57A6">
        <w:rPr>
          <w:sz w:val="28"/>
          <w:szCs w:val="28"/>
        </w:rPr>
        <w:t xml:space="preserve"> </w:t>
      </w:r>
      <w:r w:rsidR="00D86892" w:rsidRPr="00375B04">
        <w:rPr>
          <w:sz w:val="28"/>
          <w:szCs w:val="28"/>
        </w:rPr>
        <w:t xml:space="preserve">от </w:t>
      </w:r>
      <w:r w:rsidR="002E0FDE" w:rsidRPr="00375B04">
        <w:rPr>
          <w:sz w:val="28"/>
          <w:szCs w:val="28"/>
        </w:rPr>
        <w:t>15</w:t>
      </w:r>
      <w:r w:rsidR="00D86892" w:rsidRPr="00375B04">
        <w:rPr>
          <w:sz w:val="28"/>
          <w:szCs w:val="28"/>
        </w:rPr>
        <w:t xml:space="preserve">.05.2020г. </w:t>
      </w:r>
      <w:r w:rsidR="00664C2D" w:rsidRPr="00375B04">
        <w:rPr>
          <w:sz w:val="28"/>
          <w:szCs w:val="28"/>
        </w:rPr>
        <w:t xml:space="preserve">МКУ «Управление образования» Сергокалинского района информирует о том, что </w:t>
      </w:r>
      <w:r w:rsidR="009B40FF" w:rsidRPr="009B40FF">
        <w:rPr>
          <w:sz w:val="28"/>
          <w:szCs w:val="28"/>
        </w:rPr>
        <w:t>Общественное учреждение «Межрегиональный центр по делам детей и</w:t>
      </w:r>
      <w:r w:rsidR="009B40FF">
        <w:rPr>
          <w:sz w:val="28"/>
          <w:szCs w:val="28"/>
        </w:rPr>
        <w:t xml:space="preserve"> </w:t>
      </w:r>
      <w:r w:rsidR="009B40FF" w:rsidRPr="009B40FF">
        <w:rPr>
          <w:sz w:val="28"/>
          <w:szCs w:val="28"/>
        </w:rPr>
        <w:t>молодежи» проводит V Национальный конкурс «Ученик года».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Целью конкурса является выявление и поддержка школьников, достигших</w:t>
      </w:r>
    </w:p>
    <w:p w:rsidR="009B40FF" w:rsidRPr="009B40FF" w:rsidRDefault="009B40FF" w:rsidP="009B40FF">
      <w:pPr>
        <w:spacing w:line="0" w:lineRule="atLeast"/>
        <w:jc w:val="both"/>
        <w:rPr>
          <w:sz w:val="28"/>
          <w:szCs w:val="28"/>
        </w:rPr>
      </w:pPr>
      <w:r w:rsidRPr="009B40FF">
        <w:rPr>
          <w:sz w:val="28"/>
          <w:szCs w:val="28"/>
        </w:rPr>
        <w:t xml:space="preserve">значительных результатов в </w:t>
      </w:r>
      <w:proofErr w:type="gramStart"/>
      <w:r w:rsidRPr="009B40FF">
        <w:rPr>
          <w:sz w:val="28"/>
          <w:szCs w:val="28"/>
        </w:rPr>
        <w:t>научно-образовательной</w:t>
      </w:r>
      <w:proofErr w:type="gramEnd"/>
      <w:r w:rsidRPr="009B40FF">
        <w:rPr>
          <w:sz w:val="28"/>
          <w:szCs w:val="28"/>
        </w:rPr>
        <w:t>, культурно-творческой,</w:t>
      </w:r>
    </w:p>
    <w:p w:rsidR="009B40FF" w:rsidRPr="009B40FF" w:rsidRDefault="009B40FF" w:rsidP="009B40FF">
      <w:pPr>
        <w:spacing w:line="0" w:lineRule="atLeast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спортивной и общественной деятельности.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Конкурс с 2020 года провод</w:t>
      </w:r>
      <w:r>
        <w:rPr>
          <w:sz w:val="28"/>
          <w:szCs w:val="28"/>
        </w:rPr>
        <w:t xml:space="preserve">ится при поддержке Министерства </w:t>
      </w:r>
      <w:r w:rsidRPr="009B40FF">
        <w:rPr>
          <w:sz w:val="28"/>
          <w:szCs w:val="28"/>
        </w:rPr>
        <w:t>просвещения Российской Федерации (пи</w:t>
      </w:r>
      <w:r>
        <w:rPr>
          <w:sz w:val="28"/>
          <w:szCs w:val="28"/>
        </w:rPr>
        <w:t xml:space="preserve">сьмо от 12.03.2020 г. №06-326), </w:t>
      </w:r>
      <w:r w:rsidRPr="009B40FF">
        <w:rPr>
          <w:sz w:val="28"/>
          <w:szCs w:val="28"/>
        </w:rPr>
        <w:t>Федерального агентства по делам мо</w:t>
      </w:r>
      <w:r>
        <w:rPr>
          <w:sz w:val="28"/>
          <w:szCs w:val="28"/>
        </w:rPr>
        <w:t xml:space="preserve">лодежи (письмо от 12.03.2020 г. </w:t>
      </w:r>
      <w:r w:rsidRPr="009B40FF">
        <w:rPr>
          <w:sz w:val="28"/>
          <w:szCs w:val="28"/>
        </w:rPr>
        <w:t>№ АБ/1159-08) и является партнерским проектом Общественно</w:t>
      </w:r>
      <w:r>
        <w:rPr>
          <w:sz w:val="28"/>
          <w:szCs w:val="28"/>
        </w:rPr>
        <w:t>-</w:t>
      </w:r>
      <w:r w:rsidRPr="009B40FF">
        <w:rPr>
          <w:sz w:val="28"/>
          <w:szCs w:val="28"/>
        </w:rPr>
        <w:t>государственной детско-юношеской организации «Российское движение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школьников».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9B40FF">
        <w:rPr>
          <w:sz w:val="28"/>
          <w:szCs w:val="28"/>
        </w:rPr>
        <w:t>Для участия в конкурсе приглашаются обучающиеся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общеобразовательных организаций, образовательных организаций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доп</w:t>
      </w:r>
      <w:r w:rsidR="0083139E">
        <w:rPr>
          <w:sz w:val="28"/>
          <w:szCs w:val="28"/>
        </w:rPr>
        <w:t xml:space="preserve">олнительного образования детей </w:t>
      </w:r>
      <w:r w:rsidRPr="009B40FF">
        <w:rPr>
          <w:sz w:val="28"/>
          <w:szCs w:val="28"/>
        </w:rPr>
        <w:t>по следующим номинациям:</w:t>
      </w:r>
      <w:proofErr w:type="gramEnd"/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1) «За высокие достижения в учебной деятельности» – призеры и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победители предметных олимпиад, участники научно-практических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конференций, конкурсов исследовательских работ и иных подобных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мероприятий;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2) «За высокие достижения в творческой деятельности» – призеры и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победители творческих фестивалей и конкурсов, участники творческих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коллективов художественной самодеятельности;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3) «За высокие достижения в спорте» – победители спортивных состязаний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и прочих подобных мероприятий, участники спортивных команд и</w:t>
      </w:r>
      <w:r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физкультурных клубов.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4) «За высокие достижения в общественной деятельности» – участники и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 xml:space="preserve">организаторы мероприятий общественной направленности, социальных 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проектов и акций, члены и лидеры детских и молодежных общественных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объединений и органов ученического самоуправления.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В 2020 году в рамках конкурсной программы предусмотрена специальная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номинация «За высокие достижения в области математики, информатики и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цифровых технологий», в которой смогут принять участие обучающиеся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общеобразовательных организаций, организаций дополнительного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образования, имеющие награды (призы) за результаты научно</w:t>
      </w:r>
      <w:r w:rsidR="0083139E">
        <w:rPr>
          <w:sz w:val="28"/>
          <w:szCs w:val="28"/>
        </w:rPr>
        <w:t>-</w:t>
      </w:r>
      <w:r w:rsidRPr="009B40FF">
        <w:rPr>
          <w:sz w:val="28"/>
          <w:szCs w:val="28"/>
        </w:rPr>
        <w:t>исследовательской работы в соответствующей области.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По результатам конкурса призерам и победителям будет начисляться до 10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конкурсных баллов при поступлении в вузы, в соответствии с ч.7 ст.69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Федерального закона от 29.12.2012 г. № 273-ФЗ «Об образовании в Российской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Федерации».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lastRenderedPageBreak/>
        <w:t>Финал конкурса состоится в октябре 2020 года в формате Всероссийской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 xml:space="preserve">научно-практической конференции </w:t>
      </w:r>
      <w:proofErr w:type="gramStart"/>
      <w:r w:rsidRPr="009B40FF">
        <w:rPr>
          <w:sz w:val="28"/>
          <w:szCs w:val="28"/>
        </w:rPr>
        <w:t>обучающихся</w:t>
      </w:r>
      <w:proofErr w:type="gramEnd"/>
      <w:r w:rsidRPr="009B40FF">
        <w:rPr>
          <w:sz w:val="28"/>
          <w:szCs w:val="28"/>
        </w:rPr>
        <w:t>, проявивших выдающиеся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способности в науке, спорте и творчестве. Финал конкурса пройдет в формате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видеоконференции, в работе которой примут участие представители вузов,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региональных органов власти, экспертных и научных организаций.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Срок приема заявок для участия в мероприятии – до 31.05.2020 г.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(включительно). Подробная информация о порядке организации и проведении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V Национального конкурса «Ученик года» опубликована на официальном сайте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учреждения по адресу www.rosdetstvo.com в разделе «Функции» =&gt;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«Организация и проведение публичных, общественно-значимых и конкурсных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мероприятий» =&gt; «Национальный конкурс «Ученик года» =&gt; «Мероприятие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2020 года».</w:t>
      </w:r>
    </w:p>
    <w:p w:rsidR="009B40FF" w:rsidRPr="009B40FF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 xml:space="preserve">Дополнительная информация: </w:t>
      </w:r>
      <w:proofErr w:type="spellStart"/>
      <w:r w:rsidRPr="009B40FF">
        <w:rPr>
          <w:sz w:val="28"/>
          <w:szCs w:val="28"/>
        </w:rPr>
        <w:t>Вербухова</w:t>
      </w:r>
      <w:proofErr w:type="spellEnd"/>
      <w:r w:rsidRPr="009B40FF">
        <w:rPr>
          <w:sz w:val="28"/>
          <w:szCs w:val="28"/>
        </w:rPr>
        <w:t xml:space="preserve"> Александра Николаевна,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руководитель сектора организационной работы Аппарата Межрегионального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>центра по делам детей и молодежи, 8 (391) 231-38-33, rosdetstvo_info@mail.ru.</w:t>
      </w:r>
    </w:p>
    <w:p w:rsidR="002E0FDE" w:rsidRPr="002E0FDE" w:rsidRDefault="009B40FF" w:rsidP="009B40FF">
      <w:pPr>
        <w:spacing w:line="0" w:lineRule="atLeast"/>
        <w:ind w:firstLine="540"/>
        <w:jc w:val="both"/>
        <w:rPr>
          <w:sz w:val="28"/>
          <w:szCs w:val="28"/>
        </w:rPr>
      </w:pPr>
      <w:r w:rsidRPr="009B40FF">
        <w:rPr>
          <w:sz w:val="28"/>
          <w:szCs w:val="28"/>
        </w:rPr>
        <w:t>Просим довести информацию до учащихся общеобразовательных</w:t>
      </w:r>
      <w:r w:rsidR="0083139E">
        <w:rPr>
          <w:sz w:val="28"/>
          <w:szCs w:val="28"/>
        </w:rPr>
        <w:t xml:space="preserve"> </w:t>
      </w:r>
      <w:r w:rsidRPr="009B40FF">
        <w:rPr>
          <w:sz w:val="28"/>
          <w:szCs w:val="28"/>
        </w:rPr>
        <w:t xml:space="preserve">организаций. </w:t>
      </w:r>
    </w:p>
    <w:p w:rsidR="00095781" w:rsidRPr="00375B04" w:rsidRDefault="00095781" w:rsidP="009B40FF">
      <w:pPr>
        <w:pStyle w:val="a5"/>
        <w:shd w:val="clear" w:color="auto" w:fill="FFFFFF"/>
        <w:spacing w:before="0" w:beforeAutospacing="0"/>
        <w:ind w:firstLine="540"/>
        <w:jc w:val="both"/>
        <w:rPr>
          <w:sz w:val="28"/>
          <w:szCs w:val="28"/>
        </w:rPr>
      </w:pPr>
    </w:p>
    <w:p w:rsidR="00095781" w:rsidRPr="00375B04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bookmarkStart w:id="0" w:name="_GoBack"/>
      <w:r w:rsidRPr="00375B04">
        <w:rPr>
          <w:sz w:val="28"/>
          <w:szCs w:val="28"/>
        </w:rPr>
        <w:t xml:space="preserve">Начальник МКУ «УО»:                                     </w:t>
      </w:r>
      <w:r w:rsidR="006C585F" w:rsidRPr="00375B04">
        <w:rPr>
          <w:sz w:val="28"/>
          <w:szCs w:val="28"/>
        </w:rPr>
        <w:t xml:space="preserve">               </w:t>
      </w:r>
      <w:r w:rsidR="00375B04" w:rsidRPr="00375B04">
        <w:rPr>
          <w:sz w:val="28"/>
          <w:szCs w:val="28"/>
        </w:rPr>
        <w:t xml:space="preserve">            </w:t>
      </w:r>
      <w:r w:rsidR="006C585F" w:rsidRPr="00375B04">
        <w:rPr>
          <w:sz w:val="28"/>
          <w:szCs w:val="28"/>
        </w:rPr>
        <w:t xml:space="preserve">   </w:t>
      </w:r>
      <w:r w:rsidRPr="00375B04">
        <w:rPr>
          <w:sz w:val="28"/>
          <w:szCs w:val="28"/>
        </w:rPr>
        <w:t xml:space="preserve"> </w:t>
      </w:r>
      <w:proofErr w:type="spellStart"/>
      <w:r w:rsidRPr="00375B04">
        <w:rPr>
          <w:sz w:val="28"/>
          <w:szCs w:val="28"/>
        </w:rPr>
        <w:t>Х.Исаева</w:t>
      </w:r>
      <w:proofErr w:type="spellEnd"/>
    </w:p>
    <w:p w:rsidR="00095781" w:rsidRPr="0085065C" w:rsidRDefault="00095781" w:rsidP="00095781"/>
    <w:p w:rsidR="00095781" w:rsidRPr="00F04D28" w:rsidRDefault="00F04D28" w:rsidP="00095781">
      <w:pPr>
        <w:rPr>
          <w:i/>
          <w:sz w:val="20"/>
          <w:szCs w:val="20"/>
        </w:rPr>
      </w:pPr>
      <w:proofErr w:type="spellStart"/>
      <w:r w:rsidRPr="00F04D28">
        <w:rPr>
          <w:i/>
          <w:sz w:val="20"/>
          <w:szCs w:val="20"/>
        </w:rPr>
        <w:t>Исп.У.Магомедова</w:t>
      </w:r>
      <w:proofErr w:type="spellEnd"/>
    </w:p>
    <w:p w:rsidR="00F04D28" w:rsidRPr="00F04D28" w:rsidRDefault="00F04D28" w:rsidP="00095781">
      <w:pPr>
        <w:rPr>
          <w:i/>
          <w:sz w:val="20"/>
          <w:szCs w:val="20"/>
        </w:rPr>
      </w:pPr>
      <w:r w:rsidRPr="00F04D28">
        <w:rPr>
          <w:i/>
          <w:sz w:val="20"/>
          <w:szCs w:val="20"/>
        </w:rPr>
        <w:t>Тел.: 89034825746</w:t>
      </w:r>
      <w:bookmarkEnd w:id="0"/>
    </w:p>
    <w:sectPr w:rsidR="00F04D28" w:rsidRPr="00F04D28" w:rsidSect="00095781">
      <w:pgSz w:w="11906" w:h="16838"/>
      <w:pgMar w:top="993" w:right="850" w:bottom="851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D3C"/>
    <w:multiLevelType w:val="hybridMultilevel"/>
    <w:tmpl w:val="5C0A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09B6"/>
    <w:multiLevelType w:val="hybridMultilevel"/>
    <w:tmpl w:val="837E0DD0"/>
    <w:lvl w:ilvl="0" w:tplc="0C2661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6F2D"/>
    <w:multiLevelType w:val="multilevel"/>
    <w:tmpl w:val="DBF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5F3D"/>
    <w:multiLevelType w:val="hybridMultilevel"/>
    <w:tmpl w:val="C05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95781"/>
    <w:rsid w:val="00105E73"/>
    <w:rsid w:val="00106EBB"/>
    <w:rsid w:val="00111A3B"/>
    <w:rsid w:val="00113887"/>
    <w:rsid w:val="001237D9"/>
    <w:rsid w:val="00135802"/>
    <w:rsid w:val="00177EC0"/>
    <w:rsid w:val="001845D4"/>
    <w:rsid w:val="002527E4"/>
    <w:rsid w:val="00283FF1"/>
    <w:rsid w:val="00285B70"/>
    <w:rsid w:val="002E0FDE"/>
    <w:rsid w:val="002F1210"/>
    <w:rsid w:val="00303043"/>
    <w:rsid w:val="003245EF"/>
    <w:rsid w:val="00363334"/>
    <w:rsid w:val="00375B0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4F02ED"/>
    <w:rsid w:val="00502C3B"/>
    <w:rsid w:val="0052558F"/>
    <w:rsid w:val="005438D6"/>
    <w:rsid w:val="00582BCE"/>
    <w:rsid w:val="00595C6A"/>
    <w:rsid w:val="005A293F"/>
    <w:rsid w:val="005B2631"/>
    <w:rsid w:val="005B5E5D"/>
    <w:rsid w:val="005C7C09"/>
    <w:rsid w:val="005E583B"/>
    <w:rsid w:val="005F6D4A"/>
    <w:rsid w:val="006624AC"/>
    <w:rsid w:val="00664C2D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3139E"/>
    <w:rsid w:val="008429BC"/>
    <w:rsid w:val="00845685"/>
    <w:rsid w:val="0085065C"/>
    <w:rsid w:val="008858AA"/>
    <w:rsid w:val="0089248B"/>
    <w:rsid w:val="008A1142"/>
    <w:rsid w:val="008A7720"/>
    <w:rsid w:val="008D4EA7"/>
    <w:rsid w:val="00915D30"/>
    <w:rsid w:val="00936621"/>
    <w:rsid w:val="00994026"/>
    <w:rsid w:val="009B40FF"/>
    <w:rsid w:val="009B630D"/>
    <w:rsid w:val="009B72DE"/>
    <w:rsid w:val="009C6C21"/>
    <w:rsid w:val="00A518A2"/>
    <w:rsid w:val="00A902E5"/>
    <w:rsid w:val="00AF57A6"/>
    <w:rsid w:val="00B123F0"/>
    <w:rsid w:val="00B317C5"/>
    <w:rsid w:val="00B337B7"/>
    <w:rsid w:val="00BC0C86"/>
    <w:rsid w:val="00BC168C"/>
    <w:rsid w:val="00BD158D"/>
    <w:rsid w:val="00BD5146"/>
    <w:rsid w:val="00C10F03"/>
    <w:rsid w:val="00C154B6"/>
    <w:rsid w:val="00C91919"/>
    <w:rsid w:val="00CF380B"/>
    <w:rsid w:val="00D1316A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36188"/>
    <w:rsid w:val="00EA5F27"/>
    <w:rsid w:val="00ED0F32"/>
    <w:rsid w:val="00EF1D8D"/>
    <w:rsid w:val="00EF509B"/>
    <w:rsid w:val="00F04D28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4</cp:revision>
  <cp:lastPrinted>2020-04-12T22:52:00Z</cp:lastPrinted>
  <dcterms:created xsi:type="dcterms:W3CDTF">2020-05-15T16:41:00Z</dcterms:created>
  <dcterms:modified xsi:type="dcterms:W3CDTF">2020-05-15T17:24:00Z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