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F7" w:rsidRDefault="001369F7">
      <w:pPr>
        <w:ind w:left="43" w:right="134"/>
        <w:rPr>
          <w:sz w:val="30"/>
        </w:rPr>
      </w:pPr>
    </w:p>
    <w:p w:rsidR="001369F7" w:rsidRDefault="001369F7">
      <w:pPr>
        <w:ind w:left="43" w:right="134"/>
        <w:rPr>
          <w:sz w:val="30"/>
        </w:rPr>
      </w:pPr>
    </w:p>
    <w:p w:rsidR="001369F7" w:rsidRPr="001369F7" w:rsidRDefault="001369F7" w:rsidP="001369F7">
      <w:pPr>
        <w:spacing w:after="330" w:line="225" w:lineRule="auto"/>
        <w:ind w:left="0" w:right="0" w:firstLine="0"/>
        <w:jc w:val="left"/>
        <w:rPr>
          <w:szCs w:val="28"/>
        </w:rPr>
      </w:pPr>
      <w:r w:rsidRPr="001369F7">
        <w:rPr>
          <w:szCs w:val="28"/>
        </w:rPr>
        <w:t>Письмо №9</w:t>
      </w:r>
      <w:r>
        <w:rPr>
          <w:szCs w:val="28"/>
        </w:rPr>
        <w:t>30</w:t>
      </w:r>
      <w:r w:rsidRPr="001369F7">
        <w:rPr>
          <w:szCs w:val="28"/>
        </w:rPr>
        <w:t xml:space="preserve"> от 25 ноября 2021 года</w:t>
      </w:r>
    </w:p>
    <w:p w:rsidR="001369F7" w:rsidRPr="001369F7" w:rsidRDefault="001369F7" w:rsidP="001369F7">
      <w:pPr>
        <w:shd w:val="clear" w:color="auto" w:fill="FFFFFF"/>
        <w:spacing w:after="0" w:line="240" w:lineRule="auto"/>
        <w:ind w:left="0" w:right="0" w:firstLine="0"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>Об итоговом сочинении</w:t>
      </w:r>
    </w:p>
    <w:p w:rsidR="001369F7" w:rsidRPr="001369F7" w:rsidRDefault="001369F7" w:rsidP="001369F7">
      <w:pPr>
        <w:shd w:val="clear" w:color="auto" w:fill="FFFFFF"/>
        <w:spacing w:after="600" w:line="495" w:lineRule="atLeast"/>
        <w:ind w:left="0" w:right="0" w:firstLine="0"/>
        <w:jc w:val="right"/>
        <w:outlineLvl w:val="0"/>
        <w:rPr>
          <w:b/>
          <w:bCs/>
          <w:kern w:val="36"/>
          <w:szCs w:val="28"/>
        </w:rPr>
      </w:pPr>
      <w:r w:rsidRPr="001369F7">
        <w:rPr>
          <w:b/>
          <w:bCs/>
          <w:kern w:val="36"/>
          <w:szCs w:val="28"/>
        </w:rPr>
        <w:t>Руководителям ОО</w:t>
      </w:r>
    </w:p>
    <w:p w:rsidR="00C14D33" w:rsidRDefault="00770746" w:rsidP="001369F7">
      <w:pPr>
        <w:ind w:left="43" w:right="134"/>
      </w:pPr>
      <w:r>
        <w:t xml:space="preserve">В соответствии с п. 19 Порядка проведения государственной итоговой аттестации по образовательным программам среднего общего образования, утверждённого приказом Министерства просвещения и науки Российской Федерации и Федеральной службы по надзору в сфере образования и науки от 7 ноября 2018 г. №/190/1512 (далее - Порядок проведения ГИА-11, Порядок) </w:t>
      </w:r>
      <w:r w:rsidR="001369F7" w:rsidRPr="001369F7">
        <w:t>письмом Министерства образования и науки Республики Дагестан №06-1</w:t>
      </w:r>
      <w:r w:rsidR="001369F7">
        <w:t>3587</w:t>
      </w:r>
      <w:r w:rsidR="001369F7" w:rsidRPr="001369F7">
        <w:t>/0</w:t>
      </w:r>
      <w:r w:rsidR="001369F7">
        <w:t>4</w:t>
      </w:r>
      <w:r w:rsidR="001369F7" w:rsidRPr="001369F7">
        <w:t>-08/21 от 2</w:t>
      </w:r>
      <w:r w:rsidR="001369F7">
        <w:t>5</w:t>
      </w:r>
      <w:r w:rsidR="001369F7" w:rsidRPr="001369F7">
        <w:t xml:space="preserve">.11.2021г. МКУ «Управление образования» Сергокалинского района </w:t>
      </w:r>
      <w:r w:rsidR="001369F7">
        <w:t xml:space="preserve">напоминает, что </w:t>
      </w:r>
      <w:r>
        <w:t>1 декабря 2021 г. будет проведено итоговое сочинение для обучающихся 11</w:t>
      </w:r>
      <w:r w:rsidR="001369F7">
        <w:t xml:space="preserve"> </w:t>
      </w:r>
      <w:r>
        <w:t>классов.</w:t>
      </w:r>
    </w:p>
    <w:p w:rsidR="00C14D33" w:rsidRDefault="00770746">
      <w:pPr>
        <w:spacing w:after="0" w:line="259" w:lineRule="auto"/>
        <w:ind w:left="0" w:right="139" w:firstLine="0"/>
        <w:jc w:val="right"/>
      </w:pPr>
      <w:r>
        <w:t>В целях профилактики нарушений Порядка проведения ГИА-11, а также</w:t>
      </w:r>
    </w:p>
    <w:p w:rsidR="00C14D33" w:rsidRDefault="00770746">
      <w:pPr>
        <w:spacing w:after="31"/>
        <w:ind w:left="43" w:right="134" w:firstLine="10"/>
      </w:pPr>
      <w:r>
        <w:t>предупреждения должностных лиц, привлекаемых при проведении итогового сочинения, о возможных последствиях в виде привлечения к административной и дисциплинарной ответственности, установленной законодательством Российской Федерации, сообщае</w:t>
      </w:r>
      <w:r w:rsidR="001369F7">
        <w:t>м</w:t>
      </w:r>
      <w:r>
        <w:t>.</w:t>
      </w:r>
    </w:p>
    <w:p w:rsidR="00C14D33" w:rsidRDefault="00770746">
      <w:pPr>
        <w:ind w:left="43" w:right="134"/>
      </w:pPr>
      <w:r>
        <w:t>В ходе анализа экзаменационных работ участников единого государствен</w:t>
      </w:r>
      <w:r w:rsidR="001369F7">
        <w:t>ного экзамена 2021 года (далее -</w:t>
      </w:r>
      <w:r>
        <w:t xml:space="preserve"> ЕГЭ) Управлением организации и проведения государственной итоговой аттестации Федеральной службы по надзору в сфере образования и науки установлен был факт несоответствия почерков участников государственной итоговой аттестации (далее - ГИА) на бланках ответов ЕГЭ и бланках записи итогового сочинения, что послужило основанием для принятия Государственной экзаменационной комиссией Министерства образования и науки Республики Дагестан решения об аннулировании 7 результатов итогового сочинения и 21 результата единого государственного экзамена участников ГИА в связи с нарушением п. п. 10, 20, 64 Порядка проведения ГИА -11 (протокол от 16.09.2021 N275).</w:t>
      </w:r>
    </w:p>
    <w:p w:rsidR="00C14D33" w:rsidRDefault="00770746">
      <w:pPr>
        <w:ind w:left="43" w:right="134"/>
      </w:pPr>
      <w:r>
        <w:t>Кроме того, в рамках проверки по данному факту муниципальными органами управления образованием и руководителями образовательных организаций привлечены к дисциплинарной ответственности в виде замечания, выговора и увольнения работники образовательных организаций, допустившие нарушения Порядка.</w:t>
      </w:r>
    </w:p>
    <w:p w:rsidR="00C14D33" w:rsidRDefault="00770746">
      <w:pPr>
        <w:ind w:left="149" w:right="10"/>
      </w:pPr>
      <w:r>
        <w:t xml:space="preserve">В связи с вышеизложенным и в целях недопущения совершения аналогичных нарушений, просим </w:t>
      </w:r>
      <w:r w:rsidR="001369F7">
        <w:t>провести соответствующую работу</w:t>
      </w:r>
      <w:r>
        <w:t xml:space="preserve"> по обеспечению соблюдения выпускниками образовательных организаций и </w:t>
      </w:r>
      <w:r>
        <w:lastRenderedPageBreak/>
        <w:t>задействованными должностными лицами требо</w:t>
      </w:r>
      <w:r w:rsidR="001369F7">
        <w:t>ваний Порядка проведения ГИА- 1</w:t>
      </w:r>
      <w:r>
        <w:t>1 при проведении итогового сочинения в 2021-2022 учебном году.</w:t>
      </w:r>
    </w:p>
    <w:p w:rsidR="00C14D33" w:rsidRDefault="00C14D33"/>
    <w:p w:rsidR="001369F7" w:rsidRDefault="001369F7">
      <w:r>
        <w:t>На почты школ 22 ноября направлен материал по проведению итогового сочинения. Просим довести материал до завучей по учебной работе.</w:t>
      </w:r>
    </w:p>
    <w:p w:rsidR="001369F7" w:rsidRDefault="001369F7"/>
    <w:p w:rsidR="001369F7" w:rsidRDefault="001369F7">
      <w:r>
        <w:t>По итоговому сочинению напоминаем:</w:t>
      </w:r>
    </w:p>
    <w:p w:rsidR="001369F7" w:rsidRDefault="001369F7" w:rsidP="001369F7">
      <w:pPr>
        <w:pStyle w:val="a3"/>
        <w:numPr>
          <w:ilvl w:val="0"/>
          <w:numId w:val="1"/>
        </w:numPr>
      </w:pPr>
      <w:r w:rsidRPr="001369F7">
        <w:t>Конверты для упаковки бланков ИС-11 и форм ИС-11 (из расчёта 2 конверта</w:t>
      </w:r>
      <w:r>
        <w:t xml:space="preserve"> на одну аудиторию проведения) </w:t>
      </w:r>
      <w:r w:rsidRPr="001369F7">
        <w:t>должны быть подготовлены образовательной организацией.</w:t>
      </w:r>
    </w:p>
    <w:p w:rsidR="001369F7" w:rsidRDefault="001369F7" w:rsidP="001369F7">
      <w:pPr>
        <w:pStyle w:val="a3"/>
        <w:numPr>
          <w:ilvl w:val="0"/>
          <w:numId w:val="1"/>
        </w:numPr>
      </w:pPr>
      <w:r w:rsidRPr="001369F7">
        <w:t>На конверты должны быть накл</w:t>
      </w:r>
      <w:r>
        <w:t xml:space="preserve">еены </w:t>
      </w:r>
      <w:r w:rsidR="00070217">
        <w:t xml:space="preserve">приложенные к этому письму </w:t>
      </w:r>
      <w:r>
        <w:t>сопроводительные бланки.</w:t>
      </w:r>
    </w:p>
    <w:p w:rsidR="001369F7" w:rsidRDefault="001369F7" w:rsidP="001369F7">
      <w:pPr>
        <w:pStyle w:val="a3"/>
        <w:numPr>
          <w:ilvl w:val="0"/>
          <w:numId w:val="1"/>
        </w:numPr>
      </w:pPr>
      <w:r w:rsidRPr="001369F7">
        <w:t>Форма ИС-05 " Ведомость проведения ИС-11 в учебном кабинете ОО" и форма ИС-06 " Протокол проверки ИС-11" должны быть заполнены по каждой аудитории</w:t>
      </w:r>
      <w:r>
        <w:t>.</w:t>
      </w:r>
    </w:p>
    <w:p w:rsidR="001369F7" w:rsidRDefault="001369F7" w:rsidP="001369F7">
      <w:pPr>
        <w:pStyle w:val="a3"/>
        <w:ind w:left="1123" w:firstLine="0"/>
      </w:pPr>
    </w:p>
    <w:p w:rsidR="00070217" w:rsidRDefault="00070217" w:rsidP="001369F7">
      <w:pPr>
        <w:pStyle w:val="a3"/>
        <w:ind w:left="1123" w:firstLine="0"/>
      </w:pPr>
      <w:r>
        <w:t>Направляем вам формы для проведения итогового сочинения и изложения</w:t>
      </w:r>
      <w:r w:rsidR="00770746">
        <w:t xml:space="preserve"> и сопроводительные бланки ИС-11.</w:t>
      </w:r>
    </w:p>
    <w:p w:rsidR="001369F7" w:rsidRDefault="001369F7"/>
    <w:p w:rsidR="001369F7" w:rsidRDefault="001369F7">
      <w:pPr>
        <w:sectPr w:rsidR="001369F7">
          <w:pgSz w:w="11904" w:h="16834"/>
          <w:pgMar w:top="1094" w:right="504" w:bottom="1199" w:left="1603" w:header="720" w:footer="720" w:gutter="0"/>
          <w:cols w:space="720"/>
        </w:sectPr>
      </w:pPr>
    </w:p>
    <w:p w:rsidR="001369F7" w:rsidRPr="001369F7" w:rsidRDefault="001369F7" w:rsidP="001369F7">
      <w:pPr>
        <w:spacing w:after="13" w:line="271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1369F7">
        <w:rPr>
          <w:rFonts w:eastAsiaTheme="minorHAnsi"/>
          <w:b/>
          <w:color w:val="auto"/>
          <w:szCs w:val="28"/>
          <w:lang w:eastAsia="en-US"/>
        </w:rPr>
        <w:lastRenderedPageBreak/>
        <w:t>Начальник МКУ</w:t>
      </w:r>
    </w:p>
    <w:p w:rsidR="001369F7" w:rsidRPr="001369F7" w:rsidRDefault="001369F7" w:rsidP="001369F7">
      <w:pPr>
        <w:widowControl w:val="0"/>
        <w:spacing w:after="160" w:line="259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1369F7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1369F7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1369F7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1369F7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1369F7" w:rsidRPr="001369F7" w:rsidRDefault="001369F7" w:rsidP="001369F7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1369F7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1369F7" w:rsidRPr="001369F7" w:rsidRDefault="001369F7" w:rsidP="001369F7">
      <w:pPr>
        <w:widowControl w:val="0"/>
        <w:shd w:val="clear" w:color="auto" w:fill="FFFFFF"/>
        <w:spacing w:after="0" w:line="259" w:lineRule="auto"/>
        <w:ind w:left="0" w:right="0" w:firstLine="567"/>
      </w:pPr>
      <w:r w:rsidRPr="001369F7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1369F7" w:rsidRDefault="001369F7" w:rsidP="001369F7">
      <w:pPr>
        <w:spacing w:after="19" w:line="259" w:lineRule="auto"/>
        <w:ind w:left="0" w:right="0" w:hanging="10"/>
        <w:jc w:val="left"/>
      </w:pPr>
    </w:p>
    <w:p w:rsidR="001369F7" w:rsidRDefault="001369F7" w:rsidP="001369F7">
      <w:pPr>
        <w:spacing w:after="19" w:line="259" w:lineRule="auto"/>
        <w:ind w:left="0" w:right="0" w:hanging="10"/>
        <w:jc w:val="left"/>
      </w:pPr>
    </w:p>
    <w:p w:rsidR="001369F7" w:rsidRPr="001369F7" w:rsidRDefault="001369F7" w:rsidP="001369F7">
      <w:pPr>
        <w:spacing w:after="19" w:line="259" w:lineRule="auto"/>
        <w:ind w:left="0" w:right="0" w:hanging="10"/>
        <w:jc w:val="left"/>
      </w:pPr>
    </w:p>
    <w:p w:rsidR="00C14D33" w:rsidRDefault="008A0148">
      <w:pPr>
        <w:spacing w:after="0" w:line="259" w:lineRule="auto"/>
        <w:ind w:left="202" w:right="0" w:firstLine="0"/>
        <w:jc w:val="lef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345pt">
            <v:imagedata r:id="rId5" o:title="WhatsApp Image 2021-11-25 at 10.58"/>
          </v:shape>
        </w:pict>
      </w:r>
    </w:p>
    <w:p w:rsidR="001369F7" w:rsidRDefault="001369F7">
      <w:pPr>
        <w:spacing w:after="0" w:line="259" w:lineRule="auto"/>
        <w:ind w:left="202" w:right="0" w:firstLine="0"/>
        <w:jc w:val="left"/>
      </w:pPr>
    </w:p>
    <w:p w:rsidR="001369F7" w:rsidRDefault="001369F7">
      <w:pPr>
        <w:spacing w:after="0" w:line="259" w:lineRule="auto"/>
        <w:ind w:left="202" w:right="0" w:firstLine="0"/>
        <w:jc w:val="left"/>
      </w:pPr>
    </w:p>
    <w:p w:rsidR="001369F7" w:rsidRDefault="008A0148">
      <w:pPr>
        <w:spacing w:after="0" w:line="259" w:lineRule="auto"/>
        <w:ind w:left="202" w:right="0" w:firstLine="0"/>
        <w:jc w:val="left"/>
      </w:pPr>
      <w:r>
        <w:lastRenderedPageBreak/>
        <w:pict>
          <v:shape id="_x0000_i1031" type="#_x0000_t75" style="width:468.75pt;height:345pt">
            <v:imagedata r:id="rId6" o:title="WhatsApp Image 2021-11-25 at 10.59"/>
          </v:shape>
        </w:pict>
      </w:r>
    </w:p>
    <w:p w:rsidR="008A0148" w:rsidRDefault="008A0148">
      <w:pPr>
        <w:spacing w:after="0" w:line="259" w:lineRule="auto"/>
        <w:ind w:left="202" w:right="0" w:firstLine="0"/>
        <w:jc w:val="left"/>
      </w:pPr>
    </w:p>
    <w:p w:rsidR="008A0148" w:rsidRDefault="008A0148">
      <w:pPr>
        <w:spacing w:after="0" w:line="259" w:lineRule="auto"/>
        <w:ind w:left="202" w:right="0" w:firstLine="0"/>
        <w:jc w:val="left"/>
      </w:pPr>
    </w:p>
    <w:p w:rsidR="008A0148" w:rsidRDefault="008A0148">
      <w:pPr>
        <w:spacing w:after="0" w:line="259" w:lineRule="auto"/>
        <w:ind w:left="202" w:right="0" w:firstLine="0"/>
        <w:jc w:val="left"/>
      </w:pPr>
      <w:bookmarkStart w:id="0" w:name="_GoBack"/>
      <w:bookmarkEnd w:id="0"/>
      <w:r>
        <w:pict>
          <v:shape id="_x0000_i1032" type="#_x0000_t75" style="width:469.5pt;height:297pt">
            <v:imagedata r:id="rId7" o:title="WhatsApp Image 2021-11-25 at 15.08.17"/>
          </v:shape>
        </w:pict>
      </w:r>
    </w:p>
    <w:sectPr w:rsidR="008A0148">
      <w:type w:val="continuous"/>
      <w:pgSz w:w="11904" w:h="16834"/>
      <w:pgMar w:top="1177" w:right="768" w:bottom="1157" w:left="17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C22AB"/>
    <w:multiLevelType w:val="hybridMultilevel"/>
    <w:tmpl w:val="EF60C788"/>
    <w:lvl w:ilvl="0" w:tplc="31CA6D6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33"/>
    <w:rsid w:val="00070217"/>
    <w:rsid w:val="001369F7"/>
    <w:rsid w:val="00770746"/>
    <w:rsid w:val="008A0148"/>
    <w:rsid w:val="00C1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9D71"/>
  <w15:docId w15:val="{22C8A0F4-3C44-4F02-99E6-3C547907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1" w:lineRule="auto"/>
      <w:ind w:left="58" w:right="120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2021-11-25T12:19:00Z</dcterms:created>
  <dcterms:modified xsi:type="dcterms:W3CDTF">2021-11-25T12:29:00Z</dcterms:modified>
</cp:coreProperties>
</file>