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FF" w:rsidRDefault="009C59FF" w:rsidP="00DC0D46">
      <w:pPr>
        <w:spacing w:after="330" w:line="225" w:lineRule="auto"/>
        <w:ind w:left="0" w:right="0" w:firstLine="0"/>
        <w:jc w:val="left"/>
        <w:rPr>
          <w:szCs w:val="28"/>
        </w:rPr>
      </w:pPr>
    </w:p>
    <w:p w:rsidR="00DC0D46" w:rsidRDefault="00DC0D46" w:rsidP="00DC0D46">
      <w:pPr>
        <w:spacing w:after="330" w:line="225" w:lineRule="auto"/>
        <w:ind w:left="0" w:right="0" w:firstLine="0"/>
        <w:jc w:val="left"/>
        <w:rPr>
          <w:szCs w:val="28"/>
        </w:rPr>
      </w:pPr>
      <w:r w:rsidRPr="00DC0D46">
        <w:rPr>
          <w:szCs w:val="28"/>
        </w:rPr>
        <w:t>Письмо №8</w:t>
      </w:r>
      <w:r w:rsidR="009C59FF">
        <w:rPr>
          <w:szCs w:val="28"/>
        </w:rPr>
        <w:t>33</w:t>
      </w:r>
      <w:r w:rsidRPr="00DC0D46">
        <w:rPr>
          <w:szCs w:val="28"/>
        </w:rPr>
        <w:t xml:space="preserve"> от </w:t>
      </w:r>
      <w:r w:rsidR="009C59FF">
        <w:rPr>
          <w:szCs w:val="28"/>
        </w:rPr>
        <w:t>09 ноября</w:t>
      </w:r>
      <w:r w:rsidRPr="00DC0D46">
        <w:rPr>
          <w:szCs w:val="28"/>
        </w:rPr>
        <w:t xml:space="preserve"> 2021 года</w:t>
      </w:r>
    </w:p>
    <w:p w:rsidR="00DC0D46" w:rsidRPr="00DC0D46" w:rsidRDefault="009C59FF" w:rsidP="00DC0D46">
      <w:pPr>
        <w:spacing w:after="330" w:line="225" w:lineRule="auto"/>
        <w:ind w:left="0" w:right="0" w:firstLine="0"/>
        <w:jc w:val="left"/>
        <w:rPr>
          <w:b/>
          <w:sz w:val="34"/>
        </w:rPr>
      </w:pPr>
      <w:bookmarkStart w:id="0" w:name="_GoBack"/>
      <w:r>
        <w:rPr>
          <w:b/>
          <w:szCs w:val="28"/>
        </w:rPr>
        <w:t xml:space="preserve">Об </w:t>
      </w:r>
      <w:r w:rsidRPr="009C59FF">
        <w:rPr>
          <w:b/>
          <w:szCs w:val="28"/>
        </w:rPr>
        <w:t>организации программы повышения квалификации «Основы обеспечения информационной безопасности детей»</w:t>
      </w:r>
    </w:p>
    <w:bookmarkEnd w:id="0"/>
    <w:p w:rsidR="000B2441" w:rsidRPr="004454D4" w:rsidRDefault="00FD3130" w:rsidP="004454D4">
      <w:pPr>
        <w:spacing w:after="330" w:line="240" w:lineRule="auto"/>
        <w:ind w:left="4406" w:right="0" w:firstLine="0"/>
        <w:jc w:val="center"/>
        <w:rPr>
          <w:szCs w:val="28"/>
        </w:rPr>
      </w:pPr>
      <w:r w:rsidRPr="004454D4">
        <w:rPr>
          <w:szCs w:val="28"/>
        </w:rPr>
        <w:t xml:space="preserve">Руководителям </w:t>
      </w:r>
      <w:r w:rsidR="00DC0D46" w:rsidRPr="004454D4">
        <w:rPr>
          <w:szCs w:val="28"/>
        </w:rPr>
        <w:t>ОО</w:t>
      </w:r>
    </w:p>
    <w:p w:rsidR="00E42493" w:rsidRPr="004454D4" w:rsidRDefault="00FD3130" w:rsidP="004454D4">
      <w:pPr>
        <w:spacing w:line="240" w:lineRule="auto"/>
        <w:ind w:left="-8" w:firstLine="821"/>
        <w:rPr>
          <w:szCs w:val="28"/>
        </w:rPr>
      </w:pPr>
      <w:r w:rsidRPr="004454D4">
        <w:rPr>
          <w:szCs w:val="28"/>
        </w:rPr>
        <w:t xml:space="preserve">В </w:t>
      </w:r>
      <w:r w:rsidR="004454D4" w:rsidRPr="004454D4">
        <w:rPr>
          <w:szCs w:val="28"/>
        </w:rPr>
        <w:t xml:space="preserve"> рамках реализации пунктов 6 и 7 приказа Минцифры России от 1 декабря 2020 года № 644 «О плане мероприятий, направленных на обеспечение информационной безопасности детей, на 2021-2027 годы»</w:t>
      </w:r>
      <w:r w:rsidR="004454D4">
        <w:rPr>
          <w:szCs w:val="28"/>
        </w:rPr>
        <w:t xml:space="preserve"> в </w:t>
      </w:r>
      <w:r w:rsidRPr="004454D4">
        <w:rPr>
          <w:szCs w:val="28"/>
        </w:rPr>
        <w:t xml:space="preserve">соответствии с </w:t>
      </w:r>
      <w:r w:rsidR="00DC0D46" w:rsidRPr="004454D4">
        <w:rPr>
          <w:szCs w:val="28"/>
        </w:rPr>
        <w:t>письм</w:t>
      </w:r>
      <w:r w:rsidR="00E42493" w:rsidRPr="004454D4">
        <w:rPr>
          <w:szCs w:val="28"/>
        </w:rPr>
        <w:t>ами</w:t>
      </w:r>
      <w:r w:rsidR="00DC0D46" w:rsidRPr="004454D4">
        <w:rPr>
          <w:szCs w:val="28"/>
        </w:rPr>
        <w:t xml:space="preserve"> Министерства образования и науки Республики Дагестан №06-12</w:t>
      </w:r>
      <w:r w:rsidR="009C59FF" w:rsidRPr="004454D4">
        <w:rPr>
          <w:szCs w:val="28"/>
        </w:rPr>
        <w:t>612</w:t>
      </w:r>
      <w:r w:rsidR="00DC0D46" w:rsidRPr="004454D4">
        <w:rPr>
          <w:szCs w:val="28"/>
        </w:rPr>
        <w:t>/01-</w:t>
      </w:r>
      <w:r w:rsidR="009C59FF" w:rsidRPr="004454D4">
        <w:rPr>
          <w:szCs w:val="28"/>
        </w:rPr>
        <w:t>1</w:t>
      </w:r>
      <w:r w:rsidR="00DC0D46" w:rsidRPr="004454D4">
        <w:rPr>
          <w:szCs w:val="28"/>
        </w:rPr>
        <w:t xml:space="preserve">8/21 от </w:t>
      </w:r>
      <w:r w:rsidR="009C59FF" w:rsidRPr="004454D4">
        <w:rPr>
          <w:szCs w:val="28"/>
        </w:rPr>
        <w:t>05</w:t>
      </w:r>
      <w:r w:rsidR="00DC0D46" w:rsidRPr="004454D4">
        <w:rPr>
          <w:szCs w:val="28"/>
        </w:rPr>
        <w:t>.1</w:t>
      </w:r>
      <w:r w:rsidR="009C59FF" w:rsidRPr="004454D4">
        <w:rPr>
          <w:szCs w:val="28"/>
        </w:rPr>
        <w:t>1</w:t>
      </w:r>
      <w:r w:rsidR="00DC0D46" w:rsidRPr="004454D4">
        <w:rPr>
          <w:szCs w:val="28"/>
        </w:rPr>
        <w:t xml:space="preserve">.2021г. </w:t>
      </w:r>
      <w:r w:rsidR="00E42493" w:rsidRPr="004454D4">
        <w:rPr>
          <w:szCs w:val="28"/>
        </w:rPr>
        <w:t xml:space="preserve">и  №06-12653/01-18/21 от 08.11.2021г. </w:t>
      </w:r>
      <w:r w:rsidR="00DC0D46" w:rsidRPr="004454D4">
        <w:rPr>
          <w:szCs w:val="28"/>
        </w:rPr>
        <w:t xml:space="preserve">МКУ «Управление образования» Сергокалинского района </w:t>
      </w:r>
      <w:r w:rsidR="00E42493" w:rsidRPr="00E42493">
        <w:rPr>
          <w:szCs w:val="28"/>
        </w:rPr>
        <w:t>сообщает о проведении автономной некоммерческой организацией «Агентство поддержки государственных инициатив» бесплатного обучения по программе повышения квалификации «Основы обеспечения информационной безопаснос</w:t>
      </w:r>
      <w:r w:rsidR="00E42493" w:rsidRPr="004454D4">
        <w:rPr>
          <w:szCs w:val="28"/>
        </w:rPr>
        <w:t>ти детей» (далее — программа)</w:t>
      </w:r>
      <w:r w:rsidR="004454D4">
        <w:rPr>
          <w:szCs w:val="28"/>
        </w:rPr>
        <w:t>.</w:t>
      </w:r>
    </w:p>
    <w:p w:rsidR="00E42493" w:rsidRPr="009C59FF" w:rsidRDefault="00E42493" w:rsidP="004454D4">
      <w:pPr>
        <w:spacing w:after="0" w:line="240" w:lineRule="auto"/>
        <w:ind w:left="-8" w:right="0" w:firstLine="713"/>
        <w:rPr>
          <w:szCs w:val="28"/>
        </w:rPr>
      </w:pPr>
      <w:r w:rsidRPr="009C59FF">
        <w:rPr>
          <w:szCs w:val="28"/>
        </w:rPr>
        <w:t>Организация обучения работников образовательных организаций обусловлена реализацией пункта 63 распоряжения Правительства РФ от 23 января 2021 г. №122-p и пунктов 2.11.38. распоряжения Правительства РФ от 6 марта 2008 № 671-р, характеризующих количество работников образовательных организаций, прошедших повышение квалификации по вопросам информационной безопасности и (или) цифровой грамотности.</w:t>
      </w:r>
    </w:p>
    <w:p w:rsidR="00E42493" w:rsidRPr="00E42493" w:rsidRDefault="00E42493" w:rsidP="004454D4">
      <w:pPr>
        <w:spacing w:after="58" w:line="240" w:lineRule="auto"/>
        <w:ind w:left="14" w:right="0" w:firstLine="696"/>
        <w:rPr>
          <w:szCs w:val="28"/>
        </w:rPr>
      </w:pPr>
      <w:r w:rsidRPr="00E42493">
        <w:rPr>
          <w:szCs w:val="28"/>
        </w:rPr>
        <w:t>В программе рассмотрены различные аспекты информационной безопасности и вопросы организации обучения информационной безопасности обучающихся и их родителей.</w:t>
      </w:r>
    </w:p>
    <w:p w:rsidR="00E42493" w:rsidRPr="00E42493" w:rsidRDefault="00E42493" w:rsidP="004454D4">
      <w:pPr>
        <w:spacing w:after="35" w:line="240" w:lineRule="auto"/>
        <w:ind w:left="14" w:right="0" w:firstLine="696"/>
        <w:rPr>
          <w:szCs w:val="28"/>
        </w:rPr>
      </w:pPr>
      <w:r w:rsidRPr="00E42493">
        <w:rPr>
          <w:szCs w:val="28"/>
        </w:rPr>
        <w:t>Форма реализации программы — заочная с применением дистанционных образовательных технологий и электронного обучения.</w:t>
      </w:r>
    </w:p>
    <w:p w:rsidR="00E42493" w:rsidRPr="00E42493" w:rsidRDefault="00E42493" w:rsidP="004454D4">
      <w:pPr>
        <w:spacing w:after="36" w:line="240" w:lineRule="auto"/>
        <w:ind w:left="14" w:right="0" w:firstLine="696"/>
        <w:rPr>
          <w:szCs w:val="28"/>
        </w:rPr>
      </w:pPr>
      <w:r w:rsidRPr="00E42493">
        <w:rPr>
          <w:szCs w:val="28"/>
        </w:rPr>
        <w:t>Учебный план программы рассчитан на 36 академических часа. Обучение по программе бесплатное, включая изучение лекционного материала, прохождение итоговой аттестации и получение удостоверения о повышении квалификации в электронной форме при успешном прохождении итоговой аттестации.</w:t>
      </w:r>
    </w:p>
    <w:p w:rsidR="00E42493" w:rsidRPr="00E42493" w:rsidRDefault="00E42493" w:rsidP="004454D4">
      <w:pPr>
        <w:spacing w:after="4" w:line="240" w:lineRule="auto"/>
        <w:ind w:left="14" w:right="0" w:firstLine="553"/>
        <w:rPr>
          <w:szCs w:val="28"/>
        </w:rPr>
      </w:pPr>
      <w:r w:rsidRPr="00E42493">
        <w:rPr>
          <w:szCs w:val="28"/>
        </w:rPr>
        <w:t xml:space="preserve">Пройти обучение по программе могут педагогические, руководящие и иные работники образовательных организаций до 20 декабря 2021 года по адресу </w:t>
      </w:r>
      <w:r w:rsidRPr="004454D4">
        <w:rPr>
          <w:szCs w:val="28"/>
          <w:lang w:val="en-US"/>
        </w:rPr>
        <w:t>www</w:t>
      </w:r>
      <w:r w:rsidRPr="00E42493">
        <w:rPr>
          <w:szCs w:val="28"/>
        </w:rPr>
        <w:t>.Единыйурок.рф (в разделе «Курсы»).</w:t>
      </w:r>
    </w:p>
    <w:p w:rsidR="00E42493" w:rsidRPr="00E42493" w:rsidRDefault="00E42493" w:rsidP="004454D4">
      <w:pPr>
        <w:spacing w:after="4" w:line="240" w:lineRule="auto"/>
        <w:ind w:left="14" w:right="0" w:firstLine="553"/>
        <w:rPr>
          <w:szCs w:val="28"/>
        </w:rPr>
      </w:pPr>
      <w:r w:rsidRPr="00E42493">
        <w:rPr>
          <w:szCs w:val="28"/>
        </w:rPr>
        <w:t xml:space="preserve">Результаты организации обучения по указанной программе будут включены в </w:t>
      </w:r>
      <w:r w:rsidRPr="00E42493">
        <w:rPr>
          <w:noProof/>
          <w:szCs w:val="28"/>
        </w:rPr>
        <w:drawing>
          <wp:inline distT="0" distB="0" distL="0" distR="0" wp14:anchorId="0FC542B4" wp14:editId="1D9CB99A">
            <wp:extent cx="6096" cy="3048"/>
            <wp:effectExtent l="0" t="0" r="0" b="0"/>
            <wp:docPr id="2" name="Picture 4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2" name="Picture 44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2493">
        <w:rPr>
          <w:szCs w:val="28"/>
        </w:rPr>
        <w:t>доклад о ходе реализации плана основных мероприятий, проводимых в рамках Десятилетия детства, за 2021 год.</w:t>
      </w:r>
    </w:p>
    <w:p w:rsidR="00E42493" w:rsidRPr="00E42493" w:rsidRDefault="00E42493" w:rsidP="004454D4">
      <w:pPr>
        <w:spacing w:after="36" w:line="240" w:lineRule="auto"/>
        <w:ind w:left="14" w:right="0" w:firstLine="553"/>
        <w:rPr>
          <w:szCs w:val="28"/>
        </w:rPr>
      </w:pPr>
      <w:r w:rsidRPr="00E42493">
        <w:rPr>
          <w:szCs w:val="28"/>
        </w:rPr>
        <w:t xml:space="preserve">С учетом вышеуказанного, прошу </w:t>
      </w:r>
      <w:r w:rsidR="004454D4">
        <w:rPr>
          <w:szCs w:val="28"/>
        </w:rPr>
        <w:t xml:space="preserve">довести данную информацию до </w:t>
      </w:r>
      <w:r w:rsidR="004454D4" w:rsidRPr="004454D4">
        <w:rPr>
          <w:szCs w:val="28"/>
        </w:rPr>
        <w:t>педагогов</w:t>
      </w:r>
      <w:r w:rsidRPr="00E42493">
        <w:rPr>
          <w:szCs w:val="28"/>
        </w:rPr>
        <w:t xml:space="preserve"> образовательных организаций для организации </w:t>
      </w:r>
      <w:r w:rsidRPr="00E42493">
        <w:rPr>
          <w:noProof/>
          <w:szCs w:val="28"/>
        </w:rPr>
        <w:drawing>
          <wp:inline distT="0" distB="0" distL="0" distR="0" wp14:anchorId="761A40A0" wp14:editId="682E2E30">
            <wp:extent cx="3048" cy="57913"/>
            <wp:effectExtent l="0" t="0" r="0" b="0"/>
            <wp:docPr id="3" name="Picture 8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3" name="Picture 84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5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2493">
        <w:rPr>
          <w:szCs w:val="28"/>
        </w:rPr>
        <w:t xml:space="preserve">обучения всех </w:t>
      </w:r>
      <w:r w:rsidRPr="00E42493">
        <w:rPr>
          <w:szCs w:val="28"/>
        </w:rPr>
        <w:lastRenderedPageBreak/>
        <w:t>работников образовательных организаций по указанной образовательной программе.</w:t>
      </w:r>
    </w:p>
    <w:p w:rsidR="00E42493" w:rsidRPr="00E42493" w:rsidRDefault="00E42493" w:rsidP="004454D4">
      <w:pPr>
        <w:spacing w:after="4" w:line="240" w:lineRule="auto"/>
        <w:ind w:left="14" w:right="0" w:firstLine="553"/>
        <w:rPr>
          <w:szCs w:val="28"/>
        </w:rPr>
      </w:pPr>
      <w:r w:rsidRPr="00E42493">
        <w:rPr>
          <w:szCs w:val="28"/>
        </w:rPr>
        <w:t xml:space="preserve">В соответствии с подпунктом 4 пункта 5 протокола заседания рабочей группы </w:t>
      </w:r>
      <w:r w:rsidRPr="00E42493">
        <w:rPr>
          <w:noProof/>
          <w:szCs w:val="28"/>
        </w:rPr>
        <w:drawing>
          <wp:inline distT="0" distB="0" distL="0" distR="0" wp14:anchorId="4EAECF36" wp14:editId="23503A6A">
            <wp:extent cx="12192" cy="64010"/>
            <wp:effectExtent l="0" t="0" r="0" b="0"/>
            <wp:docPr id="4" name="Picture 8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5" name="Picture 84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2493">
        <w:rPr>
          <w:szCs w:val="28"/>
        </w:rPr>
        <w:t xml:space="preserve">«Безопасное информационное пространство для детей» при Координационном совете при Правительстве Российской Федерации по проведению в Российской Федерации Десятилетия детства от 22 марта 2021 года прошу обеспечить в срок до </w:t>
      </w:r>
      <w:r w:rsidR="004454D4" w:rsidRPr="004454D4">
        <w:rPr>
          <w:szCs w:val="28"/>
        </w:rPr>
        <w:t>21 декабря</w:t>
      </w:r>
      <w:r w:rsidRPr="00E42493">
        <w:rPr>
          <w:szCs w:val="28"/>
        </w:rPr>
        <w:t xml:space="preserve"> 202</w:t>
      </w:r>
      <w:r w:rsidR="004454D4" w:rsidRPr="004454D4">
        <w:rPr>
          <w:szCs w:val="28"/>
        </w:rPr>
        <w:t>1</w:t>
      </w:r>
      <w:r w:rsidRPr="00E42493">
        <w:rPr>
          <w:szCs w:val="28"/>
        </w:rPr>
        <w:t xml:space="preserve"> года предоставление информации о количестве </w:t>
      </w:r>
      <w:r w:rsidRPr="00E42493">
        <w:rPr>
          <w:noProof/>
          <w:szCs w:val="28"/>
        </w:rPr>
        <w:drawing>
          <wp:inline distT="0" distB="0" distL="0" distR="0" wp14:anchorId="57DDA848" wp14:editId="6D8DBFB3">
            <wp:extent cx="21336" cy="39625"/>
            <wp:effectExtent l="0" t="0" r="0" b="0"/>
            <wp:docPr id="5" name="Picture 8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7" name="Picture 84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2493">
        <w:rPr>
          <w:szCs w:val="28"/>
        </w:rPr>
        <w:t xml:space="preserve">прошедших </w:t>
      </w:r>
      <w:r w:rsidR="004454D4" w:rsidRPr="004454D4">
        <w:rPr>
          <w:szCs w:val="28"/>
        </w:rPr>
        <w:t>обучение по указанной программе.</w:t>
      </w:r>
      <w:r w:rsidRPr="00E42493">
        <w:rPr>
          <w:noProof/>
          <w:szCs w:val="28"/>
        </w:rPr>
        <w:drawing>
          <wp:inline distT="0" distB="0" distL="0" distR="0" wp14:anchorId="7200254B" wp14:editId="0AA3A469">
            <wp:extent cx="3048" cy="3048"/>
            <wp:effectExtent l="0" t="0" r="0" b="0"/>
            <wp:docPr id="6" name="Picture 4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9" name="Picture 44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493" w:rsidRPr="00E42493" w:rsidRDefault="00E42493" w:rsidP="004454D4">
      <w:pPr>
        <w:spacing w:after="41" w:line="240" w:lineRule="auto"/>
        <w:ind w:left="14" w:right="0" w:firstLine="553"/>
        <w:rPr>
          <w:szCs w:val="28"/>
        </w:rPr>
      </w:pPr>
      <w:r w:rsidRPr="00E42493">
        <w:rPr>
          <w:szCs w:val="28"/>
        </w:rPr>
        <w:t>Техническая и консультационная поддержка обучающихся осуществляется по электронной почте 89992849637@eurok.org.</w:t>
      </w:r>
    </w:p>
    <w:p w:rsidR="00E42493" w:rsidRPr="00E42493" w:rsidRDefault="00E42493" w:rsidP="004454D4">
      <w:pPr>
        <w:spacing w:after="3" w:line="240" w:lineRule="auto"/>
        <w:ind w:left="14" w:right="-1" w:firstLine="553"/>
        <w:rPr>
          <w:b/>
          <w:szCs w:val="28"/>
        </w:rPr>
      </w:pPr>
      <w:r w:rsidRPr="00E42493">
        <w:rPr>
          <w:b/>
          <w:szCs w:val="28"/>
        </w:rPr>
        <w:t xml:space="preserve">Информацию о прохождении курсов </w:t>
      </w:r>
      <w:r w:rsidR="004454D4" w:rsidRPr="004454D4">
        <w:rPr>
          <w:b/>
          <w:szCs w:val="28"/>
        </w:rPr>
        <w:t xml:space="preserve">с указанием количества педагогов, прошедших обучение по указанным курсам просим </w:t>
      </w:r>
      <w:r w:rsidRPr="00E42493">
        <w:rPr>
          <w:b/>
          <w:szCs w:val="28"/>
        </w:rPr>
        <w:t>представить в срок до 2</w:t>
      </w:r>
      <w:r w:rsidR="004454D4" w:rsidRPr="004454D4">
        <w:rPr>
          <w:b/>
          <w:szCs w:val="28"/>
        </w:rPr>
        <w:t xml:space="preserve">1 </w:t>
      </w:r>
      <w:r w:rsidRPr="00E42493">
        <w:rPr>
          <w:b/>
          <w:szCs w:val="28"/>
        </w:rPr>
        <w:t>декабря на</w:t>
      </w:r>
      <w:r w:rsidR="004454D4" w:rsidRPr="004454D4">
        <w:rPr>
          <w:b/>
          <w:szCs w:val="28"/>
        </w:rPr>
        <w:t xml:space="preserve"> </w:t>
      </w:r>
      <w:r w:rsidRPr="00E42493">
        <w:rPr>
          <w:b/>
          <w:szCs w:val="28"/>
        </w:rPr>
        <w:t xml:space="preserve">адрес </w:t>
      </w:r>
      <w:r w:rsidR="004454D4" w:rsidRPr="00E42493">
        <w:rPr>
          <w:b/>
          <w:szCs w:val="28"/>
        </w:rPr>
        <w:t>электронн</w:t>
      </w:r>
      <w:r w:rsidR="004454D4" w:rsidRPr="004454D4">
        <w:rPr>
          <w:b/>
          <w:szCs w:val="28"/>
        </w:rPr>
        <w:t>ой</w:t>
      </w:r>
      <w:r w:rsidR="004454D4" w:rsidRPr="00E42493">
        <w:rPr>
          <w:b/>
          <w:szCs w:val="28"/>
        </w:rPr>
        <w:t xml:space="preserve"> почт</w:t>
      </w:r>
      <w:r w:rsidR="004454D4" w:rsidRPr="004454D4">
        <w:rPr>
          <w:b/>
          <w:szCs w:val="28"/>
        </w:rPr>
        <w:t>ы:</w:t>
      </w:r>
      <w:r w:rsidR="004454D4" w:rsidRPr="00E42493">
        <w:rPr>
          <w:b/>
          <w:szCs w:val="28"/>
        </w:rPr>
        <w:t xml:space="preserve"> </w:t>
      </w:r>
      <w:r w:rsidR="004454D4" w:rsidRPr="004454D4">
        <w:rPr>
          <w:b/>
          <w:szCs w:val="28"/>
          <w:lang w:val="en-US"/>
        </w:rPr>
        <w:t>uma</w:t>
      </w:r>
      <w:r w:rsidR="004454D4" w:rsidRPr="004454D4">
        <w:rPr>
          <w:b/>
          <w:szCs w:val="28"/>
        </w:rPr>
        <w:t>196565@</w:t>
      </w:r>
      <w:r w:rsidR="004454D4" w:rsidRPr="004454D4">
        <w:rPr>
          <w:b/>
          <w:szCs w:val="28"/>
          <w:lang w:val="en-US"/>
        </w:rPr>
        <w:t>mail</w:t>
      </w:r>
      <w:r w:rsidR="004454D4" w:rsidRPr="004454D4">
        <w:rPr>
          <w:b/>
          <w:szCs w:val="28"/>
        </w:rPr>
        <w:t>.</w:t>
      </w:r>
      <w:r w:rsidR="004454D4" w:rsidRPr="004454D4">
        <w:rPr>
          <w:b/>
          <w:szCs w:val="28"/>
          <w:lang w:val="en-US"/>
        </w:rPr>
        <w:t>ru</w:t>
      </w:r>
      <w:r w:rsidR="004454D4">
        <w:rPr>
          <w:b/>
          <w:szCs w:val="28"/>
        </w:rPr>
        <w:t>.</w:t>
      </w:r>
    </w:p>
    <w:p w:rsidR="00E42493" w:rsidRPr="004454D4" w:rsidRDefault="00E42493" w:rsidP="004454D4">
      <w:pPr>
        <w:ind w:left="-8" w:firstLine="821"/>
        <w:rPr>
          <w:b/>
        </w:rPr>
      </w:pPr>
    </w:p>
    <w:p w:rsidR="00E42493" w:rsidRDefault="00E42493" w:rsidP="009C59FF">
      <w:pPr>
        <w:ind w:left="-8" w:firstLine="821"/>
      </w:pPr>
    </w:p>
    <w:p w:rsidR="00DC0D46" w:rsidRDefault="00DC0D46" w:rsidP="009C59FF">
      <w:pPr>
        <w:ind w:left="71" w:right="33"/>
        <w:rPr>
          <w:rFonts w:eastAsiaTheme="minorHAnsi"/>
          <w:b/>
          <w:color w:val="auto"/>
          <w:szCs w:val="28"/>
          <w:lang w:eastAsia="en-US"/>
        </w:rPr>
      </w:pPr>
    </w:p>
    <w:p w:rsidR="00DC0D46" w:rsidRPr="00DC0D46" w:rsidRDefault="00DC0D46" w:rsidP="00DC0D46">
      <w:pPr>
        <w:spacing w:after="13" w:line="271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DC0D46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DC0D46" w:rsidRPr="00DC0D46" w:rsidRDefault="00DC0D46" w:rsidP="00DC0D46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DC0D46">
        <w:rPr>
          <w:rFonts w:eastAsiaTheme="minorHAnsi"/>
          <w:b/>
          <w:color w:val="auto"/>
          <w:szCs w:val="28"/>
          <w:lang w:eastAsia="en-US"/>
        </w:rPr>
        <w:t>«Управление образования»:                                                                                Х.Исаева</w:t>
      </w:r>
    </w:p>
    <w:p w:rsidR="00DC0D46" w:rsidRPr="00DC0D46" w:rsidRDefault="00DC0D46" w:rsidP="00DC0D46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DC0D46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DC0D46" w:rsidRPr="00DC0D46" w:rsidRDefault="00DC0D46" w:rsidP="00DC0D46">
      <w:pPr>
        <w:widowControl w:val="0"/>
        <w:shd w:val="clear" w:color="auto" w:fill="FFFFFF"/>
        <w:spacing w:after="0" w:line="259" w:lineRule="auto"/>
        <w:ind w:left="0" w:right="0" w:firstLine="567"/>
      </w:pPr>
      <w:r w:rsidRPr="00DC0D46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0B2441" w:rsidRDefault="000B2441">
      <w:pPr>
        <w:spacing w:after="19" w:line="259" w:lineRule="auto"/>
        <w:ind w:left="0" w:right="0" w:hanging="10"/>
        <w:jc w:val="left"/>
      </w:pPr>
    </w:p>
    <w:p w:rsidR="001A665D" w:rsidRDefault="001A665D">
      <w:pPr>
        <w:spacing w:after="19" w:line="259" w:lineRule="auto"/>
        <w:ind w:left="0" w:right="0" w:hanging="10"/>
        <w:jc w:val="left"/>
      </w:pPr>
    </w:p>
    <w:sectPr w:rsidR="001A665D" w:rsidSect="001A665D">
      <w:footerReference w:type="default" r:id="rId12"/>
      <w:type w:val="continuous"/>
      <w:pgSz w:w="11904" w:h="16834"/>
      <w:pgMar w:top="993" w:right="874" w:bottom="1074" w:left="14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59" w:rsidRDefault="00EE0059">
      <w:pPr>
        <w:spacing w:after="0" w:line="240" w:lineRule="auto"/>
      </w:pPr>
      <w:r>
        <w:separator/>
      </w:r>
    </w:p>
  </w:endnote>
  <w:endnote w:type="continuationSeparator" w:id="0">
    <w:p w:rsidR="00EE0059" w:rsidRDefault="00EE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0C" w:rsidRDefault="00FD313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454D4">
      <w:rPr>
        <w:noProof/>
      </w:rPr>
      <w:t>2</w:t>
    </w:r>
    <w:r>
      <w:rPr>
        <w:noProof/>
      </w:rPr>
      <w:fldChar w:fldCharType="end"/>
    </w:r>
  </w:p>
  <w:p w:rsidR="00173C0C" w:rsidRDefault="00EE00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59" w:rsidRDefault="00EE0059">
      <w:pPr>
        <w:spacing w:after="0" w:line="240" w:lineRule="auto"/>
      </w:pPr>
      <w:r>
        <w:separator/>
      </w:r>
    </w:p>
  </w:footnote>
  <w:footnote w:type="continuationSeparator" w:id="0">
    <w:p w:rsidR="00EE0059" w:rsidRDefault="00EE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0" style="width:1.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37383145"/>
    <w:multiLevelType w:val="hybridMultilevel"/>
    <w:tmpl w:val="DFC6730C"/>
    <w:lvl w:ilvl="0" w:tplc="5C22EA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E69F8"/>
    <w:multiLevelType w:val="hybridMultilevel"/>
    <w:tmpl w:val="351CBBE4"/>
    <w:lvl w:ilvl="0" w:tplc="C786127E">
      <w:start w:val="1"/>
      <w:numFmt w:val="bullet"/>
      <w:lvlText w:val="•"/>
      <w:lvlPicBulletId w:val="0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0ED7C">
      <w:start w:val="1"/>
      <w:numFmt w:val="bullet"/>
      <w:lvlText w:val="o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5EA69C">
      <w:start w:val="1"/>
      <w:numFmt w:val="bullet"/>
      <w:lvlText w:val="▪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60F3E">
      <w:start w:val="1"/>
      <w:numFmt w:val="bullet"/>
      <w:lvlText w:val="•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CAC3A0">
      <w:start w:val="1"/>
      <w:numFmt w:val="bullet"/>
      <w:lvlText w:val="o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C6EC12">
      <w:start w:val="1"/>
      <w:numFmt w:val="bullet"/>
      <w:lvlText w:val="▪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244EA">
      <w:start w:val="1"/>
      <w:numFmt w:val="bullet"/>
      <w:lvlText w:val="•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0A060">
      <w:start w:val="1"/>
      <w:numFmt w:val="bullet"/>
      <w:lvlText w:val="o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7CA598">
      <w:start w:val="1"/>
      <w:numFmt w:val="bullet"/>
      <w:lvlText w:val="▪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41"/>
    <w:rsid w:val="000B2441"/>
    <w:rsid w:val="001A665D"/>
    <w:rsid w:val="004454D4"/>
    <w:rsid w:val="009C59FF"/>
    <w:rsid w:val="00DC0D46"/>
    <w:rsid w:val="00E42493"/>
    <w:rsid w:val="00EE0059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C44F"/>
  <w15:docId w15:val="{A89DF4DD-21B2-4D3D-AC26-6096B2D3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48" w:lineRule="auto"/>
      <w:ind w:left="86" w:right="43" w:firstLine="8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aliases w:val="heading 2,Heading 2 Hidden,H2,h2,Numbered text 3"/>
    <w:basedOn w:val="a"/>
    <w:next w:val="a"/>
    <w:link w:val="20"/>
    <w:unhideWhenUsed/>
    <w:qFormat/>
    <w:rsid w:val="00FD3130"/>
    <w:pPr>
      <w:keepNext/>
      <w:keepLines/>
      <w:spacing w:before="200" w:after="0" w:line="240" w:lineRule="auto"/>
      <w:ind w:left="0" w:right="0"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Подраздел,H3"/>
    <w:basedOn w:val="a"/>
    <w:next w:val="a"/>
    <w:link w:val="30"/>
    <w:unhideWhenUsed/>
    <w:qFormat/>
    <w:rsid w:val="00FD3130"/>
    <w:pPr>
      <w:keepNext/>
      <w:keepLines/>
      <w:spacing w:before="200" w:after="0" w:line="240" w:lineRule="auto"/>
      <w:ind w:left="0" w:right="0" w:firstLine="0"/>
      <w:jc w:val="left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FD31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FD31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FD3130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FD313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3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FD313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D313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FD3130"/>
    <w:pPr>
      <w:spacing w:after="60" w:line="240" w:lineRule="auto"/>
      <w:ind w:left="0" w:right="0" w:firstLine="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3130"/>
    <w:rPr>
      <w:rFonts w:ascii="Cambria" w:eastAsia="Times New Roman" w:hAnsi="Cambria" w:cs="Times New Roman"/>
      <w:sz w:val="24"/>
      <w:szCs w:val="24"/>
    </w:rPr>
  </w:style>
  <w:style w:type="paragraph" w:customStyle="1" w:styleId="aa">
    <w:name w:val="Шапка таблицы"/>
    <w:basedOn w:val="a"/>
    <w:rsid w:val="00FD3130"/>
    <w:pPr>
      <w:keepNext/>
      <w:spacing w:before="60" w:after="80" w:line="240" w:lineRule="auto"/>
      <w:ind w:left="0" w:right="0" w:firstLine="0"/>
      <w:jc w:val="left"/>
    </w:pPr>
    <w:rPr>
      <w:b/>
      <w:bCs/>
      <w:color w:val="auto"/>
      <w:sz w:val="22"/>
      <w:szCs w:val="18"/>
    </w:rPr>
  </w:style>
  <w:style w:type="paragraph" w:styleId="ab">
    <w:name w:val="caption"/>
    <w:basedOn w:val="a"/>
    <w:next w:val="a"/>
    <w:uiPriority w:val="35"/>
    <w:unhideWhenUsed/>
    <w:qFormat/>
    <w:rsid w:val="00FD3130"/>
    <w:pPr>
      <w:spacing w:after="200" w:line="240" w:lineRule="auto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  <w:style w:type="character" w:styleId="ac">
    <w:name w:val="Hyperlink"/>
    <w:basedOn w:val="a0"/>
    <w:uiPriority w:val="99"/>
    <w:unhideWhenUsed/>
    <w:rsid w:val="00FD3130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D3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2021-11-09T11:56:00Z</dcterms:created>
  <dcterms:modified xsi:type="dcterms:W3CDTF">2021-11-09T11:56:00Z</dcterms:modified>
</cp:coreProperties>
</file>