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3B" w:rsidRDefault="00502C3B" w:rsidP="00ED0F32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r w:rsidR="00D86892">
        <w:rPr>
          <w:sz w:val="28"/>
          <w:szCs w:val="28"/>
        </w:rPr>
        <w:t>№</w:t>
      </w:r>
      <w:r w:rsidR="00AC10D1">
        <w:rPr>
          <w:sz w:val="28"/>
          <w:szCs w:val="28"/>
        </w:rPr>
        <w:t>932</w:t>
      </w:r>
      <w:r w:rsidR="00D15C20">
        <w:rPr>
          <w:sz w:val="28"/>
          <w:szCs w:val="28"/>
        </w:rPr>
        <w:t xml:space="preserve"> </w:t>
      </w:r>
      <w:r w:rsidR="00D86892">
        <w:rPr>
          <w:sz w:val="28"/>
          <w:szCs w:val="28"/>
        </w:rPr>
        <w:t xml:space="preserve">от </w:t>
      </w:r>
      <w:r w:rsidR="00AC10D1">
        <w:rPr>
          <w:sz w:val="28"/>
          <w:szCs w:val="28"/>
        </w:rPr>
        <w:t xml:space="preserve">02 октября </w:t>
      </w:r>
      <w:r w:rsidR="00D86892">
        <w:rPr>
          <w:sz w:val="28"/>
          <w:szCs w:val="28"/>
        </w:rPr>
        <w:t>2020 года</w:t>
      </w:r>
    </w:p>
    <w:p w:rsidR="00F97A47" w:rsidRDefault="00F97A47" w:rsidP="00ED0F32">
      <w:pPr>
        <w:spacing w:line="0" w:lineRule="atLeast"/>
        <w:ind w:firstLine="540"/>
        <w:jc w:val="both"/>
        <w:rPr>
          <w:sz w:val="28"/>
          <w:szCs w:val="28"/>
        </w:rPr>
      </w:pPr>
    </w:p>
    <w:p w:rsidR="00F97A47" w:rsidRPr="008044AF" w:rsidRDefault="00F97A47" w:rsidP="008044AF">
      <w:pPr>
        <w:spacing w:line="0" w:lineRule="atLeast"/>
        <w:ind w:firstLine="540"/>
        <w:jc w:val="both"/>
        <w:rPr>
          <w:b/>
          <w:sz w:val="28"/>
          <w:szCs w:val="28"/>
        </w:rPr>
      </w:pPr>
      <w:r w:rsidRPr="008044AF">
        <w:rPr>
          <w:b/>
          <w:sz w:val="28"/>
          <w:szCs w:val="28"/>
        </w:rPr>
        <w:t xml:space="preserve">О </w:t>
      </w:r>
      <w:r w:rsidR="008044AF" w:rsidRPr="008044AF">
        <w:rPr>
          <w:b/>
          <w:sz w:val="28"/>
          <w:szCs w:val="28"/>
        </w:rPr>
        <w:t>мониторинге отзывов граждан на сайте bus.gov.ru</w:t>
      </w:r>
    </w:p>
    <w:p w:rsidR="008A73FB" w:rsidRDefault="008A73FB" w:rsidP="00ED0F32">
      <w:pPr>
        <w:spacing w:line="0" w:lineRule="atLeast"/>
        <w:ind w:firstLine="540"/>
        <w:jc w:val="both"/>
        <w:rPr>
          <w:b/>
          <w:sz w:val="28"/>
          <w:szCs w:val="28"/>
        </w:rPr>
      </w:pPr>
    </w:p>
    <w:p w:rsidR="00F97A47" w:rsidRPr="00F97A47" w:rsidRDefault="00F97A47" w:rsidP="00F97A47">
      <w:pPr>
        <w:spacing w:line="0" w:lineRule="atLeast"/>
        <w:ind w:firstLine="540"/>
        <w:jc w:val="right"/>
        <w:rPr>
          <w:sz w:val="28"/>
          <w:szCs w:val="28"/>
        </w:rPr>
      </w:pPr>
      <w:r w:rsidRPr="00F97A47">
        <w:rPr>
          <w:sz w:val="28"/>
          <w:szCs w:val="28"/>
        </w:rPr>
        <w:t>Руководителям ОО</w:t>
      </w:r>
    </w:p>
    <w:p w:rsidR="00502C3B" w:rsidRDefault="00502C3B" w:rsidP="00ED0F32">
      <w:pPr>
        <w:spacing w:line="0" w:lineRule="atLeast"/>
        <w:ind w:firstLine="540"/>
        <w:jc w:val="both"/>
        <w:rPr>
          <w:sz w:val="28"/>
          <w:szCs w:val="28"/>
        </w:rPr>
      </w:pPr>
    </w:p>
    <w:p w:rsidR="008044AF" w:rsidRDefault="00502C3B" w:rsidP="008044AF">
      <w:pPr>
        <w:spacing w:line="322" w:lineRule="exact"/>
        <w:ind w:right="20" w:firstLine="56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 соответствии с письмом </w:t>
      </w:r>
      <w:r w:rsidR="00D86892" w:rsidRPr="00D86892">
        <w:rPr>
          <w:sz w:val="28"/>
          <w:szCs w:val="28"/>
        </w:rPr>
        <w:t>Министерств</w:t>
      </w:r>
      <w:r w:rsidR="00D86892">
        <w:rPr>
          <w:sz w:val="28"/>
          <w:szCs w:val="28"/>
        </w:rPr>
        <w:t>а</w:t>
      </w:r>
      <w:r w:rsidR="00D86892" w:rsidRPr="00D86892">
        <w:rPr>
          <w:sz w:val="28"/>
          <w:szCs w:val="28"/>
        </w:rPr>
        <w:t xml:space="preserve"> образования и науки Республики Дагестан</w:t>
      </w:r>
      <w:r w:rsidR="00ED0F32">
        <w:rPr>
          <w:sz w:val="28"/>
          <w:szCs w:val="28"/>
        </w:rPr>
        <w:t xml:space="preserve"> </w:t>
      </w:r>
      <w:r w:rsidR="00CF1EB4">
        <w:rPr>
          <w:sz w:val="28"/>
          <w:szCs w:val="28"/>
        </w:rPr>
        <w:t xml:space="preserve">№ </w:t>
      </w:r>
      <w:r w:rsidR="00D86892" w:rsidRPr="00D86892">
        <w:rPr>
          <w:sz w:val="28"/>
          <w:szCs w:val="28"/>
        </w:rPr>
        <w:t>06-</w:t>
      </w:r>
      <w:r w:rsidR="008044AF">
        <w:rPr>
          <w:sz w:val="28"/>
          <w:szCs w:val="28"/>
        </w:rPr>
        <w:t>8536</w:t>
      </w:r>
      <w:r w:rsidR="00CF1EB4">
        <w:rPr>
          <w:sz w:val="28"/>
          <w:szCs w:val="28"/>
        </w:rPr>
        <w:t>/</w:t>
      </w:r>
      <w:r w:rsidR="008A73FB">
        <w:rPr>
          <w:sz w:val="28"/>
          <w:szCs w:val="28"/>
        </w:rPr>
        <w:t>0</w:t>
      </w:r>
      <w:r w:rsidR="008044AF">
        <w:rPr>
          <w:sz w:val="28"/>
          <w:szCs w:val="28"/>
        </w:rPr>
        <w:t>4</w:t>
      </w:r>
      <w:r w:rsidR="00CF1EB4">
        <w:rPr>
          <w:sz w:val="28"/>
          <w:szCs w:val="28"/>
        </w:rPr>
        <w:t>-</w:t>
      </w:r>
      <w:r w:rsidR="008044AF">
        <w:rPr>
          <w:sz w:val="28"/>
          <w:szCs w:val="28"/>
        </w:rPr>
        <w:t>05</w:t>
      </w:r>
      <w:r w:rsidR="00CF1EB4">
        <w:rPr>
          <w:sz w:val="28"/>
          <w:szCs w:val="28"/>
        </w:rPr>
        <w:t xml:space="preserve">/20 от </w:t>
      </w:r>
      <w:r w:rsidR="008044AF">
        <w:rPr>
          <w:sz w:val="28"/>
          <w:szCs w:val="28"/>
        </w:rPr>
        <w:t>01.10.</w:t>
      </w:r>
      <w:r w:rsidR="00D86892" w:rsidRPr="00D86892">
        <w:rPr>
          <w:sz w:val="28"/>
          <w:szCs w:val="28"/>
        </w:rPr>
        <w:t>2020г.</w:t>
      </w:r>
      <w:r w:rsidR="00D86892">
        <w:rPr>
          <w:sz w:val="28"/>
          <w:szCs w:val="28"/>
        </w:rPr>
        <w:t xml:space="preserve"> МКУ «Управление образования» Сергокалинского района </w:t>
      </w:r>
      <w:r w:rsidR="00CF1EB4">
        <w:rPr>
          <w:sz w:val="27"/>
          <w:szCs w:val="27"/>
        </w:rPr>
        <w:t>сообщает</w:t>
      </w:r>
      <w:r w:rsidR="008044AF">
        <w:rPr>
          <w:sz w:val="27"/>
          <w:szCs w:val="27"/>
        </w:rPr>
        <w:t>.</w:t>
      </w:r>
    </w:p>
    <w:p w:rsidR="00CF1EB4" w:rsidRDefault="00D15C20" w:rsidP="008044AF">
      <w:pPr>
        <w:spacing w:line="322" w:lineRule="exact"/>
        <w:ind w:right="20" w:firstLine="5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044AF" w:rsidRPr="008044AF" w:rsidRDefault="008044AF" w:rsidP="008044AF">
      <w:pPr>
        <w:ind w:left="33" w:right="14" w:firstLine="534"/>
        <w:jc w:val="both"/>
        <w:rPr>
          <w:sz w:val="28"/>
          <w:szCs w:val="28"/>
        </w:rPr>
      </w:pPr>
      <w:r w:rsidRPr="008044A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154C84D" wp14:editId="0C951B66">
            <wp:simplePos x="0" y="0"/>
            <wp:positionH relativeFrom="page">
              <wp:posOffset>1152144</wp:posOffset>
            </wp:positionH>
            <wp:positionV relativeFrom="page">
              <wp:posOffset>10314677</wp:posOffset>
            </wp:positionV>
            <wp:extent cx="673608" cy="88395"/>
            <wp:effectExtent l="0" t="0" r="0" b="0"/>
            <wp:wrapSquare wrapText="bothSides"/>
            <wp:docPr id="1441" name="Picture 1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" name="Picture 14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8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44AF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4F48E155" wp14:editId="39F96C72">
            <wp:simplePos x="0" y="0"/>
            <wp:positionH relativeFrom="page">
              <wp:posOffset>1706880</wp:posOffset>
            </wp:positionH>
            <wp:positionV relativeFrom="page">
              <wp:posOffset>10354302</wp:posOffset>
            </wp:positionV>
            <wp:extent cx="30480" cy="15241"/>
            <wp:effectExtent l="0" t="0" r="0" b="0"/>
            <wp:wrapSquare wrapText="bothSides"/>
            <wp:docPr id="1378" name="Picture 1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" name="Picture 13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44AF">
        <w:rPr>
          <w:sz w:val="28"/>
          <w:szCs w:val="28"/>
        </w:rPr>
        <w:t xml:space="preserve">На стендах в помещениях муниципальных образовательных организаций размещается информация о сайте bus.gov.ru, а также на их официальных сайтах </w:t>
      </w:r>
      <w:r>
        <w:rPr>
          <w:sz w:val="28"/>
          <w:szCs w:val="28"/>
        </w:rPr>
        <w:t xml:space="preserve">образовательных организаций </w:t>
      </w:r>
      <w:r w:rsidRPr="008044AF">
        <w:rPr>
          <w:sz w:val="28"/>
          <w:szCs w:val="28"/>
        </w:rPr>
        <w:t>обеспечена возможность использования перекрестных ссылок на сайт bus.gov.ru</w:t>
      </w:r>
      <w:r w:rsidRPr="008044AF">
        <w:rPr>
          <w:noProof/>
          <w:sz w:val="28"/>
          <w:szCs w:val="28"/>
        </w:rPr>
        <w:drawing>
          <wp:inline distT="0" distB="0" distL="0" distR="0" wp14:anchorId="30C220D7" wp14:editId="2272A043">
            <wp:extent cx="24384" cy="24385"/>
            <wp:effectExtent l="0" t="0" r="0" b="0"/>
            <wp:docPr id="1377" name="Picture 1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" name="Picture 13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4AF" w:rsidRPr="008044AF" w:rsidRDefault="008044AF" w:rsidP="008044AF">
      <w:pPr>
        <w:ind w:left="33" w:right="14" w:firstLine="534"/>
        <w:jc w:val="both"/>
        <w:rPr>
          <w:sz w:val="28"/>
          <w:szCs w:val="28"/>
        </w:rPr>
      </w:pPr>
      <w:r w:rsidRPr="008044AF">
        <w:rPr>
          <w:sz w:val="28"/>
          <w:szCs w:val="28"/>
        </w:rPr>
        <w:t>Согласно данным автоматических сервисов официального сайта bus.gov.ru по состоянию на 30 сентября 2020 года, гражданами в разделе о независимой системе оценки качества в сфере образования оставлено 80 отзывов, из которых положительные - 80, отрицательные - 0, пожелания - 0.</w:t>
      </w:r>
    </w:p>
    <w:p w:rsidR="008044AF" w:rsidRDefault="008044AF" w:rsidP="008044AF">
      <w:pPr>
        <w:ind w:left="33" w:right="14" w:firstLine="534"/>
        <w:jc w:val="both"/>
        <w:rPr>
          <w:sz w:val="28"/>
          <w:szCs w:val="28"/>
        </w:rPr>
      </w:pPr>
      <w:r w:rsidRPr="008044AF">
        <w:rPr>
          <w:sz w:val="28"/>
          <w:szCs w:val="28"/>
        </w:rPr>
        <w:t xml:space="preserve">По количеству оставленных в 2020 году посетителями отзывов в отношении деятельности образовательных организаций муниципальных районов и городских округов Республики Дагестан лидируют г. Кизляр (29), г. Буйнакск (20), </w:t>
      </w:r>
      <w:proofErr w:type="spellStart"/>
      <w:r w:rsidRPr="008044AF">
        <w:rPr>
          <w:sz w:val="28"/>
          <w:szCs w:val="28"/>
        </w:rPr>
        <w:t>Магарамкентский</w:t>
      </w:r>
      <w:proofErr w:type="spellEnd"/>
      <w:r w:rsidRPr="008044AF">
        <w:rPr>
          <w:sz w:val="28"/>
          <w:szCs w:val="28"/>
        </w:rPr>
        <w:t xml:space="preserve"> район (16), Сулейман-</w:t>
      </w:r>
      <w:proofErr w:type="spellStart"/>
      <w:r w:rsidRPr="008044AF">
        <w:rPr>
          <w:sz w:val="28"/>
          <w:szCs w:val="28"/>
        </w:rPr>
        <w:t>Стальский</w:t>
      </w:r>
      <w:proofErr w:type="spellEnd"/>
      <w:r w:rsidRPr="008044AF">
        <w:rPr>
          <w:sz w:val="28"/>
          <w:szCs w:val="28"/>
        </w:rPr>
        <w:t xml:space="preserve"> район (4), Дербентский район (4) и г. Дербент (3). </w:t>
      </w:r>
    </w:p>
    <w:p w:rsidR="008044AF" w:rsidRDefault="008044AF" w:rsidP="008044AF">
      <w:pPr>
        <w:ind w:left="33" w:right="14" w:firstLine="534"/>
        <w:jc w:val="both"/>
        <w:rPr>
          <w:sz w:val="28"/>
          <w:szCs w:val="28"/>
        </w:rPr>
      </w:pPr>
      <w:r w:rsidRPr="008044AF">
        <w:rPr>
          <w:sz w:val="28"/>
          <w:szCs w:val="28"/>
        </w:rPr>
        <w:t>По одному отзыву оставили получатели услуг в г. Дагестанские Огни и в муниципальных районах «</w:t>
      </w:r>
      <w:proofErr w:type="spellStart"/>
      <w:r w:rsidRPr="008044AF">
        <w:rPr>
          <w:sz w:val="28"/>
          <w:szCs w:val="28"/>
        </w:rPr>
        <w:t>Докузпаринский</w:t>
      </w:r>
      <w:proofErr w:type="spellEnd"/>
      <w:r w:rsidRPr="008044AF">
        <w:rPr>
          <w:sz w:val="28"/>
          <w:szCs w:val="28"/>
        </w:rPr>
        <w:t xml:space="preserve"> район» и «Ногайский район». </w:t>
      </w:r>
    </w:p>
    <w:p w:rsidR="008044AF" w:rsidRDefault="008044AF" w:rsidP="008044AF">
      <w:pPr>
        <w:ind w:left="33" w:right="14" w:firstLine="534"/>
        <w:jc w:val="both"/>
        <w:rPr>
          <w:sz w:val="28"/>
          <w:szCs w:val="28"/>
        </w:rPr>
      </w:pPr>
      <w:r w:rsidRPr="008044AF">
        <w:rPr>
          <w:sz w:val="28"/>
          <w:szCs w:val="28"/>
        </w:rPr>
        <w:t xml:space="preserve">Также 1 отзыв оставлен в отношении деятельности ГБПОУ РД «Дагестанское художественное училище им. М.И. </w:t>
      </w:r>
      <w:proofErr w:type="spellStart"/>
      <w:r w:rsidRPr="008044AF">
        <w:rPr>
          <w:sz w:val="28"/>
          <w:szCs w:val="28"/>
        </w:rPr>
        <w:t>Джемала</w:t>
      </w:r>
      <w:proofErr w:type="spellEnd"/>
      <w:r w:rsidRPr="008044AF">
        <w:rPr>
          <w:sz w:val="28"/>
          <w:szCs w:val="28"/>
        </w:rPr>
        <w:t>».</w:t>
      </w:r>
    </w:p>
    <w:p w:rsidR="00CE6639" w:rsidRDefault="00CE6639" w:rsidP="008044AF">
      <w:pPr>
        <w:ind w:left="33" w:right="14" w:firstLine="534"/>
        <w:jc w:val="both"/>
        <w:rPr>
          <w:sz w:val="28"/>
          <w:szCs w:val="28"/>
        </w:rPr>
      </w:pPr>
      <w:r w:rsidRPr="00CE6639">
        <w:rPr>
          <w:sz w:val="28"/>
          <w:szCs w:val="28"/>
        </w:rPr>
        <w:t>В то же время по 43 муниципальным районам и городским округам Республики Дагестан на сайте bus.gov.ru совсем отсутствуют отзывы за 2020 год</w:t>
      </w:r>
      <w:r>
        <w:rPr>
          <w:sz w:val="28"/>
          <w:szCs w:val="28"/>
        </w:rPr>
        <w:t>.</w:t>
      </w:r>
      <w:r w:rsidRPr="00CE6639">
        <w:rPr>
          <w:sz w:val="28"/>
          <w:szCs w:val="28"/>
        </w:rPr>
        <w:t xml:space="preserve"> </w:t>
      </w:r>
    </w:p>
    <w:p w:rsidR="008044AF" w:rsidRDefault="008044AF" w:rsidP="008044AF">
      <w:pPr>
        <w:ind w:left="33" w:right="14" w:firstLine="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 одного отзыва </w:t>
      </w:r>
      <w:bookmarkStart w:id="0" w:name="_GoBack"/>
      <w:bookmarkEnd w:id="0"/>
      <w:r>
        <w:rPr>
          <w:sz w:val="28"/>
          <w:szCs w:val="28"/>
        </w:rPr>
        <w:t xml:space="preserve">не оставили посетители в отношении образовательных организаций Сергокалинского района. </w:t>
      </w:r>
    </w:p>
    <w:p w:rsidR="008044AF" w:rsidRPr="008044AF" w:rsidRDefault="008044AF" w:rsidP="008044AF">
      <w:pPr>
        <w:ind w:left="33" w:right="14" w:firstLine="534"/>
        <w:jc w:val="both"/>
        <w:rPr>
          <w:sz w:val="28"/>
          <w:szCs w:val="28"/>
        </w:rPr>
      </w:pPr>
      <w:r>
        <w:rPr>
          <w:sz w:val="28"/>
          <w:szCs w:val="28"/>
        </w:rPr>
        <w:t>Просим провести соответствующую работу с родителями и учителями, также с детьми, кому исполнилось 14 лет.</w:t>
      </w:r>
    </w:p>
    <w:p w:rsidR="00CF1EB4" w:rsidRDefault="00CF1EB4" w:rsidP="00CF1EB4">
      <w:pPr>
        <w:spacing w:line="322" w:lineRule="exact"/>
        <w:ind w:right="20" w:firstLine="560"/>
        <w:jc w:val="both"/>
        <w:rPr>
          <w:sz w:val="27"/>
          <w:szCs w:val="27"/>
        </w:rPr>
      </w:pPr>
    </w:p>
    <w:p w:rsidR="00CF1EB4" w:rsidRDefault="00CF1EB4" w:rsidP="00CF1EB4">
      <w:pPr>
        <w:spacing w:line="322" w:lineRule="exact"/>
        <w:ind w:right="20" w:firstLine="560"/>
        <w:jc w:val="both"/>
        <w:rPr>
          <w:sz w:val="27"/>
          <w:szCs w:val="27"/>
        </w:rPr>
      </w:pPr>
    </w:p>
    <w:p w:rsidR="00F97A47" w:rsidRDefault="00F97A47" w:rsidP="008A73FB">
      <w:pPr>
        <w:spacing w:line="276" w:lineRule="auto"/>
        <w:ind w:firstLine="540"/>
        <w:jc w:val="both"/>
        <w:rPr>
          <w:sz w:val="28"/>
          <w:szCs w:val="28"/>
        </w:rPr>
      </w:pPr>
    </w:p>
    <w:p w:rsidR="00F97A47" w:rsidRDefault="00F97A47" w:rsidP="00710DF4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МКУ «УО</w:t>
      </w:r>
      <w:proofErr w:type="gramStart"/>
      <w:r>
        <w:rPr>
          <w:sz w:val="28"/>
          <w:szCs w:val="28"/>
        </w:rPr>
        <w:t xml:space="preserve">»:   </w:t>
      </w:r>
      <w:proofErr w:type="gramEnd"/>
      <w:r>
        <w:rPr>
          <w:sz w:val="28"/>
          <w:szCs w:val="28"/>
        </w:rPr>
        <w:t xml:space="preserve">                                  </w:t>
      </w:r>
      <w:r w:rsidR="006C585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Х.Исаева</w:t>
      </w:r>
      <w:proofErr w:type="spellEnd"/>
    </w:p>
    <w:p w:rsidR="00055C96" w:rsidRDefault="00055C96" w:rsidP="00710DF4">
      <w:pPr>
        <w:spacing w:line="0" w:lineRule="atLeast"/>
        <w:ind w:firstLine="540"/>
        <w:jc w:val="both"/>
        <w:rPr>
          <w:sz w:val="28"/>
          <w:szCs w:val="28"/>
        </w:rPr>
      </w:pPr>
    </w:p>
    <w:p w:rsidR="00055C96" w:rsidRDefault="00055C96" w:rsidP="00710DF4">
      <w:pPr>
        <w:spacing w:line="0" w:lineRule="atLeast"/>
        <w:ind w:firstLine="540"/>
        <w:jc w:val="both"/>
        <w:rPr>
          <w:i/>
          <w:sz w:val="22"/>
          <w:szCs w:val="28"/>
        </w:rPr>
      </w:pPr>
      <w:proofErr w:type="spellStart"/>
      <w:r w:rsidRPr="00055C96">
        <w:rPr>
          <w:i/>
          <w:sz w:val="22"/>
          <w:szCs w:val="28"/>
        </w:rPr>
        <w:t>Исп.Магомедова</w:t>
      </w:r>
      <w:proofErr w:type="spellEnd"/>
      <w:r w:rsidRPr="00055C96">
        <w:rPr>
          <w:i/>
          <w:sz w:val="22"/>
          <w:szCs w:val="28"/>
        </w:rPr>
        <w:t xml:space="preserve"> У.К.</w:t>
      </w:r>
    </w:p>
    <w:p w:rsidR="008044AF" w:rsidRPr="00055C96" w:rsidRDefault="008044AF" w:rsidP="00710DF4">
      <w:pPr>
        <w:spacing w:line="0" w:lineRule="atLeast"/>
        <w:ind w:firstLine="540"/>
        <w:jc w:val="both"/>
        <w:rPr>
          <w:i/>
          <w:sz w:val="22"/>
          <w:szCs w:val="28"/>
        </w:rPr>
      </w:pPr>
    </w:p>
    <w:sectPr w:rsidR="008044AF" w:rsidRPr="00055C96" w:rsidSect="00D86892">
      <w:pgSz w:w="11906" w:h="16838"/>
      <w:pgMar w:top="993" w:right="850" w:bottom="142" w:left="12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3B"/>
    <w:rsid w:val="00055C96"/>
    <w:rsid w:val="00105E73"/>
    <w:rsid w:val="00111A3B"/>
    <w:rsid w:val="00113887"/>
    <w:rsid w:val="001237D9"/>
    <w:rsid w:val="00135802"/>
    <w:rsid w:val="00177EC0"/>
    <w:rsid w:val="001845D4"/>
    <w:rsid w:val="002527E4"/>
    <w:rsid w:val="00285B70"/>
    <w:rsid w:val="002F1210"/>
    <w:rsid w:val="00303043"/>
    <w:rsid w:val="003245EF"/>
    <w:rsid w:val="00363334"/>
    <w:rsid w:val="00376FDD"/>
    <w:rsid w:val="00392D41"/>
    <w:rsid w:val="003A00D8"/>
    <w:rsid w:val="003B612B"/>
    <w:rsid w:val="003C0294"/>
    <w:rsid w:val="003E5F6A"/>
    <w:rsid w:val="00412B32"/>
    <w:rsid w:val="004336AE"/>
    <w:rsid w:val="00460165"/>
    <w:rsid w:val="004A1B74"/>
    <w:rsid w:val="004E2818"/>
    <w:rsid w:val="00502C3B"/>
    <w:rsid w:val="0052558F"/>
    <w:rsid w:val="005438D6"/>
    <w:rsid w:val="00553775"/>
    <w:rsid w:val="00595C6A"/>
    <w:rsid w:val="005A293F"/>
    <w:rsid w:val="005B2631"/>
    <w:rsid w:val="005B5E5D"/>
    <w:rsid w:val="005C7C09"/>
    <w:rsid w:val="005E583B"/>
    <w:rsid w:val="005F6D4A"/>
    <w:rsid w:val="006624AC"/>
    <w:rsid w:val="00683850"/>
    <w:rsid w:val="006C1199"/>
    <w:rsid w:val="006C585F"/>
    <w:rsid w:val="00710DF4"/>
    <w:rsid w:val="00765FB0"/>
    <w:rsid w:val="0077391C"/>
    <w:rsid w:val="007878E2"/>
    <w:rsid w:val="007A35BA"/>
    <w:rsid w:val="007B6CCC"/>
    <w:rsid w:val="007E78EA"/>
    <w:rsid w:val="007F2E00"/>
    <w:rsid w:val="008044AF"/>
    <w:rsid w:val="00807318"/>
    <w:rsid w:val="008238F2"/>
    <w:rsid w:val="008429BC"/>
    <w:rsid w:val="00845685"/>
    <w:rsid w:val="008858AA"/>
    <w:rsid w:val="0089248B"/>
    <w:rsid w:val="008A73FB"/>
    <w:rsid w:val="008A7720"/>
    <w:rsid w:val="008D4EA7"/>
    <w:rsid w:val="00915D30"/>
    <w:rsid w:val="00936621"/>
    <w:rsid w:val="00994026"/>
    <w:rsid w:val="009B630D"/>
    <w:rsid w:val="009B72DE"/>
    <w:rsid w:val="009C6C21"/>
    <w:rsid w:val="00A518A2"/>
    <w:rsid w:val="00A902E5"/>
    <w:rsid w:val="00AC10D1"/>
    <w:rsid w:val="00B123F0"/>
    <w:rsid w:val="00B337B7"/>
    <w:rsid w:val="00BC0C86"/>
    <w:rsid w:val="00BC168C"/>
    <w:rsid w:val="00BD158D"/>
    <w:rsid w:val="00BD5146"/>
    <w:rsid w:val="00C10F03"/>
    <w:rsid w:val="00C154B6"/>
    <w:rsid w:val="00C91919"/>
    <w:rsid w:val="00CE6639"/>
    <w:rsid w:val="00CF1EB4"/>
    <w:rsid w:val="00CF380B"/>
    <w:rsid w:val="00D15C20"/>
    <w:rsid w:val="00D24753"/>
    <w:rsid w:val="00D30044"/>
    <w:rsid w:val="00D40DAB"/>
    <w:rsid w:val="00D517C3"/>
    <w:rsid w:val="00D86892"/>
    <w:rsid w:val="00D97182"/>
    <w:rsid w:val="00DB15B9"/>
    <w:rsid w:val="00DF23AF"/>
    <w:rsid w:val="00E07814"/>
    <w:rsid w:val="00EA5F27"/>
    <w:rsid w:val="00ED0F32"/>
    <w:rsid w:val="00EF1D8D"/>
    <w:rsid w:val="00EF509B"/>
    <w:rsid w:val="00F2715E"/>
    <w:rsid w:val="00F76727"/>
    <w:rsid w:val="00F97A47"/>
    <w:rsid w:val="00FA2823"/>
    <w:rsid w:val="00FA7E46"/>
    <w:rsid w:val="00FD4AFC"/>
    <w:rsid w:val="38803067"/>
    <w:rsid w:val="4E7342F4"/>
    <w:rsid w:val="58F44555"/>
    <w:rsid w:val="5CBB090D"/>
    <w:rsid w:val="749E0939"/>
    <w:rsid w:val="76C407E5"/>
    <w:rsid w:val="796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C84A80E"/>
  <w15:docId w15:val="{19D12725-A919-4C68-86E3-D80A8822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2020-04-12T22:52:00Z</cp:lastPrinted>
  <dcterms:created xsi:type="dcterms:W3CDTF">2020-10-02T13:49:00Z</dcterms:created>
  <dcterms:modified xsi:type="dcterms:W3CDTF">2020-10-02T13:50:00Z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