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3BD71568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C6D2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1029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A13CD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67E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0.2020 г. </w:t>
      </w:r>
    </w:p>
    <w:p w14:paraId="1A869ACC" w14:textId="080F1E05" w:rsidR="006427A2" w:rsidRPr="00F829E9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44546A" w:themeColor="text2"/>
        </w:rPr>
      </w:pPr>
      <w:r>
        <w:rPr>
          <w:b/>
          <w:color w:val="44546A" w:themeColor="text2"/>
        </w:rPr>
        <w:t xml:space="preserve">О </w:t>
      </w:r>
      <w:r w:rsidR="00A13CDE" w:rsidRPr="00A13CDE">
        <w:rPr>
          <w:b/>
          <w:color w:val="44546A" w:themeColor="text2"/>
        </w:rPr>
        <w:t>посещении выставки в Историческом парке «Россия - моя история»</w:t>
      </w:r>
    </w:p>
    <w:p w14:paraId="38ED51BC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C1FFA12" w14:textId="77777777" w:rsidR="00A13CDE" w:rsidRDefault="00A13CDE" w:rsidP="00A13CDE">
      <w:pPr>
        <w:pStyle w:val="1"/>
        <w:spacing w:after="0"/>
        <w:ind w:firstLine="709"/>
        <w:jc w:val="both"/>
      </w:pPr>
      <w:r>
        <w:t>В рамках празднования 75-летия Великой Победы и проведения Года памяти и славы, Ассоциация исторических парков «Россия - моя история» при поддержке Министерств</w:t>
      </w:r>
      <w:bookmarkStart w:id="0" w:name="_GoBack"/>
      <w:bookmarkEnd w:id="0"/>
      <w:r>
        <w:t>а культуры Российской Федерации и участии Российского военно-исторического общества, проводит в более 20 регионах страны мультимедийную выставку «Память поколений: Великая Отечественная</w:t>
      </w:r>
    </w:p>
    <w:p w14:paraId="41C92B6D" w14:textId="77777777" w:rsidR="00A13CDE" w:rsidRDefault="00A13CDE" w:rsidP="00A13CDE">
      <w:pPr>
        <w:pStyle w:val="1"/>
        <w:spacing w:after="0"/>
        <w:ind w:firstLine="709"/>
        <w:jc w:val="both"/>
      </w:pPr>
      <w:r>
        <w:t>война в изобразительном искусстве». Выставка, состоящая из 8 тематических залов, включает в себя произведения искусства советских и российских художников и скульпторов.</w:t>
      </w:r>
    </w:p>
    <w:p w14:paraId="54174FF9" w14:textId="0FC22652" w:rsidR="00A13CDE" w:rsidRDefault="00A13CDE" w:rsidP="00A13CDE">
      <w:pPr>
        <w:pStyle w:val="1"/>
        <w:spacing w:after="0"/>
        <w:ind w:firstLine="709"/>
        <w:jc w:val="both"/>
      </w:pPr>
      <w:r>
        <w:t xml:space="preserve">Уникальность экспозиции состоит в том, что она включает шедевры мастеров кисти из 45 музейных собраний страны, которые оживают на глазах посетителей, благодаря использованию современных цифровых технологий. Учитывая важность данной экспозиции, несущей в себе огромный воспитательный и образовательный потенциал, </w:t>
      </w:r>
      <w:r w:rsidRPr="005B45BA">
        <w:t xml:space="preserve">МКУ «Управление образования по Сергокалинскому району </w:t>
      </w:r>
      <w:r>
        <w:t>просим Вас  согласовать план посещения выставки в Историческом парке «Россия - моя история» учащимися образовательных учреждений.</w:t>
      </w:r>
    </w:p>
    <w:p w14:paraId="0935D8EF" w14:textId="77777777" w:rsidR="005B45BA" w:rsidRDefault="005B45BA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71D00D75" w14:textId="77777777" w:rsidR="005B45BA" w:rsidRDefault="005B45BA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5C5B9C3" w14:textId="77777777" w:rsidR="006427A2" w:rsidRDefault="006427A2" w:rsidP="006427A2">
      <w:pPr>
        <w:pStyle w:val="Default"/>
        <w:spacing w:line="276" w:lineRule="auto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187E54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DF67E4" w:rsidRDefault="006427A2" w:rsidP="006427A2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3D75387C" w14:textId="77777777" w:rsidR="0011710F" w:rsidRPr="006427A2" w:rsidRDefault="003C6D22">
      <w:pPr>
        <w:rPr>
          <w:lang w:val="en-US"/>
        </w:rPr>
      </w:pPr>
    </w:p>
    <w:sectPr w:rsidR="0011710F" w:rsidRPr="006427A2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3C6D22"/>
    <w:rsid w:val="005360D6"/>
    <w:rsid w:val="005B45BA"/>
    <w:rsid w:val="006427A2"/>
    <w:rsid w:val="00846224"/>
    <w:rsid w:val="00A13CDE"/>
    <w:rsid w:val="00AF04C9"/>
    <w:rsid w:val="00DF67E4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8</cp:revision>
  <dcterms:created xsi:type="dcterms:W3CDTF">2020-06-26T12:20:00Z</dcterms:created>
  <dcterms:modified xsi:type="dcterms:W3CDTF">2020-10-28T06:22:00Z</dcterms:modified>
</cp:coreProperties>
</file>