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69" w:rsidRPr="00013D69" w:rsidRDefault="00013D69">
      <w:pPr>
        <w:spacing w:after="0" w:line="259" w:lineRule="auto"/>
        <w:ind w:left="187" w:firstLine="0"/>
        <w:jc w:val="left"/>
        <w:rPr>
          <w:szCs w:val="28"/>
        </w:rPr>
      </w:pPr>
      <w:r w:rsidRPr="00013D69">
        <w:rPr>
          <w:szCs w:val="28"/>
        </w:rPr>
        <w:t>Письмо №901 от 25 сентября 2020 года</w:t>
      </w:r>
    </w:p>
    <w:p w:rsidR="00013D69" w:rsidRPr="00013D69" w:rsidRDefault="00013D69">
      <w:pPr>
        <w:spacing w:after="0" w:line="259" w:lineRule="auto"/>
        <w:ind w:left="187" w:firstLine="0"/>
        <w:jc w:val="left"/>
        <w:rPr>
          <w:szCs w:val="28"/>
        </w:rPr>
      </w:pPr>
    </w:p>
    <w:p w:rsidR="00013D69" w:rsidRPr="00013D69" w:rsidRDefault="00013D69" w:rsidP="00013D69">
      <w:pPr>
        <w:spacing w:after="0" w:line="259" w:lineRule="auto"/>
        <w:ind w:left="187" w:firstLine="0"/>
        <w:jc w:val="left"/>
        <w:rPr>
          <w:b/>
          <w:szCs w:val="28"/>
        </w:rPr>
      </w:pPr>
      <w:bookmarkStart w:id="0" w:name="_GoBack"/>
      <w:r w:rsidRPr="00013D69">
        <w:rPr>
          <w:b/>
        </w:rPr>
        <w:t xml:space="preserve">О </w:t>
      </w:r>
      <w:r w:rsidRPr="00013D69">
        <w:rPr>
          <w:b/>
        </w:rPr>
        <w:t>запу</w:t>
      </w:r>
      <w:r w:rsidRPr="00013D69">
        <w:rPr>
          <w:b/>
        </w:rPr>
        <w:t>ске</w:t>
      </w:r>
      <w:r w:rsidRPr="00013D69">
        <w:rPr>
          <w:b/>
        </w:rPr>
        <w:t xml:space="preserve"> </w:t>
      </w:r>
      <w:r w:rsidRPr="00013D69">
        <w:rPr>
          <w:b/>
          <w:noProof/>
        </w:rPr>
        <w:drawing>
          <wp:inline distT="0" distB="0" distL="0" distR="0" wp14:anchorId="21DB96CE" wp14:editId="00353089">
            <wp:extent cx="6098" cy="6096"/>
            <wp:effectExtent l="0" t="0" r="0" b="0"/>
            <wp:docPr id="1" name="Picture 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" name="Picture 89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3D69">
        <w:rPr>
          <w:b/>
        </w:rPr>
        <w:t>онлайн-сервис</w:t>
      </w:r>
      <w:r w:rsidRPr="00013D69">
        <w:rPr>
          <w:b/>
        </w:rPr>
        <w:t>а по предоставлению грантов по КПК</w:t>
      </w:r>
    </w:p>
    <w:bookmarkEnd w:id="0"/>
    <w:p w:rsidR="00013D69" w:rsidRDefault="00013D69">
      <w:pPr>
        <w:spacing w:after="0" w:line="259" w:lineRule="auto"/>
        <w:ind w:left="187" w:firstLine="0"/>
        <w:jc w:val="left"/>
        <w:rPr>
          <w:szCs w:val="28"/>
        </w:rPr>
      </w:pPr>
    </w:p>
    <w:p w:rsidR="00013D69" w:rsidRPr="00013D69" w:rsidRDefault="00013D69" w:rsidP="00013D69">
      <w:pPr>
        <w:spacing w:after="0" w:line="259" w:lineRule="auto"/>
        <w:ind w:left="187" w:firstLine="0"/>
        <w:jc w:val="right"/>
        <w:rPr>
          <w:szCs w:val="28"/>
        </w:rPr>
      </w:pPr>
      <w:r w:rsidRPr="00013D69">
        <w:rPr>
          <w:szCs w:val="28"/>
        </w:rPr>
        <w:t>Руководителям ОО</w:t>
      </w:r>
    </w:p>
    <w:p w:rsidR="00013D69" w:rsidRDefault="00013D69">
      <w:pPr>
        <w:spacing w:after="0" w:line="259" w:lineRule="auto"/>
        <w:ind w:left="187" w:firstLine="0"/>
        <w:jc w:val="left"/>
        <w:rPr>
          <w:sz w:val="32"/>
        </w:rPr>
      </w:pPr>
    </w:p>
    <w:p w:rsidR="00013D69" w:rsidRDefault="00013D69" w:rsidP="00013D69">
      <w:pPr>
        <w:spacing w:after="0" w:line="259" w:lineRule="auto"/>
        <w:ind w:left="0" w:firstLine="567"/>
      </w:pPr>
      <w:r>
        <w:rPr>
          <w:sz w:val="32"/>
        </w:rPr>
        <w:t xml:space="preserve">В соответствии с письмом 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856746</wp:posOffset>
            </wp:positionH>
            <wp:positionV relativeFrom="page">
              <wp:posOffset>4078273</wp:posOffset>
            </wp:positionV>
            <wp:extent cx="6098" cy="9144"/>
            <wp:effectExtent l="0" t="0" r="0" b="0"/>
            <wp:wrapSquare wrapText="bothSides"/>
            <wp:docPr id="899" name="Picture 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" name="Picture 8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576245</wp:posOffset>
            </wp:positionH>
            <wp:positionV relativeFrom="page">
              <wp:posOffset>2475006</wp:posOffset>
            </wp:positionV>
            <wp:extent cx="9147" cy="6096"/>
            <wp:effectExtent l="0" t="0" r="0" b="0"/>
            <wp:wrapSquare wrapText="bothSides"/>
            <wp:docPr id="893" name="Picture 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" name="Picture 8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268305</wp:posOffset>
            </wp:positionH>
            <wp:positionV relativeFrom="page">
              <wp:posOffset>6794073</wp:posOffset>
            </wp:positionV>
            <wp:extent cx="100614" cy="640087"/>
            <wp:effectExtent l="0" t="0" r="0" b="0"/>
            <wp:wrapSquare wrapText="bothSides"/>
            <wp:docPr id="2007" name="Picture 2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" name="Picture 20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614" cy="640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225620</wp:posOffset>
            </wp:positionH>
            <wp:positionV relativeFrom="page">
              <wp:posOffset>8037672</wp:posOffset>
            </wp:positionV>
            <wp:extent cx="118908" cy="1484394"/>
            <wp:effectExtent l="0" t="0" r="0" b="0"/>
            <wp:wrapTopAndBottom/>
            <wp:docPr id="2009" name="Picture 2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" name="Picture 20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908" cy="1484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Министерства</w:t>
      </w:r>
      <w:r>
        <w:t xml:space="preserve"> образования и науки Республики Дагестан №06-8332/06-18/20 от 25.09.2020г. МКУ «Управление образования» </w:t>
      </w:r>
      <w:r>
        <w:t xml:space="preserve">сообщает, что с 1 сентября 2020 г. на ресурсе </w:t>
      </w:r>
      <w:hyperlink r:id="rId9" w:history="1">
        <w:r w:rsidRPr="0039359E">
          <w:rPr>
            <w:rStyle w:val="a3"/>
            <w:lang w:val="en-US"/>
          </w:rPr>
          <w:t>http</w:t>
        </w:r>
        <w:r w:rsidRPr="0039359E">
          <w:rPr>
            <w:rStyle w:val="a3"/>
          </w:rPr>
          <w:t>://</w:t>
        </w:r>
        <w:proofErr w:type="spellStart"/>
        <w:r w:rsidRPr="0039359E">
          <w:rPr>
            <w:rStyle w:val="a3"/>
          </w:rPr>
          <w:t>ПорталПросвещения.РФ</w:t>
        </w:r>
        <w:proofErr w:type="spellEnd"/>
      </w:hyperlink>
      <w:r>
        <w:t xml:space="preserve"> </w:t>
      </w:r>
      <w:r w:rsidRPr="00013D69">
        <w:t>зап</w:t>
      </w:r>
      <w:r>
        <w:t>ущ</w:t>
      </w:r>
      <w:r w:rsidRPr="00013D69">
        <w:t xml:space="preserve">ен </w:t>
      </w:r>
      <w:r w:rsidRPr="00013D69">
        <w:rPr>
          <w:noProof/>
        </w:rPr>
        <w:drawing>
          <wp:inline distT="0" distB="0" distL="0" distR="0">
            <wp:extent cx="6098" cy="6096"/>
            <wp:effectExtent l="0" t="0" r="0" b="0"/>
            <wp:docPr id="898" name="Picture 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" name="Picture 89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онлайн-сервис по предоставлению педагогическим работникам государственных и муниципальных общеобразовательных организаций (школ, гимназий, л</w:t>
      </w:r>
      <w:r>
        <w:t>ицеев), работникам государственных и муниципальных организаций дошкольного и дополнительного образования целевых грантов для прохождения курсов повышения квалификации по темам, связанным с соблюдением, обеспечением и контролем правил гигиены, использование</w:t>
      </w:r>
      <w:r>
        <w:t xml:space="preserve">м современных систем цифровых технологий в образовании, включая дистанционные технологии обучения, цифровой трансформации образования в целом. </w:t>
      </w:r>
    </w:p>
    <w:p w:rsidR="00B63C7D" w:rsidRDefault="00013D69" w:rsidP="00013D69">
      <w:pPr>
        <w:spacing w:after="0" w:line="259" w:lineRule="auto"/>
        <w:ind w:left="0" w:firstLine="567"/>
      </w:pPr>
      <w:r>
        <w:t>По итогам успешного прохождения курсов повышения квалификации выдается удостоверение государственного образца, ко</w:t>
      </w:r>
      <w:r>
        <w:t>торое будет учитываться при аттестации педагогических работников.</w:t>
      </w:r>
    </w:p>
    <w:p w:rsidR="00B63C7D" w:rsidRDefault="00013D69" w:rsidP="00013D69">
      <w:pPr>
        <w:spacing w:after="0" w:line="259" w:lineRule="auto"/>
        <w:ind w:left="0" w:right="38" w:firstLine="567"/>
      </w:pPr>
      <w:r>
        <w:t>Просим довести данную информацию до сведения заинтересованных лиц.</w:t>
      </w:r>
    </w:p>
    <w:p w:rsidR="00B63C7D" w:rsidRDefault="00B63C7D"/>
    <w:p w:rsidR="00013D69" w:rsidRDefault="00013D69"/>
    <w:p w:rsidR="00013D69" w:rsidRDefault="00013D69">
      <w:pPr>
        <w:sectPr w:rsidR="00013D69" w:rsidSect="00013D69">
          <w:pgSz w:w="11970" w:h="16877"/>
          <w:pgMar w:top="1134" w:right="514" w:bottom="1202" w:left="1695" w:header="720" w:footer="720" w:gutter="0"/>
          <w:cols w:space="720"/>
        </w:sectPr>
      </w:pPr>
    </w:p>
    <w:p w:rsidR="00013D69" w:rsidRDefault="00013D69" w:rsidP="00013D69">
      <w:pPr>
        <w:spacing w:line="0" w:lineRule="atLeast"/>
        <w:ind w:firstLine="540"/>
        <w:rPr>
          <w:szCs w:val="28"/>
        </w:rPr>
      </w:pPr>
      <w:r>
        <w:rPr>
          <w:szCs w:val="28"/>
        </w:rPr>
        <w:lastRenderedPageBreak/>
        <w:t>Начальник МКУ «УО</w:t>
      </w:r>
      <w:proofErr w:type="gramStart"/>
      <w:r>
        <w:rPr>
          <w:szCs w:val="28"/>
        </w:rPr>
        <w:t xml:space="preserve">»:   </w:t>
      </w:r>
      <w:proofErr w:type="gramEnd"/>
      <w:r>
        <w:rPr>
          <w:szCs w:val="28"/>
        </w:rPr>
        <w:t xml:space="preserve">                                                     </w:t>
      </w:r>
      <w:proofErr w:type="spellStart"/>
      <w:r>
        <w:rPr>
          <w:szCs w:val="28"/>
        </w:rPr>
        <w:t>Х.Исаева</w:t>
      </w:r>
      <w:proofErr w:type="spellEnd"/>
    </w:p>
    <w:p w:rsidR="00013D69" w:rsidRDefault="00013D69" w:rsidP="00013D69">
      <w:pPr>
        <w:spacing w:line="0" w:lineRule="atLeast"/>
        <w:ind w:firstLine="540"/>
        <w:rPr>
          <w:szCs w:val="28"/>
        </w:rPr>
      </w:pPr>
    </w:p>
    <w:p w:rsidR="00013D69" w:rsidRDefault="00013D69" w:rsidP="00013D69">
      <w:pPr>
        <w:spacing w:line="0" w:lineRule="atLeast"/>
        <w:ind w:firstLine="540"/>
        <w:rPr>
          <w:i/>
          <w:sz w:val="22"/>
          <w:szCs w:val="28"/>
        </w:rPr>
      </w:pPr>
      <w:proofErr w:type="spellStart"/>
      <w:r w:rsidRPr="00055C96">
        <w:rPr>
          <w:i/>
          <w:sz w:val="22"/>
          <w:szCs w:val="28"/>
        </w:rPr>
        <w:t>Исп.Магомедова</w:t>
      </w:r>
      <w:proofErr w:type="spellEnd"/>
      <w:r w:rsidRPr="00055C96">
        <w:rPr>
          <w:i/>
          <w:sz w:val="22"/>
          <w:szCs w:val="28"/>
        </w:rPr>
        <w:t xml:space="preserve"> У.К.</w:t>
      </w:r>
    </w:p>
    <w:p w:rsidR="00013D69" w:rsidRPr="00055C96" w:rsidRDefault="00013D69" w:rsidP="00013D69">
      <w:pPr>
        <w:spacing w:line="0" w:lineRule="atLeast"/>
        <w:ind w:firstLine="540"/>
        <w:rPr>
          <w:i/>
          <w:sz w:val="22"/>
          <w:szCs w:val="28"/>
        </w:rPr>
      </w:pPr>
      <w:r>
        <w:rPr>
          <w:i/>
          <w:sz w:val="22"/>
          <w:szCs w:val="28"/>
        </w:rPr>
        <w:t>Тел.: 8 (903) 482-57-46</w:t>
      </w:r>
    </w:p>
    <w:p w:rsidR="00B63C7D" w:rsidRDefault="00B63C7D">
      <w:pPr>
        <w:spacing w:after="0" w:line="255" w:lineRule="auto"/>
        <w:ind w:left="5" w:right="4753" w:hanging="5"/>
        <w:jc w:val="left"/>
      </w:pPr>
    </w:p>
    <w:sectPr w:rsidR="00B63C7D">
      <w:type w:val="continuous"/>
      <w:pgSz w:w="11970" w:h="16877"/>
      <w:pgMar w:top="2207" w:right="605" w:bottom="1202" w:left="17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7D"/>
    <w:rsid w:val="00013D69"/>
    <w:rsid w:val="00B6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BB95"/>
  <w15:docId w15:val="{77DF5240-A6B3-462D-8D29-40E0F62B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7" w:lineRule="auto"/>
      <w:ind w:left="29" w:firstLine="77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&#1055;&#1086;&#1088;&#1090;&#1072;&#1083;&#1055;&#1088;&#1086;&#1089;&#1074;&#1077;&#1097;&#1077;&#1085;&#1080;&#1103;.&#1056;&#10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2020-09-25T10:17:00Z</dcterms:created>
  <dcterms:modified xsi:type="dcterms:W3CDTF">2020-09-25T10:17:00Z</dcterms:modified>
</cp:coreProperties>
</file>