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C9" w:rsidRDefault="00C336C9" w:rsidP="00AC4A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FE" w:rsidRPr="00963050" w:rsidRDefault="001C6FFE" w:rsidP="00AC4A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Приказ №</w:t>
        </w:r>
        <w:r w:rsidR="00C336C9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73</w:t>
        </w:r>
        <w:r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 от </w:t>
        </w:r>
        <w:r w:rsidR="00C95874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3 ноября</w:t>
        </w:r>
        <w:r w:rsidR="00E943A2"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 </w:t>
        </w:r>
        <w:r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20</w:t>
        </w:r>
        <w:r w:rsidR="0010063E"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21</w:t>
        </w:r>
        <w:r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 г.</w:t>
        </w:r>
      </w:hyperlink>
    </w:p>
    <w:p w:rsidR="00EC38BB" w:rsidRPr="00963050" w:rsidRDefault="001C6FFE" w:rsidP="00963050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 </w:t>
      </w:r>
      <w:r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О проведении </w:t>
      </w:r>
      <w:r w:rsidR="00141AEB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муниципального этапа</w:t>
      </w:r>
      <w:r w:rsidR="0010063E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</w:t>
      </w:r>
      <w:r w:rsidR="008F21AC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val="en-US" w:eastAsia="ru-RU"/>
        </w:rPr>
        <w:t>XI</w:t>
      </w:r>
      <w:r w:rsidR="008F21AC" w:rsidRPr="008F21AC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</w:t>
      </w:r>
      <w:r w:rsidR="00153C2A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Всероссийского конкурса юных</w:t>
      </w:r>
      <w:r w:rsidR="00EC38BB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чтецов «Живая классика»</w:t>
      </w:r>
    </w:p>
    <w:p w:rsidR="00BA7171" w:rsidRPr="00963050" w:rsidRDefault="00EC38BB" w:rsidP="0010063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пункта 34 плана мероприятий по реализации Концепции преподавания русского языка и литературы в Российской Федерации, утвержденного 29 июля 2016 г. № ДЛ – 13/08вн, c целью повышения интереса к чтению у детей и подростков, расширения читательского кругозора детей, формирования сообщества читающих детей, повышения общественного интереса к библиотекам, поиска и поддержки талантливых детей, а также во исполнение </w:t>
      </w:r>
      <w:r w:rsidR="0010063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Министерства образования и науки Республи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Дагестан </w:t>
      </w:r>
      <w:r w:rsidR="008F21AC" w:rsidRP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>№ 06-12183/01-18/21 от 25 октября 2021г.</w:t>
      </w:r>
    </w:p>
    <w:p w:rsidR="001C6FFE" w:rsidRPr="00963050" w:rsidRDefault="001C6FFE" w:rsidP="00AC4AD8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630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1C6FFE" w:rsidRPr="00963050" w:rsidRDefault="001C6FFE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Провести в общеобразовательных </w:t>
      </w:r>
      <w:r w:rsidR="00EB3E4D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Всероссийский конкурс юных чтецов 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«Живая классика»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</w:t>
      </w:r>
      <w:r w:rsidR="002C09D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три 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7171" w:rsidRPr="00963050" w:rsidRDefault="00BA7171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классный 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01</w:t>
      </w:r>
      <w:r w:rsidR="0033130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.10.2021г.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130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3130C">
        <w:rPr>
          <w:rFonts w:ascii="Times New Roman" w:eastAsia="Times New Roman" w:hAnsi="Times New Roman" w:cs="Times New Roman"/>
          <w:sz w:val="26"/>
          <w:szCs w:val="26"/>
          <w:lang w:eastAsia="ru-RU"/>
        </w:rPr>
        <w:t>25.01.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13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г.),</w:t>
      </w:r>
    </w:p>
    <w:p w:rsidR="00BA7171" w:rsidRPr="00963050" w:rsidRDefault="001920C9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школьный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171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с 15 по 25 февраля 2021г.</w:t>
      </w:r>
      <w:r w:rsidR="00BA7171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3E5B1B" w:rsidRPr="00963050" w:rsidRDefault="00BA7171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иципальный 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A025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2021г.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C6FFE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Местом проведения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3E5B1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определить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«Сергокалинская СОШ №2» (формат проведения будет определен ближе ко дню проведения конкурса</w:t>
      </w:r>
      <w:r w:rsidR="00DE7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сообщен дополнительно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C38BB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Конкурса руководствоваться утвержденным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Фондом конкурса юных чтецов «Живая классика»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Конкурсе (Положение о Конкурсе прилагается).</w:t>
      </w:r>
    </w:p>
    <w:p w:rsidR="00C95874" w:rsidRPr="00963050" w:rsidRDefault="00C95874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Назначить муниципальным куратором конкурса «Живая классика» Магомедову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Умусалимат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Курбановну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методиста МКУ «Управление образования» Сергокалинского района.</w:t>
      </w:r>
    </w:p>
    <w:p w:rsidR="001C6FFE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Создать 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</w:t>
      </w:r>
      <w:r w:rsidR="00EA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Конкурса:</w:t>
      </w:r>
    </w:p>
    <w:p w:rsidR="00E94928" w:rsidRPr="00963050" w:rsidRDefault="00EA0251" w:rsidP="00C336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Меджидов И.Б.</w:t>
      </w:r>
      <w:r w:rsidR="003B40C9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4928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141AEB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зам.</w:t>
      </w:r>
      <w:r w:rsidR="003E5B1B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</w:t>
      </w:r>
      <w:proofErr w:type="gramEnd"/>
      <w:r w:rsidR="003E5B1B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УО;</w:t>
      </w:r>
    </w:p>
    <w:p w:rsidR="00E94928" w:rsidRPr="00963050" w:rsidRDefault="00EA0251" w:rsidP="00C336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Магомедова У.К., методист</w:t>
      </w:r>
      <w:r w:rsidR="00E94928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УО;</w:t>
      </w:r>
    </w:p>
    <w:p w:rsidR="003077D6" w:rsidRPr="00963050" w:rsidRDefault="003077D6" w:rsidP="00C336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Алиев</w:t>
      </w:r>
      <w:r w:rsid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Н.Ш., методист</w:t>
      </w:r>
      <w:r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УО;</w:t>
      </w:r>
    </w:p>
    <w:p w:rsidR="0000322F" w:rsidRDefault="00EA0251" w:rsidP="00C336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Исаева П.М</w:t>
      </w:r>
      <w:r w:rsidR="0000322F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00322F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 «Сергокалинская СОШ №1»;</w:t>
      </w:r>
    </w:p>
    <w:p w:rsidR="00EA0251" w:rsidRPr="00EA0251" w:rsidRDefault="008F21AC" w:rsidP="00C336C9">
      <w:pPr>
        <w:pStyle w:val="a5"/>
        <w:numPr>
          <w:ilvl w:val="0"/>
          <w:numId w:val="1"/>
        </w:numPr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Магомедова Н.А.</w:t>
      </w:r>
      <w:r w:rsidR="00EA0251"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учитель МКОУ «Сергокалинская СОШ №</w:t>
      </w:r>
      <w:r w:rsid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A0251"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A0251" w:rsidRPr="00EA0251" w:rsidRDefault="00EA0251" w:rsidP="00C336C9">
      <w:pPr>
        <w:pStyle w:val="a5"/>
        <w:numPr>
          <w:ilvl w:val="0"/>
          <w:numId w:val="1"/>
        </w:numPr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Гамидова С.И</w:t>
      </w:r>
      <w:r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МКОУ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Аялизимахинская</w:t>
      </w:r>
      <w:r w:rsidR="008F2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СОШ».</w:t>
      </w:r>
    </w:p>
    <w:p w:rsidR="001C6FFE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</w:t>
      </w:r>
      <w:r w:rsidR="00E94928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Методическому кабинету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C6FFE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консультативную и методическую помощь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организациям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подготовке к проведению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онкурса;</w:t>
      </w:r>
    </w:p>
    <w:p w:rsidR="001C6FFE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необходимые условия для проведения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3B4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180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9D6180">
        <w:rPr>
          <w:rFonts w:ascii="Times New Roman" w:eastAsia="Times New Roman" w:hAnsi="Times New Roman" w:cs="Times New Roman"/>
          <w:sz w:val="26"/>
          <w:szCs w:val="26"/>
          <w:lang w:eastAsia="ru-RU"/>
        </w:rPr>
        <w:t>.3. Разместить информацию о районных турах на сайте Конкурса до 15.02.2021г;</w:t>
      </w:r>
    </w:p>
    <w:p w:rsidR="00A604B5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7E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проведении муниципального этапа Конкурса (имена поб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едителей, название произведений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разместить на сайте www.youngreaders.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ru 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</w:t>
      </w:r>
      <w:r w:rsidR="009D6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1C6FFE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Руководителям </w:t>
      </w:r>
      <w:r w:rsidR="00E94928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организаций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67008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Довести до сведения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и библиотекарей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 проведении Конкурса.</w:t>
      </w:r>
    </w:p>
    <w:p w:rsidR="008F21AC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Назначить кураторов классного и школьного тура Конкурса.</w:t>
      </w:r>
    </w:p>
    <w:p w:rsidR="00467008" w:rsidRPr="00963050" w:rsidRDefault="00467008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Оповестить участников конкурса - учащихся 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5-11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классов, а также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кураторов конкурса -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ответственных лиц за проведение конкурса в школе о необходимости зарегистрироваться 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www.youngreaders.ru до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классного этапа.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302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для участия в конкурсе подать через официальный сайт Конкурса: </w:t>
      </w:r>
      <w:hyperlink r:id="rId6" w:history="1">
        <w:r w:rsidR="00294C22" w:rsidRPr="0096305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www.youngreaders.ru</w:t>
        </w:r>
      </w:hyperlink>
      <w:r w:rsidR="009F3302"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294C22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Провести с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классный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Конкурса.</w:t>
      </w:r>
    </w:p>
    <w:p w:rsidR="009F3302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6700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классного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Конкурса (включающий имена победителей, название произведений, фотографии) разместить на странице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на сайте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www.youngreaders.ru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личный кабинет куратора классного тура 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4C22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С 1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25.02.202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B6B1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школьный этап Конкурса среди победителей и призеров классного этапа.</w:t>
      </w:r>
    </w:p>
    <w:p w:rsidR="00720500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Отчет о проведении школьного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(имена победителей и названия произведений) разместить на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личном кабинете куратора школьного тура 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www.youngreaders.ru в срок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</w:t>
      </w:r>
      <w:r w:rsid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C0BD4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участие 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трех победителей школьного этапа от каждой образовательной организации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6700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этапе Конкурса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школьного этапа до 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96305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подать заявку на участие в муниципальном этапе Конкурса на 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uma</w:t>
      </w:r>
      <w:proofErr w:type="spellEnd"/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196565@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</w:t>
      </w:r>
      <w:r w:rsidR="00C81F9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447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представления информации в Министерство образования и науки РД по школьному этапу необходимо представить информацию 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всех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участниках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будут принимать участие 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классном и школьном этапах 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№2 (прилагается таблица) в срок до </w:t>
      </w:r>
      <w:r w:rsidR="007C13BD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489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447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1C6FFE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исполнением настоящего приказа возложить на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Мусаева М.И.</w:t>
      </w:r>
    </w:p>
    <w:p w:rsidR="001C6FFE" w:rsidRDefault="001C6FFE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08F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r w:rsidR="002C09D3"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Приложение:</w:t>
      </w:r>
      <w:hyperlink r:id="rId7" w:history="1">
        <w:r w:rsidRPr="00963050">
          <w:rPr>
            <w:rFonts w:ascii="Times New Roman" w:eastAsia="Times New Roman" w:hAnsi="Times New Roman" w:cs="Times New Roman"/>
            <w:color w:val="00408F"/>
            <w:sz w:val="26"/>
            <w:szCs w:val="26"/>
            <w:lang w:eastAsia="ru-RU"/>
          </w:rPr>
          <w:t> Положение о Всероссийском конкурсе юных чтецов «Живая классика»</w:t>
        </w:r>
      </w:hyperlink>
      <w:r w:rsidR="008F21AC" w:rsidRPr="008F21AC">
        <w:t xml:space="preserve"> </w:t>
      </w:r>
      <w:r w:rsidR="008F21AC" w:rsidRPr="008F21AC">
        <w:rPr>
          <w:rFonts w:ascii="Times New Roman" w:eastAsia="Times New Roman" w:hAnsi="Times New Roman" w:cs="Times New Roman"/>
          <w:color w:val="00408F"/>
          <w:sz w:val="26"/>
          <w:szCs w:val="26"/>
          <w:lang w:eastAsia="ru-RU"/>
        </w:rPr>
        <w:t>https://lk.youngreaders.ru/pdf/concurs_rus.pdf</w:t>
      </w:r>
    </w:p>
    <w:p w:rsidR="00DE7E25" w:rsidRPr="00963050" w:rsidRDefault="00DE7E25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</w:p>
    <w:p w:rsidR="00F66DC1" w:rsidRPr="00963050" w:rsidRDefault="001C6FFE" w:rsidP="009630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630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bookmarkStart w:id="0" w:name="_GoBack"/>
      <w:bookmarkEnd w:id="0"/>
      <w:r w:rsidR="0039588C" w:rsidRPr="0096305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Н</w:t>
      </w:r>
      <w:r w:rsidR="00F66DC1" w:rsidRPr="009630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ачальник МКУ «УО»:                        </w:t>
      </w:r>
      <w:r w:rsidR="005A75CF" w:rsidRPr="009630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                 </w:t>
      </w:r>
      <w:proofErr w:type="spellStart"/>
      <w:r w:rsidR="0039588C" w:rsidRPr="00963050">
        <w:rPr>
          <w:rFonts w:ascii="Times New Roman" w:hAnsi="Times New Roman" w:cs="Times New Roman"/>
          <w:b/>
          <w:color w:val="002060"/>
          <w:sz w:val="26"/>
          <w:szCs w:val="26"/>
        </w:rPr>
        <w:t>Х.Исаева</w:t>
      </w:r>
      <w:proofErr w:type="spellEnd"/>
      <w:r w:rsidR="00F66DC1" w:rsidRPr="0096305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</w:t>
      </w:r>
    </w:p>
    <w:p w:rsidR="00F66DC1" w:rsidRPr="00672F11" w:rsidRDefault="00F66DC1" w:rsidP="00F66DC1">
      <w:pPr>
        <w:pStyle w:val="a3"/>
        <w:shd w:val="clear" w:color="auto" w:fill="auto"/>
        <w:spacing w:before="0"/>
        <w:ind w:left="80" w:right="20"/>
        <w:rPr>
          <w:i/>
          <w:color w:val="1F497D" w:themeColor="text2"/>
          <w:sz w:val="20"/>
          <w:szCs w:val="20"/>
        </w:rPr>
      </w:pPr>
      <w:r w:rsidRPr="00672F11">
        <w:rPr>
          <w:i/>
          <w:color w:val="1F497D" w:themeColor="text2"/>
          <w:sz w:val="20"/>
          <w:szCs w:val="20"/>
        </w:rPr>
        <w:t>Исп.: Магомедова У.К.</w:t>
      </w:r>
    </w:p>
    <w:p w:rsidR="00F66DC1" w:rsidRPr="00672F11" w:rsidRDefault="00F66DC1" w:rsidP="00F66DC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672F1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Тел.: 8 903 482 57 46</w:t>
      </w: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322F" w:rsidRDefault="0000322F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0322F" w:rsidRDefault="0000322F" w:rsidP="000032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22F" w:rsidRPr="005A75CF" w:rsidRDefault="0000322F" w:rsidP="000032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22F" w:rsidRPr="005A75CF" w:rsidRDefault="0000322F" w:rsidP="0000322F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5CF">
        <w:rPr>
          <w:rFonts w:ascii="Times New Roman" w:hAnsi="Times New Roman" w:cs="Times New Roman"/>
          <w:sz w:val="24"/>
          <w:szCs w:val="24"/>
        </w:rPr>
        <w:t>Информация об участниках школьного этапа</w:t>
      </w:r>
    </w:p>
    <w:p w:rsidR="0000322F" w:rsidRPr="005A75CF" w:rsidRDefault="00C336C9" w:rsidP="0000322F">
      <w:pPr>
        <w:spacing w:after="0" w:line="240" w:lineRule="auto"/>
        <w:ind w:left="28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hyperlink r:id="rId8" w:history="1">
        <w:r w:rsidR="0000322F" w:rsidRPr="005A75CF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0322F" w:rsidRPr="005A75CF">
          <w:rPr>
            <w:rStyle w:val="a6"/>
            <w:rFonts w:ascii="Times New Roman" w:hAnsi="Times New Roman" w:cs="Times New Roman"/>
            <w:sz w:val="24"/>
            <w:szCs w:val="24"/>
          </w:rPr>
          <w:t>Всероссийского конкурса юных чтецов «Живая классика»</w:t>
        </w:r>
      </w:hyperlink>
    </w:p>
    <w:p w:rsidR="0000322F" w:rsidRPr="005A75CF" w:rsidRDefault="0000322F" w:rsidP="0000322F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75CF">
        <w:rPr>
          <w:rFonts w:ascii="Times New Roman" w:hAnsi="Times New Roman" w:cs="Times New Roman"/>
          <w:sz w:val="24"/>
          <w:szCs w:val="24"/>
        </w:rPr>
        <w:t>202</w:t>
      </w:r>
      <w:r w:rsidR="00963050">
        <w:rPr>
          <w:rFonts w:ascii="Times New Roman" w:hAnsi="Times New Roman" w:cs="Times New Roman"/>
          <w:sz w:val="24"/>
          <w:szCs w:val="24"/>
        </w:rPr>
        <w:t>1</w:t>
      </w:r>
      <w:r w:rsidRPr="005A75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322F" w:rsidRPr="005A75CF" w:rsidRDefault="0000322F" w:rsidP="0000322F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1379"/>
        <w:gridCol w:w="1251"/>
        <w:gridCol w:w="1097"/>
        <w:gridCol w:w="630"/>
        <w:gridCol w:w="908"/>
        <w:gridCol w:w="1188"/>
        <w:gridCol w:w="652"/>
        <w:gridCol w:w="1328"/>
        <w:gridCol w:w="1423"/>
      </w:tblGrid>
      <w:tr w:rsidR="001920C9" w:rsidRPr="005A75CF" w:rsidTr="001920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(полностью по Уставу)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Учитель, подготовивший участника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этапе (классный, школьный, муниципальный)</w:t>
            </w:r>
          </w:p>
        </w:tc>
      </w:tr>
      <w:tr w:rsidR="001920C9" w:rsidRPr="005A75CF" w:rsidTr="001920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9" w:rsidRPr="005A75CF" w:rsidTr="001920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1920C9" w:rsidRPr="005A75CF" w:rsidTr="001920C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C9" w:rsidRPr="005A75CF" w:rsidRDefault="00192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:rsidR="0000322F" w:rsidRPr="005A75CF" w:rsidRDefault="0000322F" w:rsidP="00003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BD" w:rsidRPr="00C81F9C" w:rsidRDefault="00C81F9C" w:rsidP="00EB3E4D">
      <w:pPr>
        <w:spacing w:line="240" w:lineRule="auto"/>
        <w:ind w:left="284" w:firstLine="992"/>
        <w:jc w:val="right"/>
        <w:rPr>
          <w:rFonts w:ascii="Times New Roman" w:hAnsi="Times New Roman" w:cs="Times New Roman"/>
          <w:szCs w:val="28"/>
        </w:rPr>
      </w:pPr>
      <w:r w:rsidRPr="00C81F9C">
        <w:rPr>
          <w:rFonts w:ascii="Times New Roman" w:hAnsi="Times New Roman" w:cs="Times New Roman"/>
          <w:szCs w:val="28"/>
        </w:rPr>
        <w:t>Приложение №3</w:t>
      </w:r>
    </w:p>
    <w:p w:rsidR="00C81F9C" w:rsidRDefault="00C81F9C" w:rsidP="00EB3E4D">
      <w:pPr>
        <w:spacing w:line="240" w:lineRule="auto"/>
        <w:ind w:left="284" w:firstLine="992"/>
        <w:jc w:val="right"/>
        <w:rPr>
          <w:szCs w:val="28"/>
        </w:rPr>
      </w:pPr>
    </w:p>
    <w:p w:rsidR="00C81F9C" w:rsidRPr="00572670" w:rsidRDefault="00C81F9C" w:rsidP="00C81F9C">
      <w:pPr>
        <w:jc w:val="center"/>
        <w:rPr>
          <w:rFonts w:ascii="Times New Roman" w:hAnsi="Times New Roman"/>
          <w:b/>
          <w:sz w:val="24"/>
          <w:szCs w:val="24"/>
        </w:rPr>
      </w:pPr>
      <w:r w:rsidRPr="00572670">
        <w:rPr>
          <w:rFonts w:ascii="Times New Roman" w:hAnsi="Times New Roman"/>
          <w:b/>
          <w:sz w:val="24"/>
          <w:szCs w:val="24"/>
        </w:rPr>
        <w:t xml:space="preserve">Подробные данные о победителях </w:t>
      </w:r>
      <w:r>
        <w:rPr>
          <w:rFonts w:ascii="Times New Roman" w:hAnsi="Times New Roman"/>
          <w:b/>
          <w:sz w:val="24"/>
          <w:szCs w:val="24"/>
        </w:rPr>
        <w:t>школьного</w:t>
      </w:r>
      <w:r w:rsidRPr="00572670">
        <w:rPr>
          <w:rFonts w:ascii="Times New Roman" w:hAnsi="Times New Roman"/>
          <w:b/>
          <w:sz w:val="24"/>
          <w:szCs w:val="24"/>
        </w:rPr>
        <w:t xml:space="preserve"> этапа Всероссийского конкурса юных чтецов </w:t>
      </w:r>
    </w:p>
    <w:p w:rsidR="00C81F9C" w:rsidRPr="00572670" w:rsidRDefault="00C81F9C" w:rsidP="00C81F9C">
      <w:pPr>
        <w:jc w:val="center"/>
        <w:rPr>
          <w:rFonts w:ascii="Times New Roman" w:hAnsi="Times New Roman"/>
          <w:b/>
          <w:sz w:val="24"/>
          <w:szCs w:val="24"/>
        </w:rPr>
      </w:pPr>
      <w:r w:rsidRPr="00572670">
        <w:rPr>
          <w:rFonts w:ascii="Times New Roman" w:hAnsi="Times New Roman"/>
          <w:b/>
          <w:sz w:val="24"/>
          <w:szCs w:val="24"/>
        </w:rPr>
        <w:t>«Живая классика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2670">
        <w:rPr>
          <w:rFonts w:ascii="Times New Roman" w:hAnsi="Times New Roman"/>
          <w:b/>
          <w:sz w:val="24"/>
          <w:szCs w:val="24"/>
        </w:rPr>
        <w:t>- 202</w:t>
      </w:r>
      <w:r>
        <w:rPr>
          <w:rFonts w:ascii="Times New Roman" w:hAnsi="Times New Roman"/>
          <w:b/>
          <w:sz w:val="24"/>
          <w:szCs w:val="24"/>
        </w:rPr>
        <w:t>1</w:t>
      </w:r>
      <w:r w:rsidRPr="00572670">
        <w:rPr>
          <w:rFonts w:ascii="Times New Roman" w:hAnsi="Times New Roman"/>
          <w:b/>
          <w:sz w:val="24"/>
          <w:szCs w:val="24"/>
        </w:rPr>
        <w:t>»</w:t>
      </w:r>
    </w:p>
    <w:p w:rsidR="00C81F9C" w:rsidRPr="00572670" w:rsidRDefault="00C81F9C" w:rsidP="00C81F9C">
      <w:pPr>
        <w:rPr>
          <w:rFonts w:ascii="Times New Roman" w:hAnsi="Times New Roman"/>
          <w:b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15"/>
        <w:gridCol w:w="1128"/>
        <w:gridCol w:w="567"/>
        <w:gridCol w:w="1134"/>
        <w:gridCol w:w="1134"/>
        <w:gridCol w:w="1134"/>
        <w:gridCol w:w="992"/>
        <w:gridCol w:w="992"/>
        <w:gridCol w:w="1418"/>
      </w:tblGrid>
      <w:tr w:rsidR="00C81F9C" w:rsidRPr="00572670" w:rsidTr="00C81F9C">
        <w:trPr>
          <w:trHeight w:val="1533"/>
        </w:trPr>
        <w:tc>
          <w:tcPr>
            <w:tcW w:w="455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5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28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567" w:type="dxa"/>
            <w:shd w:val="clear" w:color="auto" w:fill="auto"/>
          </w:tcPr>
          <w:p w:rsidR="00C81F9C" w:rsidRPr="00F001E9" w:rsidRDefault="00C81F9C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C81F9C" w:rsidRPr="00F001E9" w:rsidRDefault="00C81F9C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134" w:type="dxa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Контактные данные победителя</w:t>
            </w:r>
          </w:p>
        </w:tc>
        <w:tc>
          <w:tcPr>
            <w:tcW w:w="992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Контактные данные родителей</w:t>
            </w:r>
          </w:p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1F9C" w:rsidRPr="00F001E9" w:rsidRDefault="00C81F9C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 и контактные данные</w:t>
            </w:r>
          </w:p>
        </w:tc>
      </w:tr>
      <w:tr w:rsidR="00C95874" w:rsidRPr="00572670" w:rsidTr="00C81F9C">
        <w:trPr>
          <w:trHeight w:val="1533"/>
        </w:trPr>
        <w:tc>
          <w:tcPr>
            <w:tcW w:w="455" w:type="dxa"/>
            <w:shd w:val="clear" w:color="auto" w:fill="auto"/>
          </w:tcPr>
          <w:p w:rsidR="00C95874" w:rsidRDefault="00C95874" w:rsidP="00DB30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C95874" w:rsidRDefault="00C95874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C95874" w:rsidRPr="00F001E9" w:rsidRDefault="00C95874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95874" w:rsidRDefault="00C95874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874" w:rsidRDefault="00C95874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874" w:rsidRDefault="00C95874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5874" w:rsidRPr="00F001E9" w:rsidRDefault="00C95874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5874" w:rsidRPr="00F001E9" w:rsidRDefault="00C95874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5874" w:rsidRPr="00F001E9" w:rsidRDefault="00C95874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95874" w:rsidRDefault="00C95874" w:rsidP="00DB3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F9C" w:rsidRDefault="00C81F9C" w:rsidP="00EB3E4D">
      <w:pPr>
        <w:spacing w:line="240" w:lineRule="auto"/>
        <w:ind w:left="284" w:firstLine="992"/>
        <w:jc w:val="right"/>
        <w:rPr>
          <w:szCs w:val="28"/>
        </w:rPr>
      </w:pPr>
    </w:p>
    <w:sectPr w:rsidR="00C81F9C" w:rsidSect="007C1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94FC8"/>
    <w:multiLevelType w:val="hybridMultilevel"/>
    <w:tmpl w:val="DFA417C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FE"/>
    <w:rsid w:val="0000322F"/>
    <w:rsid w:val="00063618"/>
    <w:rsid w:val="000A4897"/>
    <w:rsid w:val="0010063E"/>
    <w:rsid w:val="00141AEB"/>
    <w:rsid w:val="00153C2A"/>
    <w:rsid w:val="00162C77"/>
    <w:rsid w:val="001920C9"/>
    <w:rsid w:val="001C6FFE"/>
    <w:rsid w:val="00265B26"/>
    <w:rsid w:val="00294C22"/>
    <w:rsid w:val="002A093B"/>
    <w:rsid w:val="002C09D3"/>
    <w:rsid w:val="003077D6"/>
    <w:rsid w:val="0033130C"/>
    <w:rsid w:val="0039588C"/>
    <w:rsid w:val="003B40C9"/>
    <w:rsid w:val="003B6B1C"/>
    <w:rsid w:val="003E5B1B"/>
    <w:rsid w:val="003F169E"/>
    <w:rsid w:val="0041667C"/>
    <w:rsid w:val="00467008"/>
    <w:rsid w:val="005A75CF"/>
    <w:rsid w:val="00720500"/>
    <w:rsid w:val="007509AD"/>
    <w:rsid w:val="007C13BD"/>
    <w:rsid w:val="00812A9B"/>
    <w:rsid w:val="008D171C"/>
    <w:rsid w:val="008F21AC"/>
    <w:rsid w:val="009407C6"/>
    <w:rsid w:val="00963050"/>
    <w:rsid w:val="009D6180"/>
    <w:rsid w:val="009F3302"/>
    <w:rsid w:val="00A604B5"/>
    <w:rsid w:val="00AC4AD8"/>
    <w:rsid w:val="00BA7171"/>
    <w:rsid w:val="00C336C9"/>
    <w:rsid w:val="00C81F9C"/>
    <w:rsid w:val="00C95874"/>
    <w:rsid w:val="00CB4548"/>
    <w:rsid w:val="00CB6447"/>
    <w:rsid w:val="00CC04DD"/>
    <w:rsid w:val="00D20988"/>
    <w:rsid w:val="00D42FB5"/>
    <w:rsid w:val="00D82F93"/>
    <w:rsid w:val="00DC0BD4"/>
    <w:rsid w:val="00DE7E25"/>
    <w:rsid w:val="00E943A2"/>
    <w:rsid w:val="00E94928"/>
    <w:rsid w:val="00EA0251"/>
    <w:rsid w:val="00EB3E4D"/>
    <w:rsid w:val="00EC38BB"/>
    <w:rsid w:val="00F66DC1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2011"/>
  <w15:docId w15:val="{BECC7E58-9176-408B-BB18-D7BFDE0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66DC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66DC1"/>
    <w:pPr>
      <w:widowControl w:val="0"/>
      <w:shd w:val="clear" w:color="auto" w:fill="FFFFFF"/>
      <w:spacing w:before="1260" w:after="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66DC1"/>
  </w:style>
  <w:style w:type="paragraph" w:styleId="a5">
    <w:name w:val="List Paragraph"/>
    <w:basedOn w:val="a"/>
    <w:uiPriority w:val="34"/>
    <w:qFormat/>
    <w:rsid w:val="004670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4C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/ru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17/pismo/poloj_1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readers.ru" TargetMode="External"/><Relationship Id="rId5" Type="http://schemas.openxmlformats.org/officeDocument/2006/relationships/hyperlink" Target="http://www.dagminobr.ru/documenty/prikazi_minobrnauki_rd/prikaz_1160117_ot_17_noyabrya_2017_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2</cp:revision>
  <cp:lastPrinted>2021-01-18T12:35:00Z</cp:lastPrinted>
  <dcterms:created xsi:type="dcterms:W3CDTF">2021-11-08T05:42:00Z</dcterms:created>
  <dcterms:modified xsi:type="dcterms:W3CDTF">2021-11-08T05:42:00Z</dcterms:modified>
</cp:coreProperties>
</file>