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D2" w:rsidRDefault="003D61D2" w:rsidP="003D61D2">
      <w:pPr>
        <w:shd w:val="clear" w:color="auto" w:fill="FFFFFF"/>
        <w:spacing w:line="276" w:lineRule="auto"/>
        <w:ind w:left="0" w:right="0" w:firstLine="709"/>
        <w:jc w:val="center"/>
        <w:rPr>
          <w:sz w:val="30"/>
        </w:rPr>
      </w:pPr>
    </w:p>
    <w:p w:rsidR="003D61D2" w:rsidRDefault="003D61D2" w:rsidP="003D61D2">
      <w:pPr>
        <w:shd w:val="clear" w:color="auto" w:fill="FFFFFF"/>
        <w:spacing w:line="276" w:lineRule="auto"/>
        <w:ind w:left="0" w:right="0" w:firstLine="709"/>
        <w:jc w:val="center"/>
        <w:rPr>
          <w:sz w:val="30"/>
        </w:rPr>
      </w:pPr>
    </w:p>
    <w:p w:rsidR="003D61D2" w:rsidRPr="003D61D2" w:rsidRDefault="003D61D2" w:rsidP="003D61D2">
      <w:pPr>
        <w:shd w:val="clear" w:color="auto" w:fill="FFFFFF"/>
        <w:spacing w:line="276" w:lineRule="auto"/>
        <w:ind w:left="0" w:right="0" w:firstLine="709"/>
        <w:jc w:val="center"/>
        <w:rPr>
          <w:color w:val="auto"/>
          <w:sz w:val="28"/>
          <w:szCs w:val="28"/>
        </w:rPr>
      </w:pPr>
      <w:r w:rsidRPr="003D61D2">
        <w:rPr>
          <w:color w:val="auto"/>
          <w:sz w:val="28"/>
          <w:szCs w:val="28"/>
        </w:rPr>
        <w:t>Письмо №</w:t>
      </w:r>
      <w:r w:rsidR="00E73A3A">
        <w:rPr>
          <w:color w:val="auto"/>
          <w:sz w:val="28"/>
          <w:szCs w:val="28"/>
        </w:rPr>
        <w:t>140</w:t>
      </w:r>
      <w:r w:rsidRPr="003D61D2">
        <w:rPr>
          <w:color w:val="auto"/>
          <w:sz w:val="28"/>
          <w:szCs w:val="28"/>
        </w:rPr>
        <w:t xml:space="preserve"> от 17 февраля 2022 года</w:t>
      </w:r>
    </w:p>
    <w:p w:rsidR="003D61D2" w:rsidRPr="003D61D2" w:rsidRDefault="003D61D2" w:rsidP="003D61D2">
      <w:pPr>
        <w:shd w:val="clear" w:color="auto" w:fill="FFFFFF"/>
        <w:spacing w:line="276" w:lineRule="auto"/>
        <w:ind w:left="0" w:right="0" w:firstLine="709"/>
        <w:jc w:val="center"/>
        <w:rPr>
          <w:color w:val="333333"/>
          <w:sz w:val="28"/>
          <w:szCs w:val="28"/>
        </w:rPr>
      </w:pPr>
      <w:r w:rsidRPr="003D61D2">
        <w:rPr>
          <w:color w:val="333333"/>
          <w:sz w:val="28"/>
          <w:szCs w:val="28"/>
        </w:rPr>
        <w:t> </w:t>
      </w:r>
    </w:p>
    <w:p w:rsidR="003D61D2" w:rsidRPr="003D61D2" w:rsidRDefault="003D61D2" w:rsidP="003D61D2">
      <w:pPr>
        <w:spacing w:line="276" w:lineRule="auto"/>
        <w:ind w:left="20" w:right="20" w:hanging="20"/>
        <w:rPr>
          <w:b/>
          <w:color w:val="auto"/>
          <w:sz w:val="28"/>
          <w:szCs w:val="28"/>
          <w:lang w:eastAsia="en-US"/>
        </w:rPr>
      </w:pPr>
      <w:r w:rsidRPr="003D61D2">
        <w:rPr>
          <w:b/>
          <w:color w:val="333333"/>
          <w:sz w:val="28"/>
          <w:szCs w:val="28"/>
        </w:rPr>
        <w:t xml:space="preserve">  </w:t>
      </w:r>
      <w:bookmarkStart w:id="0" w:name="_GoBack"/>
      <w:r w:rsidRPr="003D61D2">
        <w:rPr>
          <w:b/>
          <w:color w:val="333333"/>
          <w:sz w:val="28"/>
          <w:szCs w:val="28"/>
        </w:rPr>
        <w:t>О</w:t>
      </w:r>
      <w:r w:rsidRPr="003D61D2">
        <w:t xml:space="preserve"> </w:t>
      </w:r>
      <w:r w:rsidRPr="003D61D2">
        <w:rPr>
          <w:b/>
          <w:color w:val="333333"/>
          <w:sz w:val="28"/>
          <w:szCs w:val="28"/>
        </w:rPr>
        <w:t>проект</w:t>
      </w:r>
      <w:r>
        <w:rPr>
          <w:b/>
          <w:color w:val="333333"/>
          <w:sz w:val="28"/>
          <w:szCs w:val="28"/>
        </w:rPr>
        <w:t>е</w:t>
      </w:r>
      <w:r w:rsidRPr="003D61D2">
        <w:rPr>
          <w:b/>
          <w:color w:val="333333"/>
          <w:sz w:val="28"/>
          <w:szCs w:val="28"/>
        </w:rPr>
        <w:t xml:space="preserve"> «Независимый мониторинг знаний </w:t>
      </w:r>
      <w:proofErr w:type="spellStart"/>
      <w:r w:rsidRPr="003D61D2">
        <w:rPr>
          <w:b/>
          <w:color w:val="333333"/>
          <w:sz w:val="28"/>
          <w:szCs w:val="28"/>
        </w:rPr>
        <w:t>Учи.ру</w:t>
      </w:r>
      <w:proofErr w:type="spellEnd"/>
      <w:r w:rsidRPr="003D61D2">
        <w:rPr>
          <w:b/>
          <w:color w:val="333333"/>
          <w:sz w:val="28"/>
          <w:szCs w:val="28"/>
        </w:rPr>
        <w:t>»</w:t>
      </w:r>
      <w:bookmarkEnd w:id="0"/>
    </w:p>
    <w:p w:rsidR="003D61D2" w:rsidRPr="003D61D2" w:rsidRDefault="003D61D2" w:rsidP="003D61D2">
      <w:pPr>
        <w:spacing w:line="276" w:lineRule="auto"/>
        <w:ind w:left="20" w:right="20" w:hanging="20"/>
        <w:rPr>
          <w:b/>
          <w:color w:val="333333"/>
          <w:sz w:val="28"/>
          <w:szCs w:val="28"/>
        </w:rPr>
      </w:pPr>
    </w:p>
    <w:p w:rsidR="003D61D2" w:rsidRPr="003D61D2" w:rsidRDefault="003D61D2" w:rsidP="003D61D2">
      <w:pPr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</w:rPr>
      </w:pPr>
      <w:r w:rsidRPr="003D61D2">
        <w:rPr>
          <w:b/>
          <w:color w:val="333333"/>
          <w:sz w:val="28"/>
          <w:szCs w:val="28"/>
        </w:rPr>
        <w:t>Руководителям ОО</w:t>
      </w:r>
    </w:p>
    <w:p w:rsidR="003D61D2" w:rsidRPr="003D61D2" w:rsidRDefault="003D61D2" w:rsidP="003D61D2">
      <w:pPr>
        <w:spacing w:line="276" w:lineRule="auto"/>
        <w:ind w:left="20" w:right="20" w:firstLine="700"/>
        <w:rPr>
          <w:b/>
          <w:color w:val="333333"/>
          <w:sz w:val="28"/>
          <w:szCs w:val="28"/>
        </w:rPr>
      </w:pPr>
    </w:p>
    <w:p w:rsidR="00F40411" w:rsidRDefault="003D61D2" w:rsidP="003D61D2">
      <w:pPr>
        <w:spacing w:after="52"/>
        <w:ind w:left="-1" w:right="-5" w:firstLine="568"/>
      </w:pPr>
      <w:r w:rsidRPr="003D61D2">
        <w:rPr>
          <w:sz w:val="28"/>
          <w:szCs w:val="28"/>
        </w:rPr>
        <w:t xml:space="preserve">В соответствии с письмом </w:t>
      </w:r>
      <w:r>
        <w:rPr>
          <w:sz w:val="28"/>
          <w:szCs w:val="28"/>
        </w:rPr>
        <w:t>ДИРО №73/22</w:t>
      </w:r>
      <w:r w:rsidRPr="003D61D2">
        <w:rPr>
          <w:sz w:val="28"/>
          <w:szCs w:val="28"/>
        </w:rPr>
        <w:t xml:space="preserve"> от 16.02.2022г. МКУ «Управление образования» Сергокалинского района информирует вас о том, что </w:t>
      </w:r>
      <w:r>
        <w:t xml:space="preserve">в целях определения уровня освоения тем школьной программы и выявления предметных дефицитов у учеников 2-9 классов по математике и русскому языку образовательная платформа </w:t>
      </w:r>
      <w:proofErr w:type="spellStart"/>
      <w:r>
        <w:t>Учи.ру</w:t>
      </w:r>
      <w:proofErr w:type="spellEnd"/>
      <w:r>
        <w:t xml:space="preserve"> (далее — платформа </w:t>
      </w:r>
      <w:proofErr w:type="spellStart"/>
      <w:r>
        <w:t>Учи.ру</w:t>
      </w:r>
      <w:proofErr w:type="spellEnd"/>
      <w:r>
        <w:t xml:space="preserve">) реализует проект «Независимый мониторинг знаний </w:t>
      </w:r>
      <w:proofErr w:type="spellStart"/>
      <w:r>
        <w:t>Учи.ру</w:t>
      </w:r>
      <w:proofErr w:type="spellEnd"/>
      <w:r>
        <w:t>» в образовательных организациях Республики Дагестан.</w:t>
      </w:r>
    </w:p>
    <w:p w:rsidR="00F40411" w:rsidRDefault="003D61D2">
      <w:pPr>
        <w:tabs>
          <w:tab w:val="center" w:pos="835"/>
          <w:tab w:val="center" w:pos="2710"/>
          <w:tab w:val="center" w:pos="4824"/>
          <w:tab w:val="center" w:pos="6958"/>
          <w:tab w:val="right" w:pos="9960"/>
        </w:tabs>
        <w:spacing w:after="62" w:line="259" w:lineRule="auto"/>
        <w:ind w:left="0" w:right="0" w:firstLine="568"/>
        <w:jc w:val="left"/>
      </w:pPr>
      <w:r>
        <w:tab/>
        <w:t>Проект</w:t>
      </w:r>
      <w:r>
        <w:tab/>
        <w:t>предполагает</w:t>
      </w:r>
      <w:r>
        <w:tab/>
        <w:t>проведение</w:t>
      </w:r>
      <w:r>
        <w:tab/>
        <w:t>независимого</w:t>
      </w:r>
      <w:r>
        <w:tab/>
        <w:t>тестирования</w:t>
      </w:r>
    </w:p>
    <w:p w:rsidR="003D61D2" w:rsidRDefault="003D61D2">
      <w:pPr>
        <w:ind w:left="-1" w:right="-5" w:firstLine="568"/>
      </w:pPr>
      <w:r>
        <w:t xml:space="preserve">с индивидуальным вариантом в электронном формате на платформе </w:t>
      </w:r>
      <w:proofErr w:type="spellStart"/>
      <w:r>
        <w:t>Учи.ру</w:t>
      </w:r>
      <w:proofErr w:type="spellEnd"/>
      <w:r>
        <w:t>.</w:t>
      </w:r>
    </w:p>
    <w:p w:rsidR="00F40411" w:rsidRDefault="003D61D2" w:rsidP="003D61D2">
      <w:pPr>
        <w:spacing w:line="276" w:lineRule="auto"/>
        <w:ind w:left="-1" w:right="-5" w:firstLine="568"/>
      </w:pPr>
      <w:r>
        <w:t xml:space="preserve"> Каждое тестирование включает 11—14 заданий, рассчитанных на 20 минут. В первом тестировании по математике приняли участие 49111 учеников, по русскому языку 50391 ученик Республики Дагестан. Второе тестирование будет доступно на платформе с 17 января по 28 февраля 2022 года. Мониторинг позволит осуществить стратегическое планирование и принятие управленческих решений по повышению качества образования в ОО.</w:t>
      </w:r>
    </w:p>
    <w:p w:rsidR="00F40411" w:rsidRDefault="003D61D2">
      <w:pPr>
        <w:ind w:left="-1" w:right="-5" w:firstLine="56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4736705</wp:posOffset>
            </wp:positionV>
            <wp:extent cx="3049" cy="3048"/>
            <wp:effectExtent l="0" t="0" r="0" b="0"/>
            <wp:wrapTopAndBottom/>
            <wp:docPr id="1661" name="Picture 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Picture 16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7257288</wp:posOffset>
            </wp:positionH>
            <wp:positionV relativeFrom="page">
              <wp:posOffset>4886061</wp:posOffset>
            </wp:positionV>
            <wp:extent cx="3048" cy="3048"/>
            <wp:effectExtent l="0" t="0" r="0" b="0"/>
            <wp:wrapTopAndBottom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5105522</wp:posOffset>
            </wp:positionV>
            <wp:extent cx="3049" cy="3048"/>
            <wp:effectExtent l="0" t="0" r="0" b="0"/>
            <wp:wrapTopAndBottom/>
            <wp:docPr id="1667" name="Picture 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5517011</wp:posOffset>
            </wp:positionV>
            <wp:extent cx="3048" cy="3048"/>
            <wp:effectExtent l="0" t="0" r="0" b="0"/>
            <wp:wrapSquare wrapText="bothSides"/>
            <wp:docPr id="1673" name="Picture 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Picture 16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5605406</wp:posOffset>
            </wp:positionV>
            <wp:extent cx="3048" cy="9144"/>
            <wp:effectExtent l="0" t="0" r="0" b="0"/>
            <wp:wrapSquare wrapText="bothSides"/>
            <wp:docPr id="1674" name="Picture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Picture 16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6102241</wp:posOffset>
            </wp:positionV>
            <wp:extent cx="3049" cy="3048"/>
            <wp:effectExtent l="0" t="0" r="0" b="0"/>
            <wp:wrapSquare wrapText="bothSides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7455585</wp:posOffset>
            </wp:positionV>
            <wp:extent cx="3048" cy="3048"/>
            <wp:effectExtent l="0" t="0" r="0" b="0"/>
            <wp:wrapSquare wrapText="bothSides"/>
            <wp:docPr id="1676" name="Picture 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Picture 16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326136</wp:posOffset>
            </wp:positionH>
            <wp:positionV relativeFrom="page">
              <wp:posOffset>7836595</wp:posOffset>
            </wp:positionV>
            <wp:extent cx="9144" cy="6097"/>
            <wp:effectExtent l="0" t="0" r="0" b="0"/>
            <wp:wrapSquare wrapText="bothSides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8891228</wp:posOffset>
            </wp:positionV>
            <wp:extent cx="3048" cy="3048"/>
            <wp:effectExtent l="0" t="0" r="0" b="0"/>
            <wp:wrapSquare wrapText="bothSides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4971406</wp:posOffset>
            </wp:positionV>
            <wp:extent cx="6096" cy="6096"/>
            <wp:effectExtent l="0" t="0" r="0" b="0"/>
            <wp:wrapSquare wrapText="bothSides"/>
            <wp:docPr id="1663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7257288</wp:posOffset>
            </wp:positionH>
            <wp:positionV relativeFrom="page">
              <wp:posOffset>4980551</wp:posOffset>
            </wp:positionV>
            <wp:extent cx="3048" cy="12192"/>
            <wp:effectExtent l="0" t="0" r="0" b="0"/>
            <wp:wrapSquare wrapText="bothSides"/>
            <wp:docPr id="1664" name="Picture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5011032</wp:posOffset>
            </wp:positionV>
            <wp:extent cx="3049" cy="3048"/>
            <wp:effectExtent l="0" t="0" r="0" b="0"/>
            <wp:wrapSquare wrapText="bothSides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7257288</wp:posOffset>
            </wp:positionH>
            <wp:positionV relativeFrom="page">
              <wp:posOffset>5020176</wp:posOffset>
            </wp:positionV>
            <wp:extent cx="3048" cy="6097"/>
            <wp:effectExtent l="0" t="0" r="0" b="0"/>
            <wp:wrapSquare wrapText="bothSides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5206108</wp:posOffset>
            </wp:positionV>
            <wp:extent cx="3048" cy="3048"/>
            <wp:effectExtent l="0" t="0" r="0" b="0"/>
            <wp:wrapSquare wrapText="bothSides"/>
            <wp:docPr id="1668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7251193</wp:posOffset>
            </wp:positionH>
            <wp:positionV relativeFrom="page">
              <wp:posOffset>5215252</wp:posOffset>
            </wp:positionV>
            <wp:extent cx="9144" cy="15240"/>
            <wp:effectExtent l="0" t="0" r="0" b="0"/>
            <wp:wrapSquare wrapText="bothSides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5248781</wp:posOffset>
            </wp:positionV>
            <wp:extent cx="3048" cy="9144"/>
            <wp:effectExtent l="0" t="0" r="0" b="0"/>
            <wp:wrapSquare wrapText="bothSides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5270118</wp:posOffset>
            </wp:positionV>
            <wp:extent cx="3048" cy="9144"/>
            <wp:effectExtent l="0" t="0" r="0" b="0"/>
            <wp:wrapSquare wrapText="bothSides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5276214</wp:posOffset>
            </wp:positionV>
            <wp:extent cx="3049" cy="3048"/>
            <wp:effectExtent l="0" t="0" r="0" b="0"/>
            <wp:wrapSquare wrapText="bothSides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7257288</wp:posOffset>
            </wp:positionH>
            <wp:positionV relativeFrom="page">
              <wp:posOffset>7928036</wp:posOffset>
            </wp:positionV>
            <wp:extent cx="3048" cy="9144"/>
            <wp:effectExtent l="0" t="0" r="0" b="0"/>
            <wp:wrapSquare wrapText="bothSides"/>
            <wp:docPr id="1678" name="Picture 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Picture 16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7943277</wp:posOffset>
            </wp:positionV>
            <wp:extent cx="9144" cy="3048"/>
            <wp:effectExtent l="0" t="0" r="0" b="0"/>
            <wp:wrapSquare wrapText="bothSides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3989927</wp:posOffset>
            </wp:positionV>
            <wp:extent cx="73152" cy="335288"/>
            <wp:effectExtent l="0" t="0" r="0" b="0"/>
            <wp:wrapSquare wrapText="bothSides"/>
            <wp:docPr id="5951" name="Picture 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" name="Picture 59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3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4511147</wp:posOffset>
            </wp:positionV>
            <wp:extent cx="3048" cy="3048"/>
            <wp:effectExtent l="0" t="0" r="0" b="0"/>
            <wp:wrapSquare wrapText="bothSides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4517244</wp:posOffset>
            </wp:positionV>
            <wp:extent cx="3048" cy="6097"/>
            <wp:effectExtent l="0" t="0" r="0" b="0"/>
            <wp:wrapSquare wrapText="bothSides"/>
            <wp:docPr id="1659" name="Pictu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4556869</wp:posOffset>
            </wp:positionV>
            <wp:extent cx="3048" cy="6096"/>
            <wp:effectExtent l="0" t="0" r="0" b="0"/>
            <wp:wrapSquare wrapText="bothSides"/>
            <wp:docPr id="1660" name="Picture 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Picture 16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8056057</wp:posOffset>
            </wp:positionV>
            <wp:extent cx="18288" cy="18287"/>
            <wp:effectExtent l="0" t="0" r="0" b="0"/>
            <wp:wrapSquare wrapText="bothSides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8077392</wp:posOffset>
            </wp:positionV>
            <wp:extent cx="3048" cy="3048"/>
            <wp:effectExtent l="0" t="0" r="0" b="0"/>
            <wp:wrapSquare wrapText="bothSides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 итогам прохождения тестирования у учителя в личном кабинете будет доступен подробный отчёт с результатами решения заданий учениками (выделены темы, которые вызвали трудности у большей части класса; выделены ученики, допустившие больше всего и меньше всего ошибок; представлены результаты каждого ученика по всем заданиям; сформировано задание, которое поможет отработать ошибки класса). Для администрации образовательного учреждения отчет формируется в «Кабинете завуча» на платформе </w:t>
      </w:r>
      <w:proofErr w:type="spellStart"/>
      <w:r>
        <w:t>Учи.ру</w:t>
      </w:r>
      <w:proofErr w:type="spellEnd"/>
      <w:r>
        <w:t xml:space="preserve"> и включает информацию о каждом классе, который принял участие в тестировании.</w:t>
      </w:r>
    </w:p>
    <w:p w:rsidR="00F40411" w:rsidRDefault="003D61D2">
      <w:pPr>
        <w:ind w:left="-1" w:right="-5" w:firstLine="568"/>
      </w:pPr>
      <w:r>
        <w:t xml:space="preserve">Приглашаем учителей математики и русского языка организовать проведение второго тестирования в рамках проекта «Независимый мониторинг знаний </w:t>
      </w:r>
      <w:proofErr w:type="spellStart"/>
      <w:r>
        <w:t>Учи.ру</w:t>
      </w:r>
      <w:proofErr w:type="spellEnd"/>
      <w:r>
        <w:t>».</w:t>
      </w:r>
    </w:p>
    <w:p w:rsidR="00E73A3A" w:rsidRDefault="00E73A3A">
      <w:pPr>
        <w:ind w:left="-1" w:right="-5" w:firstLine="568"/>
      </w:pPr>
    </w:p>
    <w:p w:rsidR="003D61D2" w:rsidRPr="003D61D2" w:rsidRDefault="003D61D2" w:rsidP="003D61D2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3D61D2">
        <w:rPr>
          <w:rFonts w:eastAsiaTheme="minorHAnsi"/>
          <w:color w:val="auto"/>
          <w:szCs w:val="28"/>
          <w:lang w:eastAsia="en-US"/>
        </w:rPr>
        <w:t>Начальник МКУ «УО</w:t>
      </w:r>
      <w:proofErr w:type="gramStart"/>
      <w:r w:rsidRPr="003D61D2">
        <w:rPr>
          <w:rFonts w:eastAsiaTheme="minorHAnsi"/>
          <w:color w:val="auto"/>
          <w:szCs w:val="28"/>
          <w:lang w:eastAsia="en-US"/>
        </w:rPr>
        <w:t xml:space="preserve">»:   </w:t>
      </w:r>
      <w:proofErr w:type="gramEnd"/>
      <w:r w:rsidRPr="003D61D2">
        <w:rPr>
          <w:rFonts w:eastAsiaTheme="minorHAnsi"/>
          <w:color w:val="auto"/>
          <w:szCs w:val="28"/>
          <w:lang w:eastAsia="en-US"/>
        </w:rPr>
        <w:t xml:space="preserve">                                                            </w:t>
      </w:r>
      <w:proofErr w:type="spellStart"/>
      <w:r w:rsidRPr="003D61D2">
        <w:rPr>
          <w:rFonts w:eastAsiaTheme="minorHAnsi"/>
          <w:color w:val="auto"/>
          <w:szCs w:val="28"/>
          <w:lang w:eastAsia="en-US"/>
        </w:rPr>
        <w:t>Х.Исаева</w:t>
      </w:r>
      <w:proofErr w:type="spellEnd"/>
    </w:p>
    <w:p w:rsidR="003D61D2" w:rsidRPr="003D61D2" w:rsidRDefault="003D61D2" w:rsidP="003D61D2">
      <w:pPr>
        <w:pStyle w:val="a3"/>
        <w:shd w:val="clear" w:color="auto" w:fill="FFFFFF"/>
        <w:spacing w:line="240" w:lineRule="auto"/>
        <w:ind w:left="705" w:firstLine="0"/>
        <w:rPr>
          <w:i/>
          <w:color w:val="auto"/>
          <w:szCs w:val="26"/>
          <w:lang w:eastAsia="en-US"/>
        </w:rPr>
      </w:pPr>
      <w:proofErr w:type="spellStart"/>
      <w:r w:rsidRPr="003D61D2">
        <w:rPr>
          <w:i/>
          <w:color w:val="auto"/>
          <w:szCs w:val="26"/>
          <w:lang w:eastAsia="en-US"/>
        </w:rPr>
        <w:t>Исп.Магомедова</w:t>
      </w:r>
      <w:proofErr w:type="spellEnd"/>
      <w:r w:rsidRPr="003D61D2">
        <w:rPr>
          <w:i/>
          <w:color w:val="auto"/>
          <w:szCs w:val="26"/>
          <w:lang w:eastAsia="en-US"/>
        </w:rPr>
        <w:t xml:space="preserve"> У.К.</w:t>
      </w:r>
    </w:p>
    <w:p w:rsidR="003D61D2" w:rsidRPr="003D61D2" w:rsidRDefault="003D61D2" w:rsidP="003D61D2">
      <w:pPr>
        <w:pStyle w:val="a3"/>
        <w:shd w:val="clear" w:color="auto" w:fill="FFFFFF"/>
        <w:spacing w:line="240" w:lineRule="auto"/>
        <w:ind w:left="705" w:firstLine="0"/>
        <w:rPr>
          <w:i/>
          <w:color w:val="auto"/>
          <w:szCs w:val="26"/>
          <w:lang w:eastAsia="en-US"/>
        </w:rPr>
      </w:pPr>
      <w:r w:rsidRPr="003D61D2">
        <w:rPr>
          <w:i/>
          <w:color w:val="auto"/>
          <w:szCs w:val="26"/>
          <w:lang w:eastAsia="en-US"/>
        </w:rPr>
        <w:t>Тел.: 8 903 482 57 46</w:t>
      </w:r>
    </w:p>
    <w:p w:rsidR="003D61D2" w:rsidRPr="003D61D2" w:rsidRDefault="003D61D2" w:rsidP="003D61D2">
      <w:pPr>
        <w:pStyle w:val="a3"/>
        <w:tabs>
          <w:tab w:val="left" w:pos="2055"/>
        </w:tabs>
        <w:spacing w:after="160" w:line="259" w:lineRule="auto"/>
        <w:ind w:left="705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F40411" w:rsidRDefault="003D61D2">
      <w:pPr>
        <w:tabs>
          <w:tab w:val="center" w:pos="3620"/>
          <w:tab w:val="right" w:pos="8558"/>
        </w:tabs>
        <w:spacing w:line="259" w:lineRule="auto"/>
        <w:ind w:left="0" w:right="0" w:firstLine="0"/>
        <w:jc w:val="left"/>
      </w:pPr>
      <w:r>
        <w:rPr>
          <w:sz w:val="28"/>
        </w:rPr>
        <w:tab/>
      </w:r>
    </w:p>
    <w:sectPr w:rsidR="00F40411" w:rsidSect="00E73A3A">
      <w:type w:val="continuous"/>
      <w:pgSz w:w="11904" w:h="16834"/>
      <w:pgMar w:top="142" w:right="989" w:bottom="782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2161"/>
    <w:multiLevelType w:val="hybridMultilevel"/>
    <w:tmpl w:val="7068CDC0"/>
    <w:lvl w:ilvl="0" w:tplc="E4AA150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A2CCA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DF1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C3D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2259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0907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E990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33D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B51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11"/>
    <w:rsid w:val="002730B2"/>
    <w:rsid w:val="003D61D2"/>
    <w:rsid w:val="00E73A3A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ACF6"/>
  <w15:docId w15:val="{9578A42B-F1C4-46D3-891A-5C1F36F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7" w:lineRule="auto"/>
      <w:ind w:left="5" w:right="10" w:firstLine="42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user</cp:lastModifiedBy>
  <cp:revision>4</cp:revision>
  <dcterms:created xsi:type="dcterms:W3CDTF">2022-02-16T20:54:00Z</dcterms:created>
  <dcterms:modified xsi:type="dcterms:W3CDTF">2022-02-17T06:10:00Z</dcterms:modified>
</cp:coreProperties>
</file>