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3B" w:rsidRPr="004922E4" w:rsidRDefault="00BB1EA5" w:rsidP="00A9353B">
      <w:pPr>
        <w:rPr>
          <w:b/>
          <w:color w:val="1F497D" w:themeColor="text2"/>
        </w:rPr>
      </w:pPr>
      <w:r>
        <w:rPr>
          <w:b/>
          <w:color w:val="1F497D" w:themeColor="text2"/>
        </w:rPr>
        <w:t>Приказ № 2</w:t>
      </w:r>
      <w:r w:rsidR="004E09EB">
        <w:rPr>
          <w:b/>
          <w:color w:val="1F497D" w:themeColor="text2"/>
        </w:rPr>
        <w:t>/1</w:t>
      </w:r>
      <w:r w:rsidR="00A9353B" w:rsidRPr="004922E4">
        <w:rPr>
          <w:b/>
          <w:color w:val="1F497D" w:themeColor="text2"/>
        </w:rPr>
        <w:t xml:space="preserve"> от 1</w:t>
      </w:r>
      <w:r w:rsidR="004E09EB">
        <w:rPr>
          <w:b/>
          <w:color w:val="1F497D" w:themeColor="text2"/>
        </w:rPr>
        <w:t>4</w:t>
      </w:r>
      <w:r w:rsidR="00A9353B" w:rsidRPr="004922E4">
        <w:rPr>
          <w:b/>
          <w:color w:val="1F497D" w:themeColor="text2"/>
        </w:rPr>
        <w:t xml:space="preserve"> </w:t>
      </w:r>
      <w:r w:rsidR="007B0978">
        <w:rPr>
          <w:b/>
          <w:color w:val="1F497D" w:themeColor="text2"/>
        </w:rPr>
        <w:t>январ</w:t>
      </w:r>
      <w:r w:rsidR="00A9353B" w:rsidRPr="004922E4">
        <w:rPr>
          <w:b/>
          <w:color w:val="1F497D" w:themeColor="text2"/>
        </w:rPr>
        <w:t>я 202</w:t>
      </w:r>
      <w:r w:rsidR="007B0978">
        <w:rPr>
          <w:b/>
          <w:color w:val="1F497D" w:themeColor="text2"/>
        </w:rPr>
        <w:t>2</w:t>
      </w:r>
      <w:r w:rsidR="00A9353B" w:rsidRPr="004922E4">
        <w:rPr>
          <w:b/>
          <w:color w:val="1F497D" w:themeColor="text2"/>
        </w:rPr>
        <w:t xml:space="preserve"> г.</w:t>
      </w:r>
    </w:p>
    <w:p w:rsidR="00A9353B" w:rsidRPr="004922E4" w:rsidRDefault="004922E4" w:rsidP="004922E4">
      <w:pPr>
        <w:jc w:val="both"/>
        <w:rPr>
          <w:b/>
          <w:color w:val="1F497D" w:themeColor="text2"/>
        </w:rPr>
      </w:pPr>
      <w:r w:rsidRPr="004922E4">
        <w:rPr>
          <w:b/>
          <w:color w:val="1F497D" w:themeColor="text2"/>
        </w:rPr>
        <w:t>О проведении комплекса конкурсных мероприятий, посвященных 77-й годовщине Победы в Великой Отечественной войне 1941-1945 годов, «Наследие Великой Победы»</w:t>
      </w:r>
    </w:p>
    <w:p w:rsidR="004922E4" w:rsidRPr="004922E4" w:rsidRDefault="004922E4" w:rsidP="004922E4">
      <w:pPr>
        <w:jc w:val="right"/>
        <w:rPr>
          <w:b/>
        </w:rPr>
      </w:pPr>
      <w:r w:rsidRPr="004922E4">
        <w:rPr>
          <w:b/>
        </w:rPr>
        <w:t>Руководителям ОО</w:t>
      </w:r>
    </w:p>
    <w:p w:rsidR="004922E4" w:rsidRDefault="004922E4" w:rsidP="00A9353B"/>
    <w:p w:rsidR="004922E4" w:rsidRDefault="004922E4" w:rsidP="004922E4">
      <w:pPr>
        <w:ind w:firstLine="709"/>
        <w:jc w:val="both"/>
      </w:pPr>
      <w:r>
        <w:t>В целях сохранения исторической памяти о великих подвигах защитников Отечества, поддержки развития системы всеобщего и комплексного патриотического воспитания, выявления и поддержки талантливых педагогов, работников и обучающихся образовательных организаций Республики Дагестан</w:t>
      </w:r>
    </w:p>
    <w:p w:rsidR="00A9353B" w:rsidRDefault="00A9353B" w:rsidP="00A9353B">
      <w:r>
        <w:t xml:space="preserve"> ПРИКАЗЫВАЮ:</w:t>
      </w:r>
    </w:p>
    <w:p w:rsidR="00A9353B" w:rsidRDefault="00A9353B" w:rsidP="00A9353B">
      <w:r>
        <w:t xml:space="preserve">1. Руководителям образовательных организаций района: </w:t>
      </w:r>
    </w:p>
    <w:p w:rsidR="004922E4" w:rsidRDefault="00A9353B" w:rsidP="004922E4">
      <w:pPr>
        <w:jc w:val="both"/>
      </w:pPr>
      <w:r>
        <w:t xml:space="preserve">1.1. </w:t>
      </w:r>
      <w:r w:rsidR="004922E4">
        <w:t>Провести в период с 12 января 2022 г. по 11 мая 2022 г. комплекс конкурсных мероприятий, посвященных 77-й годовщине Победы в Великой Отечественной войне 1941-1945 годов, «Наследие Великой Победы» среди педагогов, работников и обучающихся образовательных организаций Республики Дагестан (далее – Конкурсные мероприятия).</w:t>
      </w:r>
    </w:p>
    <w:p w:rsidR="00E07ACC" w:rsidRDefault="004922E4" w:rsidP="004922E4">
      <w:pPr>
        <w:jc w:val="both"/>
      </w:pPr>
      <w:r>
        <w:t xml:space="preserve">2. </w:t>
      </w:r>
      <w:r w:rsidR="00E07ACC">
        <w:t>Руководствоваться утвержденным положением при  направлении материалов.</w:t>
      </w:r>
    </w:p>
    <w:p w:rsidR="00A9353B" w:rsidRDefault="00E07ACC" w:rsidP="004922E4">
      <w:pPr>
        <w:jc w:val="both"/>
      </w:pPr>
      <w:r>
        <w:t xml:space="preserve">3. </w:t>
      </w:r>
      <w:proofErr w:type="gramStart"/>
      <w:r w:rsidR="00A9353B">
        <w:t>Контроль за</w:t>
      </w:r>
      <w:proofErr w:type="gramEnd"/>
      <w:r w:rsidR="00A9353B">
        <w:t xml:space="preserve"> исполнением настоящего приказа </w:t>
      </w:r>
      <w:r>
        <w:t xml:space="preserve">оставляю за собой. </w:t>
      </w:r>
    </w:p>
    <w:p w:rsidR="00A9353B" w:rsidRDefault="00A9353B" w:rsidP="00A9353B">
      <w:r>
        <w:t>Приложение: на 1</w:t>
      </w:r>
      <w:r w:rsidR="00BC57FC">
        <w:t>6</w:t>
      </w:r>
      <w:r w:rsidR="004922E4">
        <w:t xml:space="preserve"> </w:t>
      </w:r>
      <w:r>
        <w:t xml:space="preserve"> л. в 1 экз.</w:t>
      </w:r>
    </w:p>
    <w:p w:rsidR="007A0531" w:rsidRDefault="007A0531" w:rsidP="00A9353B"/>
    <w:p w:rsidR="007A0531" w:rsidRDefault="007A0531" w:rsidP="00A9353B"/>
    <w:p w:rsidR="00B23449" w:rsidRDefault="00E07ACC" w:rsidP="00B234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F19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B23449">
        <w:rPr>
          <w:rFonts w:ascii="Times New Roman" w:hAnsi="Times New Roman" w:cs="Times New Roman"/>
          <w:b/>
          <w:sz w:val="24"/>
          <w:szCs w:val="24"/>
        </w:rPr>
        <w:t>ачальник</w:t>
      </w:r>
      <w:r w:rsidR="009F19A4">
        <w:rPr>
          <w:rFonts w:ascii="Times New Roman" w:hAnsi="Times New Roman" w:cs="Times New Roman"/>
          <w:b/>
          <w:sz w:val="24"/>
          <w:szCs w:val="24"/>
        </w:rPr>
        <w:t>а</w:t>
      </w:r>
      <w:r w:rsidR="00B23449">
        <w:rPr>
          <w:rFonts w:ascii="Times New Roman" w:hAnsi="Times New Roman" w:cs="Times New Roman"/>
          <w:b/>
          <w:sz w:val="24"/>
          <w:szCs w:val="24"/>
        </w:rPr>
        <w:t xml:space="preserve"> МКУ</w:t>
      </w:r>
    </w:p>
    <w:p w:rsidR="00B23449" w:rsidRDefault="00B23449" w:rsidP="00B234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</w:t>
      </w:r>
      <w:r w:rsidR="00A0492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04929">
        <w:rPr>
          <w:rFonts w:ascii="Times New Roman" w:hAnsi="Times New Roman" w:cs="Times New Roman"/>
          <w:b/>
          <w:sz w:val="24"/>
          <w:szCs w:val="24"/>
        </w:rPr>
        <w:t>М. Мусаев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449" w:rsidRDefault="00B23449" w:rsidP="00B2344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B23449" w:rsidRDefault="00B23449" w:rsidP="00B2344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23449" w:rsidRDefault="00B23449" w:rsidP="00B23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B23449" w:rsidRPr="005B45BA" w:rsidRDefault="00B23449" w:rsidP="00B234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5B4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:rsidR="00B23449" w:rsidRPr="004E09EB" w:rsidRDefault="00B23449" w:rsidP="00B23449">
      <w:pPr>
        <w:ind w:firstLine="567"/>
        <w:rPr>
          <w:rStyle w:val="a8"/>
          <w:i/>
          <w:iCs/>
          <w:sz w:val="20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4E09EB">
        <w:rPr>
          <w:rFonts w:ascii="Times New Roman" w:hAnsi="Times New Roman" w:cs="Times New Roman"/>
          <w:i/>
          <w:iCs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proofErr w:type="gramEnd"/>
      <w:r w:rsidRPr="004E09E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6" w:history="1">
        <w:r w:rsidRPr="00DF67E4">
          <w:rPr>
            <w:rStyle w:val="a8"/>
            <w:i/>
            <w:iCs/>
            <w:sz w:val="20"/>
            <w:lang w:val="en-US"/>
          </w:rPr>
          <w:t>msarat</w:t>
        </w:r>
        <w:r w:rsidRPr="004E09EB">
          <w:rPr>
            <w:rStyle w:val="a8"/>
            <w:i/>
            <w:iCs/>
            <w:sz w:val="20"/>
            <w:lang w:val="en-US"/>
          </w:rPr>
          <w:t>78@</w:t>
        </w:r>
        <w:r w:rsidRPr="00DF67E4">
          <w:rPr>
            <w:rStyle w:val="a8"/>
            <w:i/>
            <w:iCs/>
            <w:sz w:val="20"/>
            <w:lang w:val="en-US"/>
          </w:rPr>
          <w:t>gmail</w:t>
        </w:r>
        <w:r w:rsidRPr="004E09EB">
          <w:rPr>
            <w:rStyle w:val="a8"/>
            <w:i/>
            <w:iCs/>
            <w:sz w:val="20"/>
            <w:lang w:val="en-US"/>
          </w:rPr>
          <w:t>.</w:t>
        </w:r>
        <w:r w:rsidRPr="00DF67E4">
          <w:rPr>
            <w:rStyle w:val="a8"/>
            <w:i/>
            <w:iCs/>
            <w:sz w:val="20"/>
            <w:lang w:val="en-US"/>
          </w:rPr>
          <w:t>com</w:t>
        </w:r>
      </w:hyperlink>
    </w:p>
    <w:p w:rsidR="007A0531" w:rsidRPr="004E09EB" w:rsidRDefault="007A0531" w:rsidP="00A9353B">
      <w:pPr>
        <w:rPr>
          <w:lang w:val="en-US"/>
        </w:rPr>
      </w:pPr>
    </w:p>
    <w:p w:rsidR="007A0531" w:rsidRPr="004E09EB" w:rsidRDefault="007A0531" w:rsidP="00A9353B">
      <w:pPr>
        <w:rPr>
          <w:lang w:val="en-US"/>
        </w:rPr>
      </w:pPr>
    </w:p>
    <w:p w:rsidR="007A0531" w:rsidRPr="004E09EB" w:rsidRDefault="007A0531" w:rsidP="00A9353B">
      <w:pPr>
        <w:rPr>
          <w:lang w:val="en-US"/>
        </w:rPr>
      </w:pPr>
    </w:p>
    <w:p w:rsidR="007A0531" w:rsidRPr="00A04929" w:rsidRDefault="007A0531" w:rsidP="007A0531">
      <w:pPr>
        <w:jc w:val="right"/>
        <w:rPr>
          <w:lang w:val="en-US"/>
        </w:rPr>
      </w:pPr>
      <w:r w:rsidRPr="00CA66BC">
        <w:t>Приложение</w:t>
      </w:r>
      <w:r w:rsidRPr="004E09EB">
        <w:rPr>
          <w:lang w:val="en-US"/>
        </w:rPr>
        <w:t xml:space="preserve"> </w:t>
      </w:r>
      <w:r w:rsidRPr="00A04929">
        <w:rPr>
          <w:lang w:val="en-US"/>
        </w:rPr>
        <w:t>№ 1</w:t>
      </w:r>
    </w:p>
    <w:p w:rsidR="007A0531" w:rsidRDefault="007A0531" w:rsidP="007A0531">
      <w:pPr>
        <w:jc w:val="right"/>
      </w:pP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РД </w:t>
      </w:r>
    </w:p>
    <w:p w:rsidR="007A0531" w:rsidRPr="003B5E94" w:rsidRDefault="007A0531" w:rsidP="007A0531">
      <w:pPr>
        <w:jc w:val="right"/>
      </w:pPr>
      <w:r>
        <w:t>от «__»___________2022 г. №_______</w:t>
      </w:r>
    </w:p>
    <w:p w:rsidR="007A0531" w:rsidRDefault="007A0531" w:rsidP="007A0531">
      <w:pPr>
        <w:ind w:right="279"/>
        <w:jc w:val="center"/>
        <w:rPr>
          <w:b/>
        </w:rPr>
      </w:pPr>
    </w:p>
    <w:p w:rsidR="007A0531" w:rsidRDefault="007A0531" w:rsidP="007A0531">
      <w:pPr>
        <w:spacing w:after="0"/>
        <w:ind w:right="279"/>
        <w:jc w:val="center"/>
        <w:rPr>
          <w:b/>
        </w:rPr>
      </w:pPr>
      <w:r>
        <w:rPr>
          <w:b/>
        </w:rPr>
        <w:t>ПОЛОЖЕНИЕ</w:t>
      </w:r>
    </w:p>
    <w:p w:rsidR="007A0531" w:rsidRDefault="007A0531" w:rsidP="007A0531">
      <w:pPr>
        <w:spacing w:after="0"/>
        <w:ind w:right="279"/>
        <w:jc w:val="center"/>
        <w:rPr>
          <w:b/>
        </w:rPr>
      </w:pPr>
      <w:r>
        <w:rPr>
          <w:b/>
        </w:rPr>
        <w:t xml:space="preserve">о комплексе конкурсных мероприятий, </w:t>
      </w:r>
    </w:p>
    <w:p w:rsidR="007A0531" w:rsidRDefault="007A0531" w:rsidP="007A0531">
      <w:pPr>
        <w:spacing w:after="0"/>
        <w:ind w:right="279"/>
        <w:jc w:val="center"/>
        <w:rPr>
          <w:b/>
        </w:rPr>
      </w:pPr>
      <w:proofErr w:type="gramStart"/>
      <w:r>
        <w:rPr>
          <w:b/>
        </w:rPr>
        <w:t>посвященных</w:t>
      </w:r>
      <w:proofErr w:type="gramEnd"/>
      <w:r>
        <w:rPr>
          <w:b/>
        </w:rPr>
        <w:t xml:space="preserve"> 77-й годовщине Победы в Великой Отечественной </w:t>
      </w:r>
    </w:p>
    <w:p w:rsidR="007A0531" w:rsidRDefault="007A0531" w:rsidP="007A0531">
      <w:pPr>
        <w:spacing w:after="0"/>
        <w:ind w:right="279"/>
        <w:jc w:val="center"/>
        <w:rPr>
          <w:b/>
        </w:rPr>
      </w:pPr>
      <w:r>
        <w:rPr>
          <w:b/>
        </w:rPr>
        <w:t>войне 1941-1945 годов, «Наследие Великой Победы»</w:t>
      </w:r>
    </w:p>
    <w:p w:rsidR="007A0531" w:rsidRDefault="007A0531" w:rsidP="007A0531">
      <w:pPr>
        <w:spacing w:after="0"/>
        <w:ind w:right="279"/>
        <w:jc w:val="center"/>
        <w:rPr>
          <w:b/>
        </w:rPr>
      </w:pPr>
      <w:r>
        <w:rPr>
          <w:b/>
        </w:rPr>
        <w:t xml:space="preserve">среди педагогов, работников и обучающихся образовательных </w:t>
      </w:r>
    </w:p>
    <w:p w:rsidR="007A0531" w:rsidRPr="004E781E" w:rsidRDefault="007A0531" w:rsidP="007A0531">
      <w:pPr>
        <w:spacing w:after="0"/>
        <w:ind w:right="279"/>
        <w:jc w:val="center"/>
        <w:rPr>
          <w:b/>
        </w:rPr>
      </w:pPr>
      <w:r>
        <w:rPr>
          <w:b/>
        </w:rPr>
        <w:t>организаций Республики Дагестан</w:t>
      </w:r>
    </w:p>
    <w:p w:rsidR="007A0531" w:rsidRPr="00F77D72" w:rsidRDefault="007A0531" w:rsidP="007A0531">
      <w:pPr>
        <w:spacing w:before="240" w:after="240"/>
        <w:jc w:val="center"/>
        <w:rPr>
          <w:b/>
          <w:color w:val="000000"/>
        </w:rPr>
      </w:pPr>
      <w:r w:rsidRPr="00F77D72">
        <w:rPr>
          <w:b/>
          <w:color w:val="000000"/>
        </w:rPr>
        <w:t>1. Общие положения</w:t>
      </w:r>
    </w:p>
    <w:p w:rsidR="007A0531" w:rsidRPr="00016945" w:rsidRDefault="007A0531" w:rsidP="007A0531">
      <w:pPr>
        <w:ind w:firstLine="567"/>
        <w:jc w:val="both"/>
      </w:pPr>
      <w:r w:rsidRPr="00016945">
        <w:t>1.1. Настоящее Положение определяет цель,</w:t>
      </w:r>
      <w:r>
        <w:t xml:space="preserve"> задачи и порядок проведения к</w:t>
      </w:r>
      <w:r w:rsidRPr="00016945">
        <w:t>омплекса конкурсн</w:t>
      </w:r>
      <w:r>
        <w:t>ых мероприятий, посвященных 77-</w:t>
      </w:r>
      <w:r w:rsidRPr="00016945">
        <w:t>й годовщине Победы в Великой Отечественной войне 1941-1945 годов (далее – Конкурс</w:t>
      </w:r>
      <w:r>
        <w:t>ные мероприятия</w:t>
      </w:r>
      <w:r w:rsidRPr="00016945">
        <w:t>), а также критерии оценки работ, представленных на Конкурс</w:t>
      </w:r>
      <w:r>
        <w:t>ные мероприятия</w:t>
      </w:r>
      <w:r w:rsidRPr="00016945">
        <w:t>.</w:t>
      </w:r>
    </w:p>
    <w:p w:rsidR="007A0531" w:rsidRPr="00016945" w:rsidRDefault="007A0531" w:rsidP="007A0531">
      <w:pPr>
        <w:ind w:firstLine="567"/>
        <w:jc w:val="both"/>
      </w:pPr>
      <w:r w:rsidRPr="00016945">
        <w:t>1.2. Конкурс</w:t>
      </w:r>
      <w:r>
        <w:t>ные мероприятия</w:t>
      </w:r>
      <w:r w:rsidRPr="00016945">
        <w:t xml:space="preserve"> провод</w:t>
      </w:r>
      <w:r>
        <w:t>я</w:t>
      </w:r>
      <w:r w:rsidRPr="00016945">
        <w:t>тся среди педагогов, работников и обучающихся образовательных организаций Республики Дагестан</w:t>
      </w:r>
      <w:r w:rsidRPr="00016945">
        <w:rPr>
          <w:color w:val="000000"/>
        </w:rPr>
        <w:t>.</w:t>
      </w:r>
    </w:p>
    <w:p w:rsidR="007A0531" w:rsidRPr="00F77D72" w:rsidRDefault="007A0531" w:rsidP="007A0531">
      <w:pPr>
        <w:ind w:firstLine="567"/>
        <w:jc w:val="both"/>
      </w:pPr>
      <w:r w:rsidRPr="00016945">
        <w:t>1.3. Организаторами Конкурс</w:t>
      </w:r>
      <w:r>
        <w:t xml:space="preserve">ных мероприятий </w:t>
      </w:r>
      <w:r w:rsidRPr="00016945">
        <w:t xml:space="preserve">являются Министерство образования и науки Республики Дагестан, </w:t>
      </w:r>
      <w:r w:rsidRPr="00FB737A">
        <w:t>Региональн</w:t>
      </w:r>
      <w:r>
        <w:t>ый центр</w:t>
      </w:r>
      <w:r w:rsidRPr="00FB737A">
        <w:t xml:space="preserve"> военно-патриотического воспитания и подготовки учащейся молодежи к военной службе</w:t>
      </w:r>
      <w:r>
        <w:t xml:space="preserve"> </w:t>
      </w:r>
      <w:r w:rsidRPr="000F6D3D">
        <w:t xml:space="preserve">на </w:t>
      </w:r>
      <w:r>
        <w:t>базе ГБОУ РД «Республиканский центр образования»</w:t>
      </w:r>
      <w:r w:rsidRPr="00016945">
        <w:t>,</w:t>
      </w:r>
      <w:r>
        <w:br/>
      </w:r>
      <w:r w:rsidRPr="00E6584A">
        <w:rPr>
          <w:rFonts w:eastAsia="Calibri"/>
          <w:shd w:val="clear" w:color="auto" w:fill="FFFFFF"/>
        </w:rPr>
        <w:t>РОО «Ассоциация педагогов Республики Дагестан»</w:t>
      </w:r>
      <w:r>
        <w:t>.</w:t>
      </w:r>
    </w:p>
    <w:p w:rsidR="007A0531" w:rsidRPr="00F77D72" w:rsidRDefault="007A0531" w:rsidP="007A0531">
      <w:pPr>
        <w:spacing w:before="240" w:after="240"/>
        <w:ind w:firstLine="567"/>
        <w:jc w:val="center"/>
        <w:rPr>
          <w:b/>
          <w:color w:val="000000"/>
        </w:rPr>
      </w:pPr>
      <w:r w:rsidRPr="00F77D72">
        <w:rPr>
          <w:b/>
          <w:color w:val="000000"/>
        </w:rPr>
        <w:t>2. Цель и задачи проведения Конкурсных мероприятий</w:t>
      </w:r>
    </w:p>
    <w:p w:rsidR="007A0531" w:rsidRPr="00016945" w:rsidRDefault="007A0531" w:rsidP="007A0531">
      <w:pPr>
        <w:ind w:firstLine="567"/>
        <w:jc w:val="both"/>
      </w:pPr>
      <w:r w:rsidRPr="00016945">
        <w:t>2.1. Целью проведения Конкурс</w:t>
      </w:r>
      <w:r>
        <w:t>ных мероприятий</w:t>
      </w:r>
      <w:r w:rsidRPr="00016945">
        <w:t xml:space="preserve"> является формирование представления об общенациональном патриотизме гражданина России как общечеловеческой, национально-государственной и профессиональной ценности, </w:t>
      </w:r>
      <w:r w:rsidRPr="00016945">
        <w:rPr>
          <w:iCs/>
        </w:rPr>
        <w:t>осознание, понимание и осмысление зависимости настоящего и будущего страны, народа, личности от их стремления сохранять и приумножать духовные и культурные богатства своего Отечества.</w:t>
      </w:r>
    </w:p>
    <w:p w:rsidR="007A0531" w:rsidRDefault="007A0531" w:rsidP="007A0531">
      <w:pPr>
        <w:ind w:firstLine="567"/>
        <w:jc w:val="both"/>
      </w:pPr>
      <w:r w:rsidRPr="00016945">
        <w:lastRenderedPageBreak/>
        <w:t>2.2. Задачами Конкурс</w:t>
      </w:r>
      <w:r>
        <w:t>ных мероприятий</w:t>
      </w:r>
      <w:r w:rsidRPr="00016945">
        <w:t xml:space="preserve"> являются:</w:t>
      </w:r>
    </w:p>
    <w:p w:rsidR="007A0531" w:rsidRDefault="007A0531" w:rsidP="007A0531">
      <w:pPr>
        <w:spacing w:after="0"/>
        <w:ind w:firstLine="567"/>
        <w:jc w:val="both"/>
      </w:pPr>
      <w:r w:rsidRPr="00016945">
        <w:t>– привлечение внимания педагогов, работников и обучающихся образовательных организаций Республики Дагестан к познанию подвига советского народа в Великой Отечественной войне 1941-1945 годов;</w:t>
      </w:r>
    </w:p>
    <w:p w:rsidR="007A0531" w:rsidRDefault="007A0531" w:rsidP="007A0531">
      <w:pPr>
        <w:spacing w:after="0"/>
        <w:ind w:firstLine="567"/>
        <w:jc w:val="both"/>
      </w:pPr>
      <w:r w:rsidRPr="00016945">
        <w:t>– сохранение исторической памяти о великих подвигах защитников Отечества;</w:t>
      </w:r>
    </w:p>
    <w:p w:rsidR="007A0531" w:rsidRDefault="007A0531" w:rsidP="007A0531">
      <w:pPr>
        <w:spacing w:after="0"/>
        <w:ind w:firstLine="567"/>
        <w:jc w:val="both"/>
      </w:pPr>
      <w:r w:rsidRPr="00016945">
        <w:t>– воспитание доброго и уважительного отношения к ветеранам</w:t>
      </w:r>
      <w:r>
        <w:t xml:space="preserve"> Великой Отечественной войны, труженикам тыла</w:t>
      </w:r>
      <w:r w:rsidRPr="00016945">
        <w:t>, к предкам, победившим в войне и преодолевшим все тяготы сурового военного времени;</w:t>
      </w:r>
    </w:p>
    <w:p w:rsidR="007A0531" w:rsidRDefault="007A0531" w:rsidP="007A0531">
      <w:pPr>
        <w:spacing w:after="0"/>
        <w:ind w:firstLine="567"/>
        <w:jc w:val="both"/>
      </w:pPr>
      <w:r w:rsidRPr="00016945">
        <w:t>– воспитание любви к своей Родине;</w:t>
      </w:r>
    </w:p>
    <w:p w:rsidR="007A0531" w:rsidRDefault="007A0531" w:rsidP="007A0531">
      <w:pPr>
        <w:spacing w:after="0"/>
        <w:ind w:firstLine="567"/>
        <w:jc w:val="both"/>
      </w:pPr>
      <w:r w:rsidRPr="00016945">
        <w:t>– поддержка развития системы всеобщего и комплексного патриотического воспитания;</w:t>
      </w:r>
    </w:p>
    <w:p w:rsidR="007A0531" w:rsidRDefault="007A0531" w:rsidP="007A0531">
      <w:pPr>
        <w:spacing w:after="0"/>
        <w:ind w:firstLine="567"/>
        <w:jc w:val="both"/>
      </w:pPr>
      <w:r w:rsidRPr="00016945">
        <w:t>– создание условий для самореализации</w:t>
      </w:r>
      <w:r>
        <w:t xml:space="preserve"> обучающихся</w:t>
      </w:r>
      <w:r w:rsidRPr="00016945">
        <w:t>;</w:t>
      </w:r>
    </w:p>
    <w:p w:rsidR="007A0531" w:rsidRPr="00F77D72" w:rsidRDefault="007A0531" w:rsidP="007A0531">
      <w:pPr>
        <w:spacing w:after="0"/>
        <w:ind w:firstLine="567"/>
        <w:jc w:val="both"/>
      </w:pPr>
      <w:r w:rsidRPr="00016945">
        <w:t>–</w:t>
      </w:r>
      <w:r w:rsidRPr="00016945">
        <w:rPr>
          <w:iCs/>
        </w:rPr>
        <w:t xml:space="preserve"> выявление и поддержка талантливых педагогов, работников и обучающихся образовательных организаций Республики Дагестан.</w:t>
      </w:r>
    </w:p>
    <w:p w:rsidR="007A0531" w:rsidRPr="00F77D72" w:rsidRDefault="007A0531" w:rsidP="007A0531">
      <w:pPr>
        <w:spacing w:before="240" w:after="240"/>
        <w:ind w:firstLine="567"/>
        <w:jc w:val="center"/>
        <w:rPr>
          <w:b/>
          <w:color w:val="000000"/>
        </w:rPr>
      </w:pPr>
      <w:r w:rsidRPr="00F77D72">
        <w:rPr>
          <w:b/>
          <w:color w:val="000000"/>
        </w:rPr>
        <w:t>3. Организационный комитет Конкурсных мероприятий</w:t>
      </w:r>
    </w:p>
    <w:p w:rsidR="007A0531" w:rsidRPr="00016945" w:rsidRDefault="007A0531" w:rsidP="007A0531">
      <w:pPr>
        <w:spacing w:after="0"/>
        <w:ind w:firstLine="567"/>
        <w:jc w:val="both"/>
      </w:pPr>
      <w:r w:rsidRPr="00016945">
        <w:t>3.1. Общее руководство подготовкой и проведением Конкурс</w:t>
      </w:r>
      <w:r>
        <w:t>ных мероприятий</w:t>
      </w:r>
      <w:r w:rsidRPr="00016945">
        <w:t xml:space="preserve"> осуществляет организационный комитет, состав которого утверждается приказом министра образования и науки Республики Дагестан.</w:t>
      </w:r>
    </w:p>
    <w:p w:rsidR="007A0531" w:rsidRDefault="007A0531" w:rsidP="007A0531">
      <w:pPr>
        <w:spacing w:after="0"/>
        <w:ind w:firstLine="567"/>
        <w:jc w:val="both"/>
      </w:pPr>
      <w:r w:rsidRPr="00016945">
        <w:t>3.2. Организационный комитет Конкурс</w:t>
      </w:r>
      <w:r>
        <w:t>ных мероприятий</w:t>
      </w:r>
      <w:r w:rsidRPr="00016945">
        <w:t xml:space="preserve"> осуществляет следующую работу:</w:t>
      </w:r>
    </w:p>
    <w:p w:rsidR="007A0531" w:rsidRDefault="007A0531" w:rsidP="007A0531">
      <w:pPr>
        <w:spacing w:after="0"/>
        <w:ind w:firstLine="567"/>
        <w:jc w:val="both"/>
      </w:pPr>
      <w:r w:rsidRPr="00016945">
        <w:t xml:space="preserve">– утверждает общий план </w:t>
      </w:r>
      <w:r>
        <w:t>подготовки и проведения Конкурсных мероприятий</w:t>
      </w:r>
      <w:r w:rsidRPr="00016945">
        <w:t>;</w:t>
      </w:r>
    </w:p>
    <w:p w:rsidR="007A0531" w:rsidRDefault="007A0531" w:rsidP="007A0531">
      <w:pPr>
        <w:spacing w:after="0"/>
        <w:ind w:firstLine="567"/>
        <w:jc w:val="both"/>
      </w:pPr>
      <w:r w:rsidRPr="00016945">
        <w:t>–</w:t>
      </w:r>
      <w:r>
        <w:t xml:space="preserve"> </w:t>
      </w:r>
      <w:r w:rsidRPr="00016945">
        <w:t xml:space="preserve">обеспечивает организационно-техническую и информационную поддержку </w:t>
      </w:r>
      <w:r>
        <w:t>Конкурсных мероприятий;</w:t>
      </w:r>
    </w:p>
    <w:p w:rsidR="007A0531" w:rsidRDefault="007A0531" w:rsidP="007A0531">
      <w:pPr>
        <w:spacing w:after="0"/>
        <w:ind w:firstLine="567"/>
        <w:jc w:val="both"/>
      </w:pPr>
      <w:r w:rsidRPr="00016945">
        <w:t xml:space="preserve">– проводит организационно-разъяснительную работу с участниками </w:t>
      </w:r>
      <w:r>
        <w:t>Конкурсных мероприятий</w:t>
      </w:r>
      <w:r w:rsidRPr="00016945">
        <w:t>;</w:t>
      </w:r>
    </w:p>
    <w:p w:rsidR="007A0531" w:rsidRDefault="007A0531" w:rsidP="007A0531">
      <w:pPr>
        <w:spacing w:after="0"/>
        <w:ind w:firstLine="567"/>
        <w:jc w:val="both"/>
      </w:pPr>
      <w:r w:rsidRPr="00016945">
        <w:t>– координирует конкурсные процедуры;</w:t>
      </w:r>
    </w:p>
    <w:p w:rsidR="007A0531" w:rsidRDefault="007A0531" w:rsidP="007A0531">
      <w:pPr>
        <w:spacing w:after="0"/>
        <w:ind w:firstLine="567"/>
        <w:jc w:val="both"/>
      </w:pPr>
      <w:r w:rsidRPr="00016945">
        <w:t>– оказывает информационное сопровождение Кон</w:t>
      </w:r>
      <w:r>
        <w:t xml:space="preserve">курсных мероприятий в </w:t>
      </w:r>
      <w:proofErr w:type="spellStart"/>
      <w:r>
        <w:t>интернет-ресурсах</w:t>
      </w:r>
      <w:proofErr w:type="spellEnd"/>
      <w:r>
        <w:t xml:space="preserve"> и в СМИ;</w:t>
      </w:r>
    </w:p>
    <w:p w:rsidR="007A0531" w:rsidRDefault="007A0531" w:rsidP="007A0531">
      <w:pPr>
        <w:spacing w:after="0"/>
        <w:ind w:firstLine="567"/>
        <w:jc w:val="both"/>
      </w:pPr>
      <w:r>
        <w:t xml:space="preserve">– </w:t>
      </w:r>
      <w:r w:rsidRPr="00016945">
        <w:t>формир</w:t>
      </w:r>
      <w:r>
        <w:t>ует</w:t>
      </w:r>
      <w:r w:rsidRPr="00016945">
        <w:t xml:space="preserve"> конкурсн</w:t>
      </w:r>
      <w:r>
        <w:t xml:space="preserve">ую программу, </w:t>
      </w:r>
      <w:r w:rsidRPr="00016945">
        <w:t>определяет конкурсные мероприятия и их номинации;</w:t>
      </w:r>
    </w:p>
    <w:p w:rsidR="007A0531" w:rsidRDefault="007A0531" w:rsidP="007A0531">
      <w:pPr>
        <w:spacing w:after="0"/>
        <w:ind w:firstLine="567"/>
        <w:jc w:val="both"/>
      </w:pPr>
      <w:r w:rsidRPr="00016945">
        <w:t xml:space="preserve">– осуществляет сбор заявок и конкурсных работ участников </w:t>
      </w:r>
      <w:r>
        <w:t>Конкурсных мероприятий</w:t>
      </w:r>
      <w:r w:rsidRPr="00016945">
        <w:t>;</w:t>
      </w:r>
    </w:p>
    <w:p w:rsidR="007A0531" w:rsidRPr="00016945" w:rsidRDefault="007A0531" w:rsidP="007A0531">
      <w:pPr>
        <w:spacing w:after="0"/>
        <w:ind w:firstLine="567"/>
        <w:jc w:val="both"/>
      </w:pPr>
      <w:r w:rsidRPr="00016945">
        <w:t>– формирует смету расходов и ведет учет использования выделенных средств.</w:t>
      </w:r>
    </w:p>
    <w:p w:rsidR="007A0531" w:rsidRPr="00016945" w:rsidRDefault="007A0531" w:rsidP="007A0531">
      <w:pPr>
        <w:spacing w:after="0"/>
        <w:ind w:firstLine="567"/>
        <w:jc w:val="both"/>
      </w:pPr>
      <w:r>
        <w:lastRenderedPageBreak/>
        <w:t>3.3</w:t>
      </w:r>
      <w:r w:rsidRPr="00016945">
        <w:t xml:space="preserve">. Организационный комитет имеет право снять с </w:t>
      </w:r>
      <w:r>
        <w:t>Конкурсных мероприятий</w:t>
      </w:r>
      <w:r w:rsidRPr="00016945">
        <w:t xml:space="preserve"> заявленную работу, если она не соответствует требованиям, указанным в настоящем Положении о Конкурс</w:t>
      </w:r>
      <w:r>
        <w:t>ных мероприятиях,</w:t>
      </w:r>
      <w:r w:rsidRPr="00016945">
        <w:t xml:space="preserve"> или если работа была представлена ранее на иных конкурсах, или опубликована в </w:t>
      </w:r>
      <w:r>
        <w:t xml:space="preserve">информационно-телекоммуникационной </w:t>
      </w:r>
      <w:r w:rsidRPr="00016945">
        <w:t xml:space="preserve">сети </w:t>
      </w:r>
      <w:r>
        <w:t>«</w:t>
      </w:r>
      <w:r w:rsidRPr="00016945">
        <w:t>Интернет</w:t>
      </w:r>
      <w:r>
        <w:t>»</w:t>
      </w:r>
      <w:r w:rsidRPr="00016945">
        <w:t>.</w:t>
      </w:r>
    </w:p>
    <w:p w:rsidR="007A0531" w:rsidRPr="003A2471" w:rsidRDefault="007A0531" w:rsidP="007A0531">
      <w:pPr>
        <w:spacing w:after="0"/>
        <w:ind w:firstLine="567"/>
        <w:jc w:val="both"/>
      </w:pPr>
      <w:r w:rsidRPr="00016945">
        <w:t>3.</w:t>
      </w:r>
      <w:r>
        <w:t>4</w:t>
      </w:r>
      <w:r w:rsidRPr="00016945">
        <w:t>. Организационный комитет Конкурс</w:t>
      </w:r>
      <w:r>
        <w:t>ных мероприятий</w:t>
      </w:r>
      <w:r w:rsidRPr="00016945">
        <w:t xml:space="preserve"> сохраняет за собой право использования работ в некоммерческих целях без дополнительного согласования с авторами.</w:t>
      </w:r>
    </w:p>
    <w:p w:rsidR="007A0531" w:rsidRPr="00F77D72" w:rsidRDefault="007A0531" w:rsidP="007A0531">
      <w:pPr>
        <w:spacing w:before="240" w:after="240"/>
        <w:ind w:firstLine="567"/>
        <w:jc w:val="center"/>
        <w:rPr>
          <w:b/>
        </w:rPr>
      </w:pPr>
      <w:r>
        <w:rPr>
          <w:b/>
          <w:color w:val="000000"/>
        </w:rPr>
        <w:t>4</w:t>
      </w:r>
      <w:r w:rsidRPr="00016945">
        <w:rPr>
          <w:b/>
          <w:color w:val="000000"/>
        </w:rPr>
        <w:t>. Конкурсные мероприятия</w:t>
      </w:r>
    </w:p>
    <w:p w:rsidR="007A0531" w:rsidRPr="00016945" w:rsidRDefault="007A0531" w:rsidP="007A0531">
      <w:pPr>
        <w:spacing w:after="0"/>
        <w:ind w:firstLine="567"/>
        <w:jc w:val="both"/>
        <w:rPr>
          <w:color w:val="000000"/>
        </w:rPr>
      </w:pPr>
      <w:r>
        <w:rPr>
          <w:b/>
          <w:u w:val="single"/>
        </w:rPr>
        <w:t>4</w:t>
      </w:r>
      <w:r w:rsidRPr="004B7554">
        <w:rPr>
          <w:b/>
          <w:u w:val="single"/>
        </w:rPr>
        <w:t>.1. Республиканский конкурс детских рисунков «Гордимся славою Героев</w:t>
      </w:r>
      <w:r w:rsidRPr="004B7554">
        <w:rPr>
          <w:b/>
          <w:color w:val="000000"/>
          <w:u w:val="single"/>
        </w:rPr>
        <w:t>»</w:t>
      </w:r>
      <w:r w:rsidRPr="005B36D5">
        <w:rPr>
          <w:b/>
          <w:color w:val="000000"/>
        </w:rPr>
        <w:t xml:space="preserve"> </w:t>
      </w:r>
      <w:r>
        <w:rPr>
          <w:color w:val="000000"/>
        </w:rPr>
        <w:t>(далее – Конкурс)</w:t>
      </w:r>
    </w:p>
    <w:p w:rsidR="007A0531" w:rsidRPr="00016945" w:rsidRDefault="007A0531" w:rsidP="007A0531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016945">
        <w:rPr>
          <w:color w:val="000000"/>
        </w:rPr>
        <w:t xml:space="preserve">.1.1. Участие в Конкурсе является открытым. Для участия в </w:t>
      </w:r>
      <w:r>
        <w:rPr>
          <w:color w:val="000000"/>
        </w:rPr>
        <w:t xml:space="preserve">Конкурсе </w:t>
      </w:r>
      <w:r w:rsidRPr="00016945">
        <w:rPr>
          <w:color w:val="000000"/>
        </w:rPr>
        <w:t>приглашаются воспитанники дошкольных</w:t>
      </w:r>
      <w:r>
        <w:rPr>
          <w:color w:val="000000"/>
        </w:rPr>
        <w:t xml:space="preserve"> образовательных организаций </w:t>
      </w:r>
      <w:r w:rsidRPr="00016945">
        <w:rPr>
          <w:color w:val="000000"/>
        </w:rPr>
        <w:t xml:space="preserve">и обучающиеся </w:t>
      </w:r>
      <w:r>
        <w:rPr>
          <w:color w:val="000000"/>
        </w:rPr>
        <w:t>о</w:t>
      </w:r>
      <w:r w:rsidRPr="00016945">
        <w:rPr>
          <w:color w:val="000000"/>
        </w:rPr>
        <w:t>бразовательных орг</w:t>
      </w:r>
      <w:r>
        <w:rPr>
          <w:color w:val="000000"/>
        </w:rPr>
        <w:t>анизаций Республики Дагестан</w:t>
      </w:r>
      <w:r w:rsidRPr="00016945">
        <w:rPr>
          <w:color w:val="000000"/>
        </w:rPr>
        <w:t>.</w:t>
      </w:r>
    </w:p>
    <w:p w:rsidR="007A0531" w:rsidRDefault="007A0531" w:rsidP="007A0531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016945">
        <w:rPr>
          <w:color w:val="000000"/>
        </w:rPr>
        <w:t xml:space="preserve">.1.2. Этапы </w:t>
      </w:r>
      <w:r>
        <w:rPr>
          <w:color w:val="000000"/>
        </w:rPr>
        <w:t>Конкурса</w:t>
      </w:r>
      <w:r w:rsidRPr="00016945">
        <w:rPr>
          <w:color w:val="000000"/>
        </w:rPr>
        <w:t>:</w:t>
      </w:r>
    </w:p>
    <w:p w:rsidR="007A0531" w:rsidRDefault="007A0531" w:rsidP="007A0531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этап </w:t>
      </w:r>
      <w:r w:rsidRPr="00080D4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080D4E">
        <w:rPr>
          <w:rFonts w:ascii="Times New Roman" w:hAnsi="Times New Roman"/>
          <w:b/>
        </w:rPr>
        <w:t xml:space="preserve">с </w:t>
      </w:r>
      <w:r>
        <w:rPr>
          <w:rFonts w:ascii="Times New Roman" w:hAnsi="Times New Roman"/>
          <w:b/>
        </w:rPr>
        <w:t>12 января по 31 марта 2022 г.</w:t>
      </w:r>
      <w:r w:rsidRPr="00080D4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приём работ </w:t>
      </w:r>
      <w:r w:rsidRPr="00793921">
        <w:rPr>
          <w:rFonts w:ascii="Times New Roman" w:hAnsi="Times New Roman"/>
        </w:rPr>
        <w:t>по адресу: Республика Дагестан, г. Каспийск, ул. Связная, д. 25, ГБОУ РД «Республиканский центр образования», кабинет А-107.</w:t>
      </w:r>
      <w:r>
        <w:rPr>
          <w:rFonts w:ascii="Times New Roman" w:hAnsi="Times New Roman"/>
        </w:rPr>
        <w:t>;</w:t>
      </w:r>
    </w:p>
    <w:p w:rsidR="007A0531" w:rsidRDefault="007A0531" w:rsidP="007A0531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этап </w:t>
      </w:r>
      <w:r w:rsidRPr="00080D4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080D4E"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</w:rPr>
        <w:t xml:space="preserve"> 1 апреля по 27 апреля 2022</w:t>
      </w:r>
      <w:r w:rsidRPr="00184598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</w:rPr>
        <w:t>. – рассмотрение работ жюри, определение победителей и призеров;</w:t>
      </w:r>
    </w:p>
    <w:p w:rsidR="007A0531" w:rsidRDefault="007A0531" w:rsidP="007A0531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/>
          <w:bCs/>
        </w:rPr>
      </w:pPr>
      <w:r>
        <w:rPr>
          <w:rFonts w:ascii="Times New Roman" w:hAnsi="Times New Roman"/>
          <w:b/>
        </w:rPr>
        <w:t>28 апреля</w:t>
      </w:r>
      <w:r w:rsidRPr="00AB2489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2</w:t>
      </w:r>
      <w:r w:rsidRPr="00AB2489">
        <w:rPr>
          <w:rFonts w:ascii="Times New Roman" w:hAnsi="Times New Roman"/>
          <w:b/>
        </w:rPr>
        <w:t xml:space="preserve"> г.</w:t>
      </w:r>
      <w:r>
        <w:rPr>
          <w:rFonts w:ascii="Times New Roman" w:hAnsi="Times New Roman"/>
        </w:rPr>
        <w:t xml:space="preserve"> – объявление победителей и призёров на сайте Министерства образования и науки Республики Дагестан </w:t>
      </w:r>
      <w:hyperlink r:id="rId7" w:history="1">
        <w:r w:rsidRPr="00AE301A">
          <w:rPr>
            <w:rStyle w:val="a8"/>
            <w:rFonts w:ascii="Times New Roman" w:hAnsi="Times New Roman"/>
          </w:rPr>
          <w:t>http://www.dagminobr.ru/</w:t>
        </w:r>
      </w:hyperlink>
      <w:r>
        <w:rPr>
          <w:rFonts w:ascii="Times New Roman" w:hAnsi="Times New Roman"/>
        </w:rPr>
        <w:t xml:space="preserve"> и </w:t>
      </w:r>
      <w:r w:rsidRPr="00AA522D">
        <w:rPr>
          <w:rFonts w:ascii="Times New Roman" w:hAnsi="Times New Roman"/>
          <w:bCs/>
        </w:rPr>
        <w:t xml:space="preserve">ГБОУ РД </w:t>
      </w:r>
      <w:r>
        <w:rPr>
          <w:rFonts w:ascii="Times New Roman" w:hAnsi="Times New Roman"/>
          <w:bCs/>
        </w:rPr>
        <w:t>«РЦО»</w:t>
      </w:r>
      <w:r>
        <w:rPr>
          <w:bCs/>
        </w:rPr>
        <w:t xml:space="preserve"> </w:t>
      </w:r>
      <w:hyperlink r:id="rId8" w:history="1">
        <w:r w:rsidRPr="00B00194">
          <w:rPr>
            <w:rStyle w:val="a8"/>
            <w:rFonts w:ascii="Times New Roman" w:hAnsi="Times New Roman"/>
            <w:bCs/>
          </w:rPr>
          <w:t>https://rco.dagestanschool.ru</w:t>
        </w:r>
      </w:hyperlink>
    </w:p>
    <w:p w:rsidR="007A0531" w:rsidRPr="00E42DDB" w:rsidRDefault="007A0531" w:rsidP="007A0531">
      <w:pPr>
        <w:spacing w:after="0"/>
        <w:ind w:firstLine="567"/>
        <w:jc w:val="both"/>
        <w:rPr>
          <w:color w:val="000000"/>
        </w:rPr>
      </w:pPr>
      <w:r>
        <w:rPr>
          <w:b/>
          <w:color w:val="000000"/>
        </w:rPr>
        <w:t>11 мая</w:t>
      </w:r>
      <w:r w:rsidRPr="003177FC">
        <w:rPr>
          <w:b/>
          <w:color w:val="000000"/>
        </w:rPr>
        <w:t xml:space="preserve"> 2022 г.</w:t>
      </w:r>
      <w:r>
        <w:rPr>
          <w:color w:val="000000"/>
        </w:rPr>
        <w:t xml:space="preserve"> – торжественная церемония</w:t>
      </w:r>
      <w:r w:rsidRPr="00016945">
        <w:rPr>
          <w:color w:val="000000"/>
        </w:rPr>
        <w:t xml:space="preserve"> награждения.</w:t>
      </w:r>
    </w:p>
    <w:p w:rsidR="007A0531" w:rsidRDefault="007A0531" w:rsidP="007A0531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4.1.3. </w:t>
      </w:r>
      <w:r w:rsidRPr="00016945">
        <w:rPr>
          <w:color w:val="000000"/>
        </w:rPr>
        <w:t xml:space="preserve">Конкурсные работы оцениваются в </w:t>
      </w:r>
      <w:r>
        <w:rPr>
          <w:color w:val="000000"/>
        </w:rPr>
        <w:t>пяти возрастных категориях:</w:t>
      </w:r>
    </w:p>
    <w:p w:rsidR="007A0531" w:rsidRDefault="007A0531" w:rsidP="007A0531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– дошкольники;</w:t>
      </w:r>
    </w:p>
    <w:p w:rsidR="007A0531" w:rsidRDefault="007A0531" w:rsidP="007A0531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– 1-4 классы;</w:t>
      </w:r>
    </w:p>
    <w:p w:rsidR="007A0531" w:rsidRDefault="007A0531" w:rsidP="007A0531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– 5-8 классы;</w:t>
      </w:r>
    </w:p>
    <w:p w:rsidR="007A0531" w:rsidRDefault="007A0531" w:rsidP="007A0531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– 9-11 классы;</w:t>
      </w:r>
    </w:p>
    <w:p w:rsidR="007A0531" w:rsidRPr="00016945" w:rsidRDefault="007A0531" w:rsidP="007A0531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– I-IV курс СПО.</w:t>
      </w:r>
    </w:p>
    <w:p w:rsidR="007A0531" w:rsidRPr="00016945" w:rsidRDefault="007A0531" w:rsidP="007A0531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4.1.4</w:t>
      </w:r>
      <w:r w:rsidRPr="00016945">
        <w:rPr>
          <w:color w:val="000000"/>
        </w:rPr>
        <w:t xml:space="preserve">. </w:t>
      </w:r>
      <w:r>
        <w:rPr>
          <w:color w:val="000000"/>
        </w:rPr>
        <w:t>Д</w:t>
      </w:r>
      <w:r w:rsidRPr="00016945">
        <w:rPr>
          <w:color w:val="000000"/>
        </w:rPr>
        <w:t>ля участия в Конкурсе необходимо представить работу с заяв</w:t>
      </w:r>
      <w:r>
        <w:rPr>
          <w:color w:val="000000"/>
        </w:rPr>
        <w:t>кой (приложение</w:t>
      </w:r>
      <w:r w:rsidRPr="00016945">
        <w:rPr>
          <w:color w:val="000000"/>
        </w:rPr>
        <w:t xml:space="preserve"> </w:t>
      </w:r>
      <w:r>
        <w:rPr>
          <w:color w:val="000000"/>
        </w:rPr>
        <w:t xml:space="preserve">№ </w:t>
      </w:r>
      <w:r w:rsidRPr="00016945">
        <w:rPr>
          <w:color w:val="000000"/>
        </w:rPr>
        <w:t>1</w:t>
      </w:r>
      <w:r>
        <w:rPr>
          <w:color w:val="000000"/>
        </w:rPr>
        <w:t>.1 к Положению</w:t>
      </w:r>
      <w:r w:rsidRPr="00016945">
        <w:rPr>
          <w:color w:val="000000"/>
        </w:rPr>
        <w:t xml:space="preserve">) по </w:t>
      </w:r>
      <w:r>
        <w:rPr>
          <w:color w:val="000000"/>
        </w:rPr>
        <w:t xml:space="preserve">адресу: Республика Дагестан, г. Каспийск, ул. </w:t>
      </w:r>
      <w:r w:rsidRPr="00016945">
        <w:rPr>
          <w:color w:val="000000"/>
        </w:rPr>
        <w:t>Связная, д. 25, ГБОУ РД «Рес</w:t>
      </w:r>
      <w:r>
        <w:rPr>
          <w:color w:val="000000"/>
        </w:rPr>
        <w:t xml:space="preserve">публиканский центр образования», кабинет  А-107 в срок </w:t>
      </w:r>
      <w:r w:rsidRPr="00E45936">
        <w:rPr>
          <w:b/>
          <w:color w:val="000000"/>
        </w:rPr>
        <w:t xml:space="preserve">до 31.03.2022 </w:t>
      </w:r>
      <w:r>
        <w:rPr>
          <w:color w:val="000000"/>
        </w:rPr>
        <w:t>(включительно).</w:t>
      </w:r>
    </w:p>
    <w:p w:rsidR="007A0531" w:rsidRPr="00890DA4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4.1.5</w:t>
      </w:r>
      <w:r w:rsidRPr="00016945">
        <w:rPr>
          <w:color w:val="000000"/>
        </w:rPr>
        <w:t xml:space="preserve">. </w:t>
      </w:r>
      <w:r w:rsidRPr="00624435">
        <w:t xml:space="preserve">На конкурс </w:t>
      </w:r>
      <w:r>
        <w:t>принимаются работы, соответствующие тематике конкурса. Работы должны быть авторскими.</w:t>
      </w:r>
    </w:p>
    <w:p w:rsidR="007A0531" w:rsidRPr="00F47172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  <w:u w:val="single"/>
        </w:rPr>
      </w:pPr>
      <w:r w:rsidRPr="00F47172">
        <w:rPr>
          <w:rFonts w:ascii="Times New Roman" w:hAnsi="Times New Roman"/>
          <w:u w:val="single"/>
        </w:rPr>
        <w:t>Требования к оформлению рисунков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proofErr w:type="gramStart"/>
      <w:r w:rsidRPr="00F47172">
        <w:rPr>
          <w:rFonts w:ascii="Times New Roman" w:hAnsi="Times New Roman"/>
        </w:rPr>
        <w:lastRenderedPageBreak/>
        <w:t>Рисунки выполняются на бумаге, картоне, витражной пленке, стекле,</w:t>
      </w:r>
      <w:r>
        <w:rPr>
          <w:rFonts w:ascii="Times New Roman" w:hAnsi="Times New Roman"/>
        </w:rPr>
        <w:t xml:space="preserve"> </w:t>
      </w:r>
      <w:r w:rsidRPr="00F47172">
        <w:rPr>
          <w:rFonts w:ascii="Times New Roman" w:hAnsi="Times New Roman"/>
        </w:rPr>
        <w:t>холсте и другом материале в любой технике: акварель, гуашь, уголь, масло,</w:t>
      </w:r>
      <w:r>
        <w:rPr>
          <w:rFonts w:ascii="Times New Roman" w:hAnsi="Times New Roman"/>
        </w:rPr>
        <w:t xml:space="preserve"> </w:t>
      </w:r>
      <w:r w:rsidRPr="00F47172">
        <w:rPr>
          <w:rFonts w:ascii="Times New Roman" w:hAnsi="Times New Roman"/>
        </w:rPr>
        <w:t>карандаш, тушь и другое, оформляются в паспарту.</w:t>
      </w:r>
      <w:proofErr w:type="gramEnd"/>
      <w:r w:rsidRPr="00F47172">
        <w:rPr>
          <w:rFonts w:ascii="Times New Roman" w:hAnsi="Times New Roman"/>
        </w:rPr>
        <w:t xml:space="preserve"> Формат рисунков А</w:t>
      </w:r>
      <w:proofErr w:type="gramStart"/>
      <w:r w:rsidRPr="00F47172">
        <w:rPr>
          <w:rFonts w:ascii="Times New Roman" w:hAnsi="Times New Roman"/>
        </w:rPr>
        <w:t>4</w:t>
      </w:r>
      <w:proofErr w:type="gramEnd"/>
      <w:r w:rsidRPr="00F47172"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</w:t>
      </w:r>
      <w:r w:rsidRPr="00F47172">
        <w:rPr>
          <w:rFonts w:ascii="Times New Roman" w:hAnsi="Times New Roman"/>
        </w:rPr>
        <w:t xml:space="preserve">А3. </w:t>
      </w:r>
      <w:r>
        <w:rPr>
          <w:rFonts w:ascii="Times New Roman" w:hAnsi="Times New Roman"/>
        </w:rPr>
        <w:t xml:space="preserve">Ориентация – горизонтальная или вертикальная. </w:t>
      </w:r>
      <w:r w:rsidRPr="00F47172">
        <w:rPr>
          <w:rFonts w:ascii="Times New Roman" w:hAnsi="Times New Roman"/>
        </w:rPr>
        <w:t>Другие форматы рисунков не рассматриваются.</w:t>
      </w:r>
    </w:p>
    <w:p w:rsidR="007A0531" w:rsidRPr="00F47172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 w:rsidRPr="00F47172">
        <w:rPr>
          <w:rFonts w:ascii="Times New Roman" w:hAnsi="Times New Roman"/>
        </w:rPr>
        <w:t>Рисунки, выполненные на тетрадной,</w:t>
      </w:r>
      <w:r>
        <w:rPr>
          <w:rFonts w:ascii="Times New Roman" w:hAnsi="Times New Roman"/>
        </w:rPr>
        <w:t xml:space="preserve"> </w:t>
      </w:r>
      <w:r w:rsidRPr="00F47172">
        <w:rPr>
          <w:rFonts w:ascii="Times New Roman" w:hAnsi="Times New Roman"/>
        </w:rPr>
        <w:t>блокнотной бумаге или с помощью копир</w:t>
      </w:r>
      <w:r>
        <w:rPr>
          <w:rFonts w:ascii="Times New Roman" w:hAnsi="Times New Roman"/>
        </w:rPr>
        <w:t>овальной бумаги, не оцениваются, к участию в конкурсе не допускаются.</w:t>
      </w:r>
    </w:p>
    <w:p w:rsidR="007A0531" w:rsidRPr="00F47172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 w:rsidRPr="00F47172">
        <w:rPr>
          <w:rFonts w:ascii="Times New Roman" w:hAnsi="Times New Roman"/>
        </w:rPr>
        <w:t>Паспарту изготавливается из целого плоского листа бумаги или</w:t>
      </w:r>
      <w:r>
        <w:rPr>
          <w:rFonts w:ascii="Times New Roman" w:hAnsi="Times New Roman"/>
        </w:rPr>
        <w:t xml:space="preserve"> </w:t>
      </w:r>
      <w:r w:rsidRPr="00F47172">
        <w:rPr>
          <w:rFonts w:ascii="Times New Roman" w:hAnsi="Times New Roman"/>
        </w:rPr>
        <w:t xml:space="preserve">картона белого </w:t>
      </w:r>
      <w:r>
        <w:rPr>
          <w:rFonts w:ascii="Times New Roman" w:hAnsi="Times New Roman"/>
        </w:rPr>
        <w:t>цвета, ширина полей 5</w:t>
      </w:r>
      <w:r w:rsidRPr="00F47172">
        <w:rPr>
          <w:rFonts w:ascii="Times New Roman" w:hAnsi="Times New Roman"/>
        </w:rPr>
        <w:t xml:space="preserve"> см. Склейка или</w:t>
      </w:r>
      <w:r>
        <w:rPr>
          <w:rFonts w:ascii="Times New Roman" w:hAnsi="Times New Roman"/>
        </w:rPr>
        <w:t xml:space="preserve"> </w:t>
      </w:r>
      <w:r w:rsidRPr="00F47172">
        <w:rPr>
          <w:rFonts w:ascii="Times New Roman" w:hAnsi="Times New Roman"/>
        </w:rPr>
        <w:t>изготовление</w:t>
      </w:r>
      <w:r>
        <w:rPr>
          <w:rFonts w:ascii="Times New Roman" w:hAnsi="Times New Roman"/>
        </w:rPr>
        <w:t xml:space="preserve"> </w:t>
      </w:r>
      <w:r w:rsidRPr="00F47172">
        <w:rPr>
          <w:rFonts w:ascii="Times New Roman" w:hAnsi="Times New Roman"/>
        </w:rPr>
        <w:t>паспарту</w:t>
      </w:r>
      <w:r>
        <w:rPr>
          <w:rFonts w:ascii="Times New Roman" w:hAnsi="Times New Roman"/>
        </w:rPr>
        <w:t xml:space="preserve"> </w:t>
      </w:r>
      <w:r w:rsidRPr="00F47172">
        <w:rPr>
          <w:rFonts w:ascii="Times New Roman" w:hAnsi="Times New Roman"/>
        </w:rPr>
        <w:t>путем</w:t>
      </w:r>
      <w:r>
        <w:rPr>
          <w:rFonts w:ascii="Times New Roman" w:hAnsi="Times New Roman"/>
        </w:rPr>
        <w:t xml:space="preserve"> </w:t>
      </w:r>
      <w:r w:rsidRPr="00F47172">
        <w:rPr>
          <w:rFonts w:ascii="Times New Roman" w:hAnsi="Times New Roman"/>
        </w:rPr>
        <w:t>сгибания</w:t>
      </w:r>
      <w:r>
        <w:rPr>
          <w:rFonts w:ascii="Times New Roman" w:hAnsi="Times New Roman"/>
        </w:rPr>
        <w:t xml:space="preserve"> </w:t>
      </w:r>
      <w:r w:rsidRPr="00F47172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Pr="00F47172">
        <w:rPr>
          <w:rFonts w:ascii="Times New Roman" w:hAnsi="Times New Roman"/>
        </w:rPr>
        <w:t>допускается.</w:t>
      </w:r>
      <w:r>
        <w:rPr>
          <w:rFonts w:ascii="Times New Roman" w:hAnsi="Times New Roman"/>
        </w:rPr>
        <w:t xml:space="preserve"> </w:t>
      </w:r>
      <w:r w:rsidRPr="00F47172">
        <w:rPr>
          <w:rFonts w:ascii="Times New Roman" w:hAnsi="Times New Roman"/>
        </w:rPr>
        <w:t>Паспарту</w:t>
      </w:r>
      <w:r>
        <w:rPr>
          <w:rFonts w:ascii="Times New Roman" w:hAnsi="Times New Roman"/>
        </w:rPr>
        <w:t xml:space="preserve"> </w:t>
      </w:r>
      <w:r w:rsidRPr="00F47172">
        <w:rPr>
          <w:rFonts w:ascii="Times New Roman" w:hAnsi="Times New Roman"/>
        </w:rPr>
        <w:t>располагается исключительно сверху рисунка, который прикрепляется к</w:t>
      </w:r>
      <w:r>
        <w:rPr>
          <w:rFonts w:ascii="Times New Roman" w:hAnsi="Times New Roman"/>
        </w:rPr>
        <w:t xml:space="preserve"> </w:t>
      </w:r>
      <w:r w:rsidRPr="00F47172">
        <w:rPr>
          <w:rFonts w:ascii="Times New Roman" w:hAnsi="Times New Roman"/>
        </w:rPr>
        <w:t>оборотной стороне паспарту с помощью скотча или наклеивания бумажных</w:t>
      </w:r>
      <w:r>
        <w:rPr>
          <w:rFonts w:ascii="Times New Roman" w:hAnsi="Times New Roman"/>
        </w:rPr>
        <w:t xml:space="preserve"> </w:t>
      </w:r>
      <w:r w:rsidRPr="00F47172">
        <w:rPr>
          <w:rFonts w:ascii="Times New Roman" w:hAnsi="Times New Roman"/>
        </w:rPr>
        <w:t>полос. Размещение рисунка сверху не допускается.</w:t>
      </w:r>
      <w:r>
        <w:rPr>
          <w:rFonts w:ascii="Times New Roman" w:hAnsi="Times New Roman"/>
        </w:rPr>
        <w:t xml:space="preserve"> </w:t>
      </w:r>
      <w:r w:rsidRPr="00F47172">
        <w:rPr>
          <w:rFonts w:ascii="Times New Roman" w:hAnsi="Times New Roman"/>
        </w:rPr>
        <w:t>Этикетка размером 10 см на 5 см приклеивается на лицевой стороне в</w:t>
      </w:r>
      <w:r>
        <w:rPr>
          <w:rFonts w:ascii="Times New Roman" w:hAnsi="Times New Roman"/>
        </w:rPr>
        <w:t xml:space="preserve"> </w:t>
      </w:r>
      <w:r w:rsidRPr="00F47172">
        <w:rPr>
          <w:rFonts w:ascii="Times New Roman" w:hAnsi="Times New Roman"/>
        </w:rPr>
        <w:t>правом нижнем углу паспарту и содержит данные по порядку: название</w:t>
      </w:r>
      <w:r>
        <w:rPr>
          <w:rFonts w:ascii="Times New Roman" w:hAnsi="Times New Roman"/>
        </w:rPr>
        <w:t xml:space="preserve"> работы в кавычках;</w:t>
      </w:r>
      <w:r w:rsidRPr="00F471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фамилия, имя</w:t>
      </w:r>
      <w:r w:rsidRPr="00F47172">
        <w:rPr>
          <w:rFonts w:ascii="Times New Roman" w:hAnsi="Times New Roman"/>
        </w:rPr>
        <w:t xml:space="preserve"> участника (бе</w:t>
      </w:r>
      <w:r>
        <w:rPr>
          <w:rFonts w:ascii="Times New Roman" w:hAnsi="Times New Roman"/>
        </w:rPr>
        <w:t xml:space="preserve">з сокращений); </w:t>
      </w:r>
      <w:r w:rsidRPr="00F47172">
        <w:rPr>
          <w:rFonts w:ascii="Times New Roman" w:hAnsi="Times New Roman"/>
        </w:rPr>
        <w:t>городской</w:t>
      </w:r>
      <w:r>
        <w:rPr>
          <w:rFonts w:ascii="Times New Roman" w:hAnsi="Times New Roman"/>
        </w:rPr>
        <w:t xml:space="preserve"> </w:t>
      </w:r>
      <w:r w:rsidRPr="00F47172">
        <w:rPr>
          <w:rFonts w:ascii="Times New Roman" w:hAnsi="Times New Roman"/>
        </w:rPr>
        <w:t>округ/муниципальный</w:t>
      </w:r>
      <w:r>
        <w:rPr>
          <w:rFonts w:ascii="Times New Roman" w:hAnsi="Times New Roman"/>
        </w:rPr>
        <w:t xml:space="preserve"> район; </w:t>
      </w:r>
      <w:r w:rsidRPr="00F47172">
        <w:rPr>
          <w:rFonts w:ascii="Times New Roman" w:hAnsi="Times New Roman"/>
        </w:rPr>
        <w:t>организация</w:t>
      </w:r>
      <w:r>
        <w:rPr>
          <w:rFonts w:ascii="Times New Roman" w:hAnsi="Times New Roman"/>
        </w:rPr>
        <w:t xml:space="preserve"> </w:t>
      </w:r>
      <w:r w:rsidRPr="00F47172">
        <w:rPr>
          <w:rFonts w:ascii="Times New Roman" w:hAnsi="Times New Roman"/>
        </w:rPr>
        <w:t>(краткое</w:t>
      </w:r>
      <w:r>
        <w:rPr>
          <w:rFonts w:ascii="Times New Roman" w:hAnsi="Times New Roman"/>
        </w:rPr>
        <w:t xml:space="preserve"> название); </w:t>
      </w:r>
      <w:r w:rsidRPr="00F47172">
        <w:rPr>
          <w:rFonts w:ascii="Times New Roman" w:hAnsi="Times New Roman"/>
        </w:rPr>
        <w:t>класс</w:t>
      </w:r>
      <w:r>
        <w:rPr>
          <w:rFonts w:ascii="Times New Roman" w:hAnsi="Times New Roman"/>
        </w:rPr>
        <w:t>/группа</w:t>
      </w:r>
      <w:r w:rsidRPr="00F47172">
        <w:rPr>
          <w:rFonts w:ascii="Times New Roman" w:hAnsi="Times New Roman"/>
        </w:rPr>
        <w:t>. Текст</w:t>
      </w:r>
      <w:r>
        <w:rPr>
          <w:rFonts w:ascii="Times New Roman" w:hAnsi="Times New Roman"/>
        </w:rPr>
        <w:t xml:space="preserve"> </w:t>
      </w:r>
      <w:r w:rsidRPr="00F47172">
        <w:rPr>
          <w:rFonts w:ascii="Times New Roman" w:hAnsi="Times New Roman"/>
        </w:rPr>
        <w:t xml:space="preserve">этикетки набирается на компьютере, форматирование </w:t>
      </w:r>
      <w:r>
        <w:rPr>
          <w:rFonts w:ascii="Times New Roman" w:hAnsi="Times New Roman"/>
        </w:rPr>
        <w:t>–</w:t>
      </w:r>
      <w:r w:rsidRPr="00F47172">
        <w:rPr>
          <w:rFonts w:ascii="Times New Roman" w:hAnsi="Times New Roman"/>
        </w:rPr>
        <w:t xml:space="preserve"> по центру</w:t>
      </w:r>
      <w:r>
        <w:rPr>
          <w:rFonts w:ascii="Times New Roman" w:hAnsi="Times New Roman"/>
        </w:rPr>
        <w:t xml:space="preserve">, шрифт </w:t>
      </w:r>
      <w:proofErr w:type="spellStart"/>
      <w:r w:rsidRPr="00080D4E">
        <w:rPr>
          <w:rFonts w:ascii="Times New Roman" w:hAnsi="Times New Roman"/>
        </w:rPr>
        <w:t>Times</w:t>
      </w:r>
      <w:proofErr w:type="spellEnd"/>
      <w:r w:rsidRPr="00080D4E">
        <w:rPr>
          <w:rFonts w:ascii="Times New Roman" w:hAnsi="Times New Roman"/>
        </w:rPr>
        <w:t xml:space="preserve"> </w:t>
      </w:r>
      <w:proofErr w:type="spellStart"/>
      <w:r w:rsidRPr="00080D4E">
        <w:rPr>
          <w:rFonts w:ascii="Times New Roman" w:hAnsi="Times New Roman"/>
        </w:rPr>
        <w:t>New</w:t>
      </w:r>
      <w:proofErr w:type="spellEnd"/>
      <w:r w:rsidRPr="00080D4E">
        <w:rPr>
          <w:rFonts w:ascii="Times New Roman" w:hAnsi="Times New Roman"/>
        </w:rPr>
        <w:t xml:space="preserve"> </w:t>
      </w:r>
      <w:proofErr w:type="spellStart"/>
      <w:r w:rsidRPr="00080D4E"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>, размер – 14.</w:t>
      </w:r>
    </w:p>
    <w:p w:rsidR="007A0531" w:rsidRPr="00F47172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 w:rsidRPr="00F47172">
        <w:rPr>
          <w:rFonts w:ascii="Times New Roman" w:hAnsi="Times New Roman"/>
        </w:rPr>
        <w:t>Образец оформления рисунка:</w:t>
      </w:r>
    </w:p>
    <w:p w:rsidR="007A0531" w:rsidRPr="00624435" w:rsidRDefault="007A0531" w:rsidP="007A0531">
      <w:pPr>
        <w:pStyle w:val="a3"/>
        <w:spacing w:line="276" w:lineRule="auto"/>
        <w:ind w:firstLine="567"/>
        <w:jc w:val="center"/>
        <w:rPr>
          <w:rFonts w:ascii="Times New Roman" w:hAnsi="Times New Roman"/>
        </w:rPr>
      </w:pPr>
      <w:r>
        <w:object w:dxaOrig="22592" w:dyaOrig="17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pt;height:220pt" o:ole="">
            <v:imagedata r:id="rId9" o:title=""/>
          </v:shape>
          <o:OLEObject Type="Embed" ProgID="Visio.Drawing.11" ShapeID="_x0000_i1025" DrawAspect="Content" ObjectID="_1703915667" r:id="rId10"/>
        </w:object>
      </w:r>
    </w:p>
    <w:p w:rsidR="007A0531" w:rsidRDefault="007A0531" w:rsidP="007A0531">
      <w:pPr>
        <w:ind w:firstLine="567"/>
        <w:jc w:val="both"/>
        <w:rPr>
          <w:color w:val="000000"/>
        </w:rPr>
      </w:pPr>
    </w:p>
    <w:p w:rsidR="007A0531" w:rsidRPr="00016945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4.1.6</w:t>
      </w:r>
      <w:r w:rsidRPr="00016945">
        <w:rPr>
          <w:color w:val="000000"/>
        </w:rPr>
        <w:t>. Условия участия в Конкурсе: от каждого участника принимается 1 работа.</w:t>
      </w:r>
    </w:p>
    <w:p w:rsidR="007A0531" w:rsidRDefault="007A0531" w:rsidP="00EB5FA3">
      <w:pPr>
        <w:spacing w:after="0"/>
        <w:ind w:firstLine="567"/>
        <w:jc w:val="both"/>
      </w:pPr>
      <w:r>
        <w:t>4.1.7</w:t>
      </w:r>
      <w:r w:rsidRPr="00016945">
        <w:t>. Оценка работ осуществляется по следующим критериям:</w:t>
      </w:r>
    </w:p>
    <w:p w:rsidR="007A0531" w:rsidRDefault="007A0531" w:rsidP="00EB5FA3">
      <w:pPr>
        <w:spacing w:after="0"/>
        <w:ind w:firstLine="567"/>
        <w:jc w:val="both"/>
      </w:pPr>
      <w:r w:rsidRPr="00016945">
        <w:rPr>
          <w:color w:val="000000"/>
        </w:rPr>
        <w:t xml:space="preserve">– </w:t>
      </w:r>
      <w:r>
        <w:t>соответствие теме Конкурса;</w:t>
      </w:r>
    </w:p>
    <w:p w:rsidR="007A0531" w:rsidRDefault="007A0531" w:rsidP="00EB5FA3">
      <w:pPr>
        <w:spacing w:after="0"/>
        <w:ind w:firstLine="567"/>
        <w:jc w:val="both"/>
      </w:pPr>
      <w:r w:rsidRPr="00016945">
        <w:rPr>
          <w:color w:val="000000"/>
        </w:rPr>
        <w:t xml:space="preserve">– </w:t>
      </w:r>
      <w:r>
        <w:t>общее восприятие;</w:t>
      </w:r>
    </w:p>
    <w:p w:rsidR="007A0531" w:rsidRDefault="007A0531" w:rsidP="00EB5FA3">
      <w:pPr>
        <w:spacing w:after="0"/>
        <w:ind w:firstLine="567"/>
        <w:jc w:val="both"/>
      </w:pPr>
      <w:r w:rsidRPr="00016945">
        <w:rPr>
          <w:color w:val="000000"/>
        </w:rPr>
        <w:lastRenderedPageBreak/>
        <w:t xml:space="preserve">– </w:t>
      </w:r>
      <w:r w:rsidRPr="00016945">
        <w:t>худож</w:t>
      </w:r>
      <w:r>
        <w:t>ественный уровень произведения;</w:t>
      </w:r>
    </w:p>
    <w:p w:rsidR="007A0531" w:rsidRDefault="007A0531" w:rsidP="00EB5FA3">
      <w:pPr>
        <w:spacing w:after="0"/>
        <w:ind w:firstLine="567"/>
        <w:jc w:val="both"/>
      </w:pPr>
      <w:r w:rsidRPr="00016945">
        <w:rPr>
          <w:color w:val="000000"/>
        </w:rPr>
        <w:t xml:space="preserve">– </w:t>
      </w:r>
      <w:r w:rsidRPr="00016945">
        <w:t>оригинальность идеи и содержание работ</w:t>
      </w:r>
      <w:r>
        <w:t>ы;</w:t>
      </w:r>
    </w:p>
    <w:p w:rsidR="007A0531" w:rsidRDefault="007A0531" w:rsidP="00EB5FA3">
      <w:pPr>
        <w:spacing w:after="0"/>
        <w:ind w:firstLine="567"/>
        <w:jc w:val="both"/>
      </w:pPr>
      <w:r w:rsidRPr="00016945">
        <w:rPr>
          <w:color w:val="000000"/>
        </w:rPr>
        <w:t xml:space="preserve">– </w:t>
      </w:r>
      <w:r w:rsidRPr="00016945">
        <w:t>техника и качество исполнения работы.</w:t>
      </w:r>
    </w:p>
    <w:p w:rsidR="007A0531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4.1.8</w:t>
      </w:r>
      <w:r w:rsidRPr="00AC52BE">
        <w:rPr>
          <w:color w:val="000000"/>
        </w:rPr>
        <w:t>. Предоставляя работы на Конкурс, участник тем самым подтверждает свое авторство и согласие с у</w:t>
      </w:r>
      <w:r>
        <w:rPr>
          <w:color w:val="000000"/>
        </w:rPr>
        <w:t>словиями и регламентом Конкурса,</w:t>
      </w:r>
      <w:r w:rsidRPr="00C80DB0">
        <w:rPr>
          <w:color w:val="000000"/>
        </w:rPr>
        <w:t xml:space="preserve"> да</w:t>
      </w:r>
      <w:r>
        <w:rPr>
          <w:color w:val="000000"/>
        </w:rPr>
        <w:t>е</w:t>
      </w:r>
      <w:r w:rsidRPr="00C80DB0">
        <w:rPr>
          <w:color w:val="000000"/>
        </w:rPr>
        <w:t>т согласие на обработку персональных данных.</w:t>
      </w:r>
    </w:p>
    <w:p w:rsidR="007A0531" w:rsidRPr="004B7554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4.1.9. </w:t>
      </w:r>
      <w:r w:rsidRPr="00B13C6D">
        <w:rPr>
          <w:color w:val="000000"/>
        </w:rPr>
        <w:t>Работы, предоставленные на Конкурс, не возвращаются авторам и не рецензируются.</w:t>
      </w:r>
    </w:p>
    <w:p w:rsidR="007A0531" w:rsidRPr="0077492F" w:rsidRDefault="007A0531" w:rsidP="00EB5FA3">
      <w:pPr>
        <w:spacing w:before="240" w:after="0"/>
        <w:ind w:firstLine="567"/>
        <w:jc w:val="both"/>
        <w:rPr>
          <w:color w:val="000000"/>
        </w:rPr>
      </w:pPr>
      <w:r>
        <w:rPr>
          <w:b/>
          <w:u w:val="single"/>
        </w:rPr>
        <w:t>4</w:t>
      </w:r>
      <w:r w:rsidRPr="004B7554">
        <w:rPr>
          <w:b/>
          <w:u w:val="single"/>
        </w:rPr>
        <w:t>.2. Республиканский конкурс «Письмо солдату</w:t>
      </w:r>
      <w:r w:rsidRPr="004B7554">
        <w:rPr>
          <w:b/>
          <w:color w:val="000000"/>
          <w:u w:val="single"/>
        </w:rPr>
        <w:t xml:space="preserve">» </w:t>
      </w:r>
      <w:r>
        <w:rPr>
          <w:color w:val="000000"/>
        </w:rPr>
        <w:t>(далее – Конкурс)</w:t>
      </w:r>
    </w:p>
    <w:p w:rsidR="007A0531" w:rsidRPr="00016945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4.2</w:t>
      </w:r>
      <w:r w:rsidRPr="00016945">
        <w:rPr>
          <w:color w:val="000000"/>
        </w:rPr>
        <w:t xml:space="preserve">.1. Участие в Конкурсе является открытым. Для участия в </w:t>
      </w:r>
      <w:r>
        <w:rPr>
          <w:color w:val="000000"/>
        </w:rPr>
        <w:t xml:space="preserve">Конкурсе </w:t>
      </w:r>
      <w:r w:rsidRPr="00016945">
        <w:rPr>
          <w:color w:val="000000"/>
        </w:rPr>
        <w:t xml:space="preserve">приглашаются обучающиеся </w:t>
      </w:r>
      <w:r>
        <w:rPr>
          <w:color w:val="000000"/>
        </w:rPr>
        <w:t>о</w:t>
      </w:r>
      <w:r w:rsidRPr="00016945">
        <w:rPr>
          <w:color w:val="000000"/>
        </w:rPr>
        <w:t>бразовательных орг</w:t>
      </w:r>
      <w:r>
        <w:rPr>
          <w:color w:val="000000"/>
        </w:rPr>
        <w:t>анизаций Республики Дагестан</w:t>
      </w:r>
      <w:r w:rsidRPr="00016945">
        <w:rPr>
          <w:color w:val="000000"/>
        </w:rPr>
        <w:t>.</w:t>
      </w:r>
    </w:p>
    <w:p w:rsidR="007A0531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4.2.2</w:t>
      </w:r>
      <w:r w:rsidRPr="00016945">
        <w:rPr>
          <w:color w:val="000000"/>
        </w:rPr>
        <w:t xml:space="preserve">. Этапы </w:t>
      </w:r>
      <w:r>
        <w:rPr>
          <w:color w:val="000000"/>
        </w:rPr>
        <w:t>Конкурса</w:t>
      </w:r>
      <w:r w:rsidRPr="00016945">
        <w:rPr>
          <w:color w:val="000000"/>
        </w:rPr>
        <w:t>: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этап </w:t>
      </w:r>
      <w:r w:rsidRPr="00080D4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080D4E">
        <w:rPr>
          <w:rFonts w:ascii="Times New Roman" w:hAnsi="Times New Roman"/>
          <w:b/>
        </w:rPr>
        <w:t xml:space="preserve">с </w:t>
      </w:r>
      <w:r>
        <w:rPr>
          <w:rFonts w:ascii="Times New Roman" w:hAnsi="Times New Roman"/>
          <w:b/>
        </w:rPr>
        <w:t>12 января по 31 марта 2022 г.</w:t>
      </w:r>
      <w:r w:rsidRPr="00080D4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приём работ в электронном виде;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этап </w:t>
      </w:r>
      <w:r w:rsidRPr="00080D4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080D4E"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</w:rPr>
        <w:t xml:space="preserve"> 1 апреля по 27 апреля 2022</w:t>
      </w:r>
      <w:r w:rsidRPr="00184598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</w:rPr>
        <w:t>. – рассмотрение работ жюри, определение победителей и призеров;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/>
          <w:bCs/>
        </w:rPr>
      </w:pPr>
      <w:r>
        <w:rPr>
          <w:rFonts w:ascii="Times New Roman" w:hAnsi="Times New Roman"/>
          <w:b/>
        </w:rPr>
        <w:t>28 апреля</w:t>
      </w:r>
      <w:r w:rsidRPr="00AB2489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2</w:t>
      </w:r>
      <w:r w:rsidRPr="00AB2489">
        <w:rPr>
          <w:rFonts w:ascii="Times New Roman" w:hAnsi="Times New Roman"/>
          <w:b/>
        </w:rPr>
        <w:t xml:space="preserve"> г.</w:t>
      </w:r>
      <w:r>
        <w:rPr>
          <w:rFonts w:ascii="Times New Roman" w:hAnsi="Times New Roman"/>
        </w:rPr>
        <w:t xml:space="preserve"> – объявление победителей и призёров на сайте Министерства образования и науки Республики Дагестан </w:t>
      </w:r>
      <w:hyperlink r:id="rId11" w:history="1">
        <w:r w:rsidRPr="00AE301A">
          <w:rPr>
            <w:rStyle w:val="a8"/>
            <w:rFonts w:ascii="Times New Roman" w:hAnsi="Times New Roman"/>
          </w:rPr>
          <w:t>http://www.dagminobr.ru/</w:t>
        </w:r>
      </w:hyperlink>
      <w:r>
        <w:rPr>
          <w:rFonts w:ascii="Times New Roman" w:hAnsi="Times New Roman"/>
        </w:rPr>
        <w:t xml:space="preserve"> и </w:t>
      </w:r>
      <w:r w:rsidRPr="00AA522D">
        <w:rPr>
          <w:rFonts w:ascii="Times New Roman" w:hAnsi="Times New Roman"/>
          <w:bCs/>
        </w:rPr>
        <w:t xml:space="preserve">ГБОУ РД </w:t>
      </w:r>
      <w:r>
        <w:rPr>
          <w:rFonts w:ascii="Times New Roman" w:hAnsi="Times New Roman"/>
          <w:bCs/>
        </w:rPr>
        <w:t>«РЦО»</w:t>
      </w:r>
      <w:r>
        <w:rPr>
          <w:bCs/>
        </w:rPr>
        <w:t xml:space="preserve"> </w:t>
      </w:r>
      <w:hyperlink r:id="rId12" w:history="1">
        <w:r w:rsidRPr="00B00194">
          <w:rPr>
            <w:rStyle w:val="a8"/>
            <w:rFonts w:ascii="Times New Roman" w:hAnsi="Times New Roman"/>
            <w:bCs/>
          </w:rPr>
          <w:t>https://rco.dagestanschool.ru</w:t>
        </w:r>
      </w:hyperlink>
    </w:p>
    <w:p w:rsidR="007A0531" w:rsidRPr="00E42DDB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b/>
          <w:color w:val="000000"/>
        </w:rPr>
        <w:t>11 мая</w:t>
      </w:r>
      <w:r w:rsidRPr="003177FC">
        <w:rPr>
          <w:b/>
          <w:color w:val="000000"/>
        </w:rPr>
        <w:t xml:space="preserve"> 2022 г.</w:t>
      </w:r>
      <w:r>
        <w:rPr>
          <w:color w:val="000000"/>
        </w:rPr>
        <w:t xml:space="preserve"> – торжественная церемония</w:t>
      </w:r>
      <w:r w:rsidRPr="00016945">
        <w:rPr>
          <w:color w:val="000000"/>
        </w:rPr>
        <w:t xml:space="preserve"> награждения.</w:t>
      </w:r>
    </w:p>
    <w:p w:rsidR="007A0531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4.2.3. </w:t>
      </w:r>
      <w:r w:rsidRPr="00016945">
        <w:rPr>
          <w:color w:val="000000"/>
        </w:rPr>
        <w:t xml:space="preserve">Конкурсные работы оцениваются в </w:t>
      </w:r>
      <w:r>
        <w:rPr>
          <w:color w:val="000000"/>
        </w:rPr>
        <w:t>четырех возрастных категориях:</w:t>
      </w:r>
    </w:p>
    <w:p w:rsidR="007A0531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– 1-4 классы;</w:t>
      </w:r>
    </w:p>
    <w:p w:rsidR="007A0531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– 5-8 классы;</w:t>
      </w:r>
    </w:p>
    <w:p w:rsidR="007A0531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– 9-11 классы;</w:t>
      </w:r>
    </w:p>
    <w:p w:rsidR="007A0531" w:rsidRPr="00016945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– I- IV курс СПО.</w:t>
      </w:r>
    </w:p>
    <w:p w:rsidR="007A0531" w:rsidRPr="00CA2AD5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4.2.4</w:t>
      </w:r>
      <w:r w:rsidRPr="00397A0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Участники Конкурса высылают конкурсную работу вместе </w:t>
      </w:r>
      <w:r w:rsidRPr="00CA2AD5">
        <w:rPr>
          <w:rFonts w:ascii="Times New Roman" w:hAnsi="Times New Roman"/>
        </w:rPr>
        <w:t>с заявкой</w:t>
      </w:r>
      <w:r>
        <w:rPr>
          <w:rFonts w:ascii="Times New Roman" w:hAnsi="Times New Roman"/>
        </w:rPr>
        <w:t xml:space="preserve"> (приложение № 1.2 к Положению) на электронный адрес </w:t>
      </w:r>
      <w:hyperlink r:id="rId13" w:history="1">
        <w:r w:rsidRPr="008D5AD6">
          <w:rPr>
            <w:rStyle w:val="a8"/>
            <w:rFonts w:ascii="Times New Roman" w:hAnsi="Times New Roman"/>
            <w:lang w:val="en-US"/>
          </w:rPr>
          <w:t>metodist</w:t>
        </w:r>
        <w:r w:rsidRPr="008D5AD6">
          <w:rPr>
            <w:rStyle w:val="a8"/>
            <w:rFonts w:ascii="Times New Roman" w:hAnsi="Times New Roman"/>
          </w:rPr>
          <w:t>.</w:t>
        </w:r>
        <w:r w:rsidRPr="008D5AD6">
          <w:rPr>
            <w:rStyle w:val="a8"/>
            <w:rFonts w:ascii="Times New Roman" w:hAnsi="Times New Roman"/>
            <w:lang w:val="en-US"/>
          </w:rPr>
          <w:t>centr</w:t>
        </w:r>
        <w:r w:rsidRPr="008D5AD6">
          <w:rPr>
            <w:rStyle w:val="a8"/>
            <w:rFonts w:ascii="Times New Roman" w:hAnsi="Times New Roman"/>
          </w:rPr>
          <w:t>-</w:t>
        </w:r>
        <w:r w:rsidRPr="008D5AD6">
          <w:rPr>
            <w:rStyle w:val="a8"/>
            <w:rFonts w:ascii="Times New Roman" w:hAnsi="Times New Roman"/>
            <w:lang w:val="en-US"/>
          </w:rPr>
          <w:t>patriot</w:t>
        </w:r>
        <w:r w:rsidRPr="008D5AD6">
          <w:rPr>
            <w:rStyle w:val="a8"/>
            <w:rFonts w:ascii="Times New Roman" w:hAnsi="Times New Roman"/>
          </w:rPr>
          <w:t>@mail.ru</w:t>
        </w:r>
      </w:hyperlink>
      <w:r w:rsidRPr="00080D4E">
        <w:rPr>
          <w:rFonts w:ascii="Times New Roman" w:hAnsi="Times New Roman"/>
          <w:b/>
          <w:bCs/>
          <w:color w:val="0000CD"/>
        </w:rPr>
        <w:t xml:space="preserve"> </w:t>
      </w:r>
      <w:bookmarkStart w:id="1" w:name="bookmark6"/>
      <w:r w:rsidRPr="00C63451">
        <w:rPr>
          <w:rFonts w:ascii="Times New Roman" w:hAnsi="Times New Roman"/>
          <w:bCs/>
          <w:color w:val="000000"/>
        </w:rPr>
        <w:t>с пометкой в теме письма «</w:t>
      </w:r>
      <w:r>
        <w:rPr>
          <w:rFonts w:ascii="Times New Roman" w:hAnsi="Times New Roman"/>
          <w:bCs/>
          <w:color w:val="000000"/>
        </w:rPr>
        <w:t>Письмо солдату</w:t>
      </w:r>
      <w:r w:rsidRPr="00C63451">
        <w:rPr>
          <w:rFonts w:ascii="Times New Roman" w:hAnsi="Times New Roman"/>
          <w:bCs/>
          <w:color w:val="000000"/>
        </w:rPr>
        <w:t>».</w:t>
      </w:r>
      <w:r>
        <w:rPr>
          <w:rFonts w:ascii="Times New Roman" w:hAnsi="Times New Roman"/>
          <w:bCs/>
          <w:color w:val="000000"/>
        </w:rPr>
        <w:t xml:space="preserve"> </w:t>
      </w:r>
      <w:r w:rsidRPr="00517772">
        <w:rPr>
          <w:rFonts w:ascii="Times New Roman" w:hAnsi="Times New Roman"/>
          <w:b/>
          <w:bCs/>
          <w:color w:val="000000"/>
          <w:u w:val="single"/>
        </w:rPr>
        <w:t>Заявка</w:t>
      </w:r>
      <w:r>
        <w:rPr>
          <w:rFonts w:ascii="Times New Roman" w:hAnsi="Times New Roman"/>
          <w:b/>
          <w:bCs/>
          <w:color w:val="000000"/>
          <w:u w:val="single"/>
        </w:rPr>
        <w:t xml:space="preserve"> </w:t>
      </w:r>
      <w:r w:rsidRPr="00517772">
        <w:rPr>
          <w:rFonts w:ascii="Times New Roman" w:hAnsi="Times New Roman"/>
          <w:b/>
          <w:bCs/>
          <w:color w:val="000000"/>
          <w:u w:val="single"/>
        </w:rPr>
        <w:t xml:space="preserve">в формате </w:t>
      </w:r>
      <w:r w:rsidRPr="00517772">
        <w:rPr>
          <w:rFonts w:ascii="Times New Roman" w:hAnsi="Times New Roman"/>
          <w:b/>
          <w:bCs/>
          <w:color w:val="000000"/>
          <w:u w:val="single"/>
          <w:lang w:val="en-US"/>
        </w:rPr>
        <w:t>Word</w:t>
      </w:r>
      <w:r w:rsidRPr="00F3049F">
        <w:rPr>
          <w:rFonts w:ascii="Times New Roman" w:hAnsi="Times New Roman"/>
          <w:b/>
          <w:bCs/>
          <w:color w:val="000000"/>
          <w:u w:val="single"/>
        </w:rPr>
        <w:t>.</w:t>
      </w:r>
    </w:p>
    <w:p w:rsidR="007A0531" w:rsidRPr="00CA2AD5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>4.2.5</w:t>
      </w:r>
      <w:r w:rsidRPr="00397A07">
        <w:rPr>
          <w:rFonts w:ascii="Times New Roman" w:hAnsi="Times New Roman"/>
          <w:color w:val="000000"/>
        </w:rPr>
        <w:t>. Требования к конкурсным работам:</w:t>
      </w:r>
      <w:r>
        <w:rPr>
          <w:rFonts w:ascii="Times New Roman" w:hAnsi="Times New Roman"/>
          <w:color w:val="000000"/>
        </w:rPr>
        <w:t xml:space="preserve"> </w:t>
      </w:r>
      <w:bookmarkEnd w:id="1"/>
      <w:r>
        <w:rPr>
          <w:rFonts w:ascii="Times New Roman" w:hAnsi="Times New Roman"/>
        </w:rPr>
        <w:t>к</w:t>
      </w:r>
      <w:r w:rsidRPr="00AB2489">
        <w:rPr>
          <w:rFonts w:ascii="Times New Roman" w:hAnsi="Times New Roman"/>
        </w:rPr>
        <w:t>онкурсная работа участника должна быть выполнена в соответствии с тематикой Конкурса.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текстовые материалы должны быть на русском языке. Формат текстового материала: лист А</w:t>
      </w:r>
      <w:proofErr w:type="gramStart"/>
      <w:r>
        <w:rPr>
          <w:rFonts w:ascii="Times New Roman" w:hAnsi="Times New Roman"/>
        </w:rPr>
        <w:t>4</w:t>
      </w:r>
      <w:proofErr w:type="gramEnd"/>
      <w:r>
        <w:rPr>
          <w:rFonts w:ascii="Times New Roman" w:hAnsi="Times New Roman"/>
        </w:rPr>
        <w:t xml:space="preserve">, шрифт </w:t>
      </w:r>
      <w:proofErr w:type="spellStart"/>
      <w:r w:rsidRPr="00080D4E">
        <w:rPr>
          <w:rFonts w:ascii="Times New Roman" w:hAnsi="Times New Roman"/>
        </w:rPr>
        <w:t>Times</w:t>
      </w:r>
      <w:proofErr w:type="spellEnd"/>
      <w:r w:rsidRPr="00080D4E">
        <w:rPr>
          <w:rFonts w:ascii="Times New Roman" w:hAnsi="Times New Roman"/>
        </w:rPr>
        <w:t xml:space="preserve"> </w:t>
      </w:r>
      <w:proofErr w:type="spellStart"/>
      <w:r w:rsidRPr="00080D4E">
        <w:rPr>
          <w:rFonts w:ascii="Times New Roman" w:hAnsi="Times New Roman"/>
        </w:rPr>
        <w:t>New</w:t>
      </w:r>
      <w:proofErr w:type="spellEnd"/>
      <w:r w:rsidRPr="00080D4E">
        <w:rPr>
          <w:rFonts w:ascii="Times New Roman" w:hAnsi="Times New Roman"/>
        </w:rPr>
        <w:t xml:space="preserve"> </w:t>
      </w:r>
      <w:proofErr w:type="spellStart"/>
      <w:r w:rsidRPr="00080D4E"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>, размер – 14; междустрочный интервал – 1,15; поля: слева – 3 см, справа – 1,5 см, сверху – 2 см, снизу – 2 см.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 w:rsidRPr="00517772">
        <w:rPr>
          <w:rFonts w:ascii="Times New Roman" w:hAnsi="Times New Roman"/>
        </w:rPr>
        <w:t xml:space="preserve">Материал должен быть предоставлен в формате </w:t>
      </w:r>
      <w:proofErr w:type="spellStart"/>
      <w:r w:rsidRPr="00517772">
        <w:rPr>
          <w:rFonts w:ascii="Times New Roman" w:hAnsi="Times New Roman"/>
        </w:rPr>
        <w:t>Word</w:t>
      </w:r>
      <w:proofErr w:type="spellEnd"/>
      <w:r w:rsidRPr="00517772">
        <w:rPr>
          <w:rFonts w:ascii="Times New Roman" w:hAnsi="Times New Roman"/>
        </w:rPr>
        <w:t>.</w:t>
      </w:r>
    </w:p>
    <w:p w:rsidR="007A0531" w:rsidRPr="00517772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 w:rsidRPr="00517772">
        <w:rPr>
          <w:rFonts w:ascii="Times New Roman" w:hAnsi="Times New Roman"/>
        </w:rPr>
        <w:lastRenderedPageBreak/>
        <w:t xml:space="preserve">Объём работы – не более </w:t>
      </w:r>
      <w:r>
        <w:rPr>
          <w:rFonts w:ascii="Times New Roman" w:hAnsi="Times New Roman"/>
        </w:rPr>
        <w:t>3</w:t>
      </w:r>
      <w:r w:rsidRPr="00517772">
        <w:rPr>
          <w:rFonts w:ascii="Times New Roman" w:hAnsi="Times New Roman"/>
        </w:rPr>
        <w:t xml:space="preserve"> страниц.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 w:rsidRPr="00517772">
        <w:rPr>
          <w:rFonts w:ascii="Times New Roman" w:hAnsi="Times New Roman"/>
        </w:rPr>
        <w:t>Текст работы должен излагаться на русском языке с соблюдением правил и норм русского языка.</w:t>
      </w:r>
    </w:p>
    <w:p w:rsidR="007A0531" w:rsidRPr="00517772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</w:t>
      </w:r>
      <w:r w:rsidRPr="00286404">
        <w:rPr>
          <w:rFonts w:ascii="Times New Roman" w:hAnsi="Times New Roman"/>
        </w:rPr>
        <w:t>ссе</w:t>
      </w:r>
      <w:r>
        <w:rPr>
          <w:rFonts w:ascii="Times New Roman" w:hAnsi="Times New Roman"/>
        </w:rPr>
        <w:t xml:space="preserve"> </w:t>
      </w:r>
      <w:r w:rsidRPr="00286404">
        <w:rPr>
          <w:rFonts w:ascii="Times New Roman" w:hAnsi="Times New Roman"/>
        </w:rPr>
        <w:t>должны</w:t>
      </w:r>
      <w:r>
        <w:rPr>
          <w:rFonts w:ascii="Times New Roman" w:hAnsi="Times New Roman"/>
        </w:rPr>
        <w:t xml:space="preserve"> </w:t>
      </w:r>
      <w:r w:rsidRPr="00286404">
        <w:rPr>
          <w:rFonts w:ascii="Times New Roman" w:hAnsi="Times New Roman"/>
        </w:rPr>
        <w:t>быть</w:t>
      </w:r>
      <w:r>
        <w:rPr>
          <w:rFonts w:ascii="Times New Roman" w:hAnsi="Times New Roman"/>
        </w:rPr>
        <w:t xml:space="preserve"> </w:t>
      </w:r>
      <w:r w:rsidRPr="00286404">
        <w:rPr>
          <w:rFonts w:ascii="Times New Roman" w:hAnsi="Times New Roman"/>
        </w:rPr>
        <w:t>авторскими,</w:t>
      </w:r>
      <w:r>
        <w:rPr>
          <w:rFonts w:ascii="Times New Roman" w:hAnsi="Times New Roman"/>
        </w:rPr>
        <w:t xml:space="preserve"> </w:t>
      </w:r>
      <w:r w:rsidRPr="00286404">
        <w:rPr>
          <w:rFonts w:ascii="Times New Roman" w:hAnsi="Times New Roman"/>
        </w:rPr>
        <w:t>уникальными,</w:t>
      </w:r>
      <w:r>
        <w:rPr>
          <w:rFonts w:ascii="Times New Roman" w:hAnsi="Times New Roman"/>
        </w:rPr>
        <w:t xml:space="preserve"> </w:t>
      </w:r>
      <w:r w:rsidRPr="00286404">
        <w:rPr>
          <w:rFonts w:ascii="Times New Roman" w:hAnsi="Times New Roman"/>
        </w:rPr>
        <w:t>самостоятельными, иметь литературно-художественные достоинства, не</w:t>
      </w:r>
      <w:r>
        <w:rPr>
          <w:rFonts w:ascii="Times New Roman" w:hAnsi="Times New Roman"/>
        </w:rPr>
        <w:t xml:space="preserve"> </w:t>
      </w:r>
      <w:r w:rsidRPr="00286404">
        <w:rPr>
          <w:rFonts w:ascii="Times New Roman" w:hAnsi="Times New Roman"/>
        </w:rPr>
        <w:t>должны иметь реферативный, заимствованный характер</w:t>
      </w:r>
      <w:r>
        <w:rPr>
          <w:rFonts w:ascii="Times New Roman" w:hAnsi="Times New Roman"/>
        </w:rPr>
        <w:t>.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Работы участников проходят проверку на плагиат. Уникальность работы должна составлять не менее 70 %. Работы, уникальность которых менее 70 %, к участию в Конкурсе не допускаются и к рассмотрению жюри не принимаются.</w:t>
      </w:r>
    </w:p>
    <w:p w:rsidR="007A0531" w:rsidRPr="002D0C4D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</w:t>
      </w:r>
      <w:r w:rsidRPr="00CA2AD5">
        <w:rPr>
          <w:rFonts w:ascii="Times New Roman" w:hAnsi="Times New Roman"/>
        </w:rPr>
        <w:t>.6. Критерии оценивания:</w:t>
      </w:r>
      <w:r w:rsidRPr="00286404">
        <w:rPr>
          <w:rFonts w:ascii="Times New Roman" w:hAnsi="Times New Roman"/>
        </w:rPr>
        <w:t xml:space="preserve"> соответствие содержания заявленной теме;</w:t>
      </w:r>
      <w:r>
        <w:rPr>
          <w:rFonts w:ascii="Times New Roman" w:hAnsi="Times New Roman"/>
        </w:rPr>
        <w:t xml:space="preserve"> </w:t>
      </w:r>
      <w:r w:rsidRPr="00286404">
        <w:rPr>
          <w:rFonts w:ascii="Times New Roman" w:hAnsi="Times New Roman"/>
        </w:rPr>
        <w:t>качество исполнения работы; выразительность; оригинальность в подаче</w:t>
      </w:r>
      <w:r>
        <w:rPr>
          <w:rFonts w:ascii="Times New Roman" w:hAnsi="Times New Roman"/>
        </w:rPr>
        <w:t xml:space="preserve"> </w:t>
      </w:r>
      <w:r w:rsidRPr="00286404">
        <w:rPr>
          <w:rFonts w:ascii="Times New Roman" w:hAnsi="Times New Roman"/>
        </w:rPr>
        <w:t>материала; раскрытие темы; полнота содержания; грамотность.</w:t>
      </w:r>
    </w:p>
    <w:p w:rsidR="007A0531" w:rsidRPr="00016945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4.2.7</w:t>
      </w:r>
      <w:r w:rsidRPr="00016945">
        <w:rPr>
          <w:color w:val="000000"/>
        </w:rPr>
        <w:t>. Условия участия в Конкурсе: от каждого участника прин</w:t>
      </w:r>
      <w:r>
        <w:rPr>
          <w:color w:val="000000"/>
        </w:rPr>
        <w:t>имается</w:t>
      </w:r>
      <w:r>
        <w:rPr>
          <w:color w:val="000000"/>
        </w:rPr>
        <w:br/>
      </w:r>
      <w:r w:rsidRPr="00016945">
        <w:rPr>
          <w:color w:val="000000"/>
        </w:rPr>
        <w:t>1 работа.</w:t>
      </w:r>
    </w:p>
    <w:p w:rsidR="007A0531" w:rsidRDefault="007A0531" w:rsidP="00EB5FA3">
      <w:pPr>
        <w:spacing w:after="0"/>
        <w:ind w:firstLine="567"/>
        <w:jc w:val="both"/>
        <w:rPr>
          <w:color w:val="000000"/>
        </w:rPr>
      </w:pPr>
      <w:r>
        <w:t>4.2.8</w:t>
      </w:r>
      <w:r w:rsidRPr="00016945">
        <w:t xml:space="preserve">. </w:t>
      </w:r>
      <w:r w:rsidRPr="00AC52BE">
        <w:rPr>
          <w:color w:val="000000"/>
        </w:rPr>
        <w:t>П</w:t>
      </w:r>
      <w:r>
        <w:rPr>
          <w:color w:val="000000"/>
        </w:rPr>
        <w:t>редоставляя работу</w:t>
      </w:r>
      <w:r w:rsidRPr="00AC52BE">
        <w:rPr>
          <w:color w:val="000000"/>
        </w:rPr>
        <w:t xml:space="preserve"> на Конкурс, участник тем самым подтверждает свое авторство и согласие с у</w:t>
      </w:r>
      <w:r>
        <w:rPr>
          <w:color w:val="000000"/>
        </w:rPr>
        <w:t xml:space="preserve">словиями и регламентом Конкурса, </w:t>
      </w:r>
      <w:r w:rsidRPr="00C80DB0">
        <w:rPr>
          <w:color w:val="000000"/>
        </w:rPr>
        <w:t>да</w:t>
      </w:r>
      <w:r>
        <w:rPr>
          <w:color w:val="000000"/>
        </w:rPr>
        <w:t>е</w:t>
      </w:r>
      <w:r w:rsidRPr="00C80DB0">
        <w:rPr>
          <w:color w:val="000000"/>
        </w:rPr>
        <w:t>т согласие на обработку персональных данных.</w:t>
      </w:r>
    </w:p>
    <w:p w:rsidR="007A0531" w:rsidRPr="00F962BA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4.2.9. </w:t>
      </w:r>
      <w:r w:rsidRPr="00B13C6D">
        <w:rPr>
          <w:color w:val="000000"/>
        </w:rPr>
        <w:t>Работы, предоставленные на Конкурс, не возвращаются авторам и не рецензируются.</w:t>
      </w:r>
    </w:p>
    <w:p w:rsidR="007A0531" w:rsidRPr="00016945" w:rsidRDefault="007A0531" w:rsidP="00EB5FA3">
      <w:pPr>
        <w:spacing w:before="240" w:after="0"/>
        <w:ind w:firstLine="567"/>
        <w:jc w:val="both"/>
        <w:rPr>
          <w:iCs/>
        </w:rPr>
      </w:pPr>
      <w:r>
        <w:rPr>
          <w:b/>
          <w:iCs/>
          <w:u w:val="single"/>
        </w:rPr>
        <w:t>4.3</w:t>
      </w:r>
      <w:r w:rsidRPr="005A1730">
        <w:rPr>
          <w:b/>
          <w:iCs/>
          <w:u w:val="single"/>
        </w:rPr>
        <w:t xml:space="preserve">. Республиканский конкурс </w:t>
      </w:r>
      <w:r>
        <w:rPr>
          <w:b/>
          <w:iCs/>
          <w:u w:val="single"/>
        </w:rPr>
        <w:t xml:space="preserve">методических разработок </w:t>
      </w:r>
      <w:r w:rsidRPr="005A1730">
        <w:rPr>
          <w:b/>
          <w:iCs/>
          <w:u w:val="single"/>
        </w:rPr>
        <w:t>«</w:t>
      </w:r>
      <w:r>
        <w:rPr>
          <w:b/>
          <w:iCs/>
          <w:u w:val="single"/>
        </w:rPr>
        <w:t>Дорогами Победы</w:t>
      </w:r>
      <w:r w:rsidRPr="005A1730">
        <w:rPr>
          <w:b/>
          <w:iCs/>
          <w:u w:val="single"/>
        </w:rPr>
        <w:t>»</w:t>
      </w:r>
      <w:r>
        <w:rPr>
          <w:iCs/>
        </w:rPr>
        <w:t xml:space="preserve"> (далее – Конкурс)</w:t>
      </w:r>
    </w:p>
    <w:p w:rsidR="007A0531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iCs/>
        </w:rPr>
        <w:t>4.3</w:t>
      </w:r>
      <w:r w:rsidRPr="00016945">
        <w:rPr>
          <w:iCs/>
        </w:rPr>
        <w:t>.1</w:t>
      </w:r>
      <w:r w:rsidRPr="00016945">
        <w:rPr>
          <w:iCs/>
          <w:lang w:val="tt-RU"/>
        </w:rPr>
        <w:t xml:space="preserve">. </w:t>
      </w:r>
      <w:r w:rsidRPr="00016945">
        <w:rPr>
          <w:color w:val="000000"/>
        </w:rPr>
        <w:t xml:space="preserve">Участие в Конкурсе является открытым. Для участия </w:t>
      </w:r>
      <w:r>
        <w:rPr>
          <w:color w:val="000000"/>
        </w:rPr>
        <w:t>в К</w:t>
      </w:r>
      <w:r w:rsidRPr="00016945">
        <w:rPr>
          <w:color w:val="000000"/>
        </w:rPr>
        <w:t xml:space="preserve">онкурсе </w:t>
      </w:r>
      <w:r>
        <w:rPr>
          <w:color w:val="000000"/>
        </w:rPr>
        <w:t xml:space="preserve">приглашаются педагоги, </w:t>
      </w:r>
      <w:r w:rsidRPr="00016945">
        <w:rPr>
          <w:color w:val="000000"/>
        </w:rPr>
        <w:t>классные руководители</w:t>
      </w:r>
      <w:r>
        <w:rPr>
          <w:color w:val="000000"/>
        </w:rPr>
        <w:t>, методисты, заместители директоров</w:t>
      </w:r>
      <w:r w:rsidRPr="00016945">
        <w:rPr>
          <w:color w:val="000000"/>
        </w:rPr>
        <w:t xml:space="preserve"> образовательных организаций Республики Дагестан</w:t>
      </w:r>
      <w:r>
        <w:rPr>
          <w:color w:val="000000"/>
        </w:rPr>
        <w:t>.</w:t>
      </w:r>
    </w:p>
    <w:p w:rsidR="007A0531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4.3.2</w:t>
      </w:r>
      <w:r w:rsidRPr="00016945">
        <w:rPr>
          <w:color w:val="000000"/>
        </w:rPr>
        <w:t xml:space="preserve">. Этапы </w:t>
      </w:r>
      <w:r>
        <w:rPr>
          <w:color w:val="000000"/>
        </w:rPr>
        <w:t>Конкурса</w:t>
      </w:r>
      <w:r w:rsidRPr="00016945">
        <w:rPr>
          <w:color w:val="000000"/>
        </w:rPr>
        <w:t>: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этап </w:t>
      </w:r>
      <w:r w:rsidRPr="00080D4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080D4E">
        <w:rPr>
          <w:rFonts w:ascii="Times New Roman" w:hAnsi="Times New Roman"/>
          <w:b/>
        </w:rPr>
        <w:t xml:space="preserve">с </w:t>
      </w:r>
      <w:r>
        <w:rPr>
          <w:rFonts w:ascii="Times New Roman" w:hAnsi="Times New Roman"/>
          <w:b/>
        </w:rPr>
        <w:t>12 января по 12 марта 2022 г.</w:t>
      </w:r>
      <w:r w:rsidRPr="00080D4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приём работ в электронном виде;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этап </w:t>
      </w:r>
      <w:r w:rsidRPr="00080D4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080D4E"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</w:rPr>
        <w:t xml:space="preserve"> 14 марта по 18 апреля 2022</w:t>
      </w:r>
      <w:r w:rsidRPr="00184598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</w:rPr>
        <w:t>. – рассмотрение работ жюри, определение финалистов Конкурса;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этап – </w:t>
      </w:r>
      <w:r w:rsidRPr="00B35A8F">
        <w:rPr>
          <w:rFonts w:ascii="Times New Roman" w:hAnsi="Times New Roman"/>
          <w:b/>
        </w:rPr>
        <w:t>22 апреля 2022 г.</w:t>
      </w:r>
      <w:r>
        <w:rPr>
          <w:rFonts w:ascii="Times New Roman" w:hAnsi="Times New Roman"/>
        </w:rPr>
        <w:t xml:space="preserve"> – защита методических разработок;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/>
          <w:bCs/>
        </w:rPr>
      </w:pPr>
      <w:r>
        <w:rPr>
          <w:rFonts w:ascii="Times New Roman" w:hAnsi="Times New Roman"/>
          <w:b/>
        </w:rPr>
        <w:t>28 апреля</w:t>
      </w:r>
      <w:r w:rsidRPr="00AB2489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2</w:t>
      </w:r>
      <w:r w:rsidRPr="00AB2489">
        <w:rPr>
          <w:rFonts w:ascii="Times New Roman" w:hAnsi="Times New Roman"/>
          <w:b/>
        </w:rPr>
        <w:t xml:space="preserve"> г.</w:t>
      </w:r>
      <w:r>
        <w:rPr>
          <w:rFonts w:ascii="Times New Roman" w:hAnsi="Times New Roman"/>
        </w:rPr>
        <w:t xml:space="preserve"> – объявление победителей и призёров на сайте Министерства образования и науки Республики Дагестан </w:t>
      </w:r>
      <w:hyperlink r:id="rId14" w:history="1">
        <w:r w:rsidRPr="00AE301A">
          <w:rPr>
            <w:rStyle w:val="a8"/>
            <w:rFonts w:ascii="Times New Roman" w:hAnsi="Times New Roman"/>
          </w:rPr>
          <w:t>http://www.dagminobr.ru/</w:t>
        </w:r>
      </w:hyperlink>
      <w:r>
        <w:rPr>
          <w:rFonts w:ascii="Times New Roman" w:hAnsi="Times New Roman"/>
        </w:rPr>
        <w:t xml:space="preserve"> и </w:t>
      </w:r>
      <w:r w:rsidRPr="00AA522D">
        <w:rPr>
          <w:rFonts w:ascii="Times New Roman" w:hAnsi="Times New Roman"/>
          <w:bCs/>
        </w:rPr>
        <w:t xml:space="preserve">ГБОУ РД </w:t>
      </w:r>
      <w:r>
        <w:rPr>
          <w:rFonts w:ascii="Times New Roman" w:hAnsi="Times New Roman"/>
          <w:bCs/>
        </w:rPr>
        <w:t>«РЦО»</w:t>
      </w:r>
      <w:r>
        <w:rPr>
          <w:bCs/>
        </w:rPr>
        <w:t xml:space="preserve"> </w:t>
      </w:r>
      <w:hyperlink r:id="rId15" w:history="1">
        <w:r w:rsidRPr="00B00194">
          <w:rPr>
            <w:rStyle w:val="a8"/>
            <w:rFonts w:ascii="Times New Roman" w:hAnsi="Times New Roman"/>
            <w:bCs/>
          </w:rPr>
          <w:t>https://rco.dagestanschool.ru</w:t>
        </w:r>
      </w:hyperlink>
    </w:p>
    <w:p w:rsidR="007A0531" w:rsidRPr="00E42DDB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b/>
          <w:color w:val="000000"/>
        </w:rPr>
        <w:t>11 мая</w:t>
      </w:r>
      <w:r w:rsidRPr="003177FC">
        <w:rPr>
          <w:b/>
          <w:color w:val="000000"/>
        </w:rPr>
        <w:t xml:space="preserve"> 2022 г.</w:t>
      </w:r>
      <w:r>
        <w:rPr>
          <w:color w:val="000000"/>
        </w:rPr>
        <w:t xml:space="preserve"> – торжественная церемония</w:t>
      </w:r>
      <w:r w:rsidRPr="00016945">
        <w:rPr>
          <w:color w:val="000000"/>
        </w:rPr>
        <w:t xml:space="preserve"> награждения.</w:t>
      </w:r>
    </w:p>
    <w:p w:rsidR="007A0531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4.3.3. На конкурс принимаются работы по следующим номинациям:</w:t>
      </w:r>
    </w:p>
    <w:p w:rsidR="007A0531" w:rsidRPr="00864016" w:rsidRDefault="007A0531" w:rsidP="00EB5FA3">
      <w:pPr>
        <w:spacing w:after="0"/>
        <w:ind w:firstLine="567"/>
        <w:jc w:val="both"/>
      </w:pPr>
      <w:r>
        <w:t>– Учебное занятие (педагоги);</w:t>
      </w:r>
    </w:p>
    <w:p w:rsidR="007A0531" w:rsidRPr="00864016" w:rsidRDefault="007A0531" w:rsidP="00EB5FA3">
      <w:pPr>
        <w:spacing w:after="0"/>
        <w:ind w:firstLine="567"/>
        <w:jc w:val="both"/>
        <w:rPr>
          <w:color w:val="000000"/>
        </w:rPr>
      </w:pPr>
      <w:r>
        <w:t>–</w:t>
      </w:r>
      <w:r w:rsidRPr="00864016">
        <w:t xml:space="preserve"> </w:t>
      </w:r>
      <w:r>
        <w:t xml:space="preserve">Классный час (для </w:t>
      </w:r>
      <w:proofErr w:type="gramStart"/>
      <w:r>
        <w:t>педагогов-классных</w:t>
      </w:r>
      <w:proofErr w:type="gramEnd"/>
      <w:r>
        <w:t xml:space="preserve"> руководителей);</w:t>
      </w:r>
    </w:p>
    <w:p w:rsidR="007A0531" w:rsidRDefault="007A0531" w:rsidP="00EB5FA3">
      <w:pPr>
        <w:spacing w:after="0"/>
        <w:ind w:firstLine="567"/>
        <w:jc w:val="both"/>
      </w:pPr>
      <w:r>
        <w:lastRenderedPageBreak/>
        <w:t>– Внеклассное мероприятие (педагоги, методисты, заместители директора).</w:t>
      </w:r>
    </w:p>
    <w:p w:rsidR="007A0531" w:rsidRPr="00B318D4" w:rsidRDefault="007A0531" w:rsidP="00EB5FA3">
      <w:pPr>
        <w:spacing w:after="0"/>
        <w:ind w:firstLine="567"/>
        <w:jc w:val="both"/>
      </w:pPr>
      <w:r>
        <w:t xml:space="preserve">4.3.4. Участники Конкурса высылают конкурсную работу вместе </w:t>
      </w:r>
      <w:r w:rsidRPr="007E7140">
        <w:t>с заявкой</w:t>
      </w:r>
      <w:r>
        <w:t xml:space="preserve"> (приложение № 1.3 к Положению) на электронный адрес </w:t>
      </w:r>
      <w:hyperlink r:id="rId16" w:history="1">
        <w:r w:rsidRPr="008D5AD6">
          <w:rPr>
            <w:rStyle w:val="a8"/>
            <w:lang w:val="en-US"/>
          </w:rPr>
          <w:t>metodist</w:t>
        </w:r>
        <w:r w:rsidRPr="008D5AD6">
          <w:rPr>
            <w:rStyle w:val="a8"/>
          </w:rPr>
          <w:t>.</w:t>
        </w:r>
        <w:r w:rsidRPr="008D5AD6">
          <w:rPr>
            <w:rStyle w:val="a8"/>
            <w:lang w:val="en-US"/>
          </w:rPr>
          <w:t>centr</w:t>
        </w:r>
        <w:r w:rsidRPr="008D5AD6">
          <w:rPr>
            <w:rStyle w:val="a8"/>
          </w:rPr>
          <w:t>-</w:t>
        </w:r>
        <w:r w:rsidRPr="008D5AD6">
          <w:rPr>
            <w:rStyle w:val="a8"/>
            <w:lang w:val="en-US"/>
          </w:rPr>
          <w:t>patriot</w:t>
        </w:r>
        <w:r w:rsidRPr="008D5AD6">
          <w:rPr>
            <w:rStyle w:val="a8"/>
          </w:rPr>
          <w:t>@mail.ru</w:t>
        </w:r>
      </w:hyperlink>
      <w:r w:rsidRPr="00080D4E">
        <w:rPr>
          <w:b/>
          <w:bCs/>
          <w:color w:val="0000CD"/>
        </w:rPr>
        <w:t xml:space="preserve"> </w:t>
      </w:r>
      <w:r w:rsidRPr="00C63451">
        <w:rPr>
          <w:bCs/>
          <w:color w:val="000000"/>
        </w:rPr>
        <w:t>с пометкой в теме письма «</w:t>
      </w:r>
      <w:r>
        <w:rPr>
          <w:bCs/>
          <w:color w:val="000000"/>
        </w:rPr>
        <w:t>Методическая разработка</w:t>
      </w:r>
      <w:r w:rsidRPr="00C63451">
        <w:rPr>
          <w:bCs/>
          <w:color w:val="000000"/>
        </w:rPr>
        <w:t>».</w:t>
      </w:r>
    </w:p>
    <w:p w:rsidR="007A0531" w:rsidRPr="0014516A" w:rsidRDefault="007A0531" w:rsidP="00EB5FA3">
      <w:pPr>
        <w:spacing w:after="0"/>
        <w:ind w:firstLine="567"/>
        <w:jc w:val="both"/>
      </w:pPr>
      <w:r>
        <w:rPr>
          <w:bCs/>
          <w:color w:val="000000"/>
        </w:rPr>
        <w:t xml:space="preserve">4.3.5. </w:t>
      </w:r>
      <w:r w:rsidRPr="007E7140">
        <w:t>Требования к оформлению методической разработки:</w:t>
      </w:r>
      <w:r>
        <w:t xml:space="preserve"> к</w:t>
      </w:r>
      <w:r w:rsidRPr="00AB2489">
        <w:t>онкурсная работа участника должна быть выполнена в соответствии с тематикой Конкурса.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 w:rsidRPr="005B3D2B">
        <w:rPr>
          <w:rFonts w:ascii="Times New Roman" w:hAnsi="Times New Roman"/>
        </w:rPr>
        <w:t>Конкурсная работа должна сопровождаться титульным листом</w:t>
      </w:r>
      <w:r>
        <w:rPr>
          <w:rFonts w:ascii="Times New Roman" w:hAnsi="Times New Roman"/>
        </w:rPr>
        <w:t xml:space="preserve">            (п</w:t>
      </w:r>
      <w:r w:rsidRPr="005B3D2B">
        <w:rPr>
          <w:rFonts w:ascii="Times New Roman" w:hAnsi="Times New Roman"/>
        </w:rPr>
        <w:t>риложение</w:t>
      </w:r>
      <w:r>
        <w:rPr>
          <w:rFonts w:ascii="Times New Roman" w:hAnsi="Times New Roman"/>
        </w:rPr>
        <w:t xml:space="preserve"> № 1.4).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текстовые материалы должны быть на русском языке. Формат текстового материала: лист А</w:t>
      </w:r>
      <w:proofErr w:type="gramStart"/>
      <w:r>
        <w:rPr>
          <w:rFonts w:ascii="Times New Roman" w:hAnsi="Times New Roman"/>
        </w:rPr>
        <w:t>4</w:t>
      </w:r>
      <w:proofErr w:type="gramEnd"/>
      <w:r>
        <w:rPr>
          <w:rFonts w:ascii="Times New Roman" w:hAnsi="Times New Roman"/>
        </w:rPr>
        <w:t xml:space="preserve">, шрифт </w:t>
      </w:r>
      <w:proofErr w:type="spellStart"/>
      <w:r w:rsidRPr="00080D4E">
        <w:rPr>
          <w:rFonts w:ascii="Times New Roman" w:hAnsi="Times New Roman"/>
        </w:rPr>
        <w:t>Times</w:t>
      </w:r>
      <w:proofErr w:type="spellEnd"/>
      <w:r w:rsidRPr="00080D4E">
        <w:rPr>
          <w:rFonts w:ascii="Times New Roman" w:hAnsi="Times New Roman"/>
        </w:rPr>
        <w:t xml:space="preserve"> </w:t>
      </w:r>
      <w:proofErr w:type="spellStart"/>
      <w:r w:rsidRPr="00080D4E">
        <w:rPr>
          <w:rFonts w:ascii="Times New Roman" w:hAnsi="Times New Roman"/>
        </w:rPr>
        <w:t>New</w:t>
      </w:r>
      <w:proofErr w:type="spellEnd"/>
      <w:r w:rsidRPr="00080D4E">
        <w:rPr>
          <w:rFonts w:ascii="Times New Roman" w:hAnsi="Times New Roman"/>
        </w:rPr>
        <w:t xml:space="preserve"> </w:t>
      </w:r>
      <w:proofErr w:type="spellStart"/>
      <w:r w:rsidRPr="00080D4E"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>, размер – 14; междустрочный интервал – 1,15; поля: слева – 3 см, справа – 1,5 см, сверху – 2 см, снизу – 2 см.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 w:rsidRPr="00517772">
        <w:rPr>
          <w:rFonts w:ascii="Times New Roman" w:hAnsi="Times New Roman"/>
        </w:rPr>
        <w:t xml:space="preserve">Материал должен быть предоставлен в формате </w:t>
      </w:r>
      <w:proofErr w:type="spellStart"/>
      <w:r w:rsidRPr="00517772">
        <w:rPr>
          <w:rFonts w:ascii="Times New Roman" w:hAnsi="Times New Roman"/>
        </w:rPr>
        <w:t>Word</w:t>
      </w:r>
      <w:proofErr w:type="spellEnd"/>
      <w:r w:rsidRPr="00517772">
        <w:rPr>
          <w:rFonts w:ascii="Times New Roman" w:hAnsi="Times New Roman"/>
        </w:rPr>
        <w:t>.</w:t>
      </w:r>
    </w:p>
    <w:p w:rsidR="007A0531" w:rsidRPr="00517772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 w:rsidRPr="00517772">
        <w:rPr>
          <w:rFonts w:ascii="Times New Roman" w:hAnsi="Times New Roman"/>
        </w:rPr>
        <w:t>Объ</w:t>
      </w:r>
      <w:r>
        <w:rPr>
          <w:rFonts w:ascii="Times New Roman" w:hAnsi="Times New Roman"/>
        </w:rPr>
        <w:t>ём работы – не более 10 страниц (не включая титульный лист).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 w:rsidRPr="00517772">
        <w:rPr>
          <w:rFonts w:ascii="Times New Roman" w:hAnsi="Times New Roman"/>
        </w:rPr>
        <w:t>Текст работы должен излагаться на русском языке с соблюдением правил и норм русского языка.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 w:rsidRPr="005B3D2B">
        <w:rPr>
          <w:rFonts w:ascii="Times New Roman" w:hAnsi="Times New Roman"/>
        </w:rPr>
        <w:t>Методическая р</w:t>
      </w:r>
      <w:r>
        <w:rPr>
          <w:rFonts w:ascii="Times New Roman" w:hAnsi="Times New Roman"/>
        </w:rPr>
        <w:t>азработка может иметь приложения</w:t>
      </w:r>
      <w:r w:rsidRPr="005B3D2B">
        <w:rPr>
          <w:rFonts w:ascii="Times New Roman" w:hAnsi="Times New Roman"/>
        </w:rPr>
        <w:t xml:space="preserve"> (презентации, видео, фотографии и т.д.).</w:t>
      </w:r>
    </w:p>
    <w:p w:rsidR="007A0531" w:rsidRPr="005B3D2B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Работы участников проходят проверку на плагиат. Уникальность работы должна составлять не менее 60%. Работы, уникальность которых менее 60 %, к участию в Конкурсе не допускаются и к рассмотрению жюри не принимаются.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proofErr w:type="gramStart"/>
      <w:r w:rsidRPr="005B3D2B">
        <w:rPr>
          <w:rFonts w:ascii="Times New Roman" w:hAnsi="Times New Roman"/>
          <w:u w:val="single"/>
        </w:rPr>
        <w:t>Структура методической разработки:</w:t>
      </w:r>
      <w:r w:rsidRPr="005B3D2B">
        <w:rPr>
          <w:rFonts w:ascii="Times New Roman" w:hAnsi="Times New Roman"/>
        </w:rPr>
        <w:t xml:space="preserve"> титульный лист;</w:t>
      </w:r>
      <w:r>
        <w:rPr>
          <w:rFonts w:ascii="Times New Roman" w:hAnsi="Times New Roman"/>
        </w:rPr>
        <w:t xml:space="preserve"> </w:t>
      </w:r>
      <w:r w:rsidRPr="005B3D2B">
        <w:rPr>
          <w:rFonts w:ascii="Times New Roman" w:hAnsi="Times New Roman"/>
        </w:rPr>
        <w:t>пояснительная записка, в которой указываются задачи проводимого</w:t>
      </w:r>
      <w:r>
        <w:rPr>
          <w:rFonts w:ascii="Times New Roman" w:hAnsi="Times New Roman"/>
        </w:rPr>
        <w:t xml:space="preserve"> мероприятия, </w:t>
      </w:r>
      <w:r w:rsidRPr="005B3D2B">
        <w:rPr>
          <w:rFonts w:ascii="Times New Roman" w:hAnsi="Times New Roman"/>
        </w:rPr>
        <w:t>предполагаемый метод проведения, возраст детей, на которых</w:t>
      </w:r>
      <w:r>
        <w:rPr>
          <w:rFonts w:ascii="Times New Roman" w:hAnsi="Times New Roman"/>
        </w:rPr>
        <w:t xml:space="preserve"> </w:t>
      </w:r>
      <w:r w:rsidRPr="005B3D2B">
        <w:rPr>
          <w:rFonts w:ascii="Times New Roman" w:hAnsi="Times New Roman"/>
        </w:rPr>
        <w:t>рассчитано мероприятие, условия для его проведения;</w:t>
      </w:r>
      <w:r>
        <w:rPr>
          <w:rFonts w:ascii="Times New Roman" w:hAnsi="Times New Roman"/>
        </w:rPr>
        <w:t xml:space="preserve"> </w:t>
      </w:r>
      <w:r w:rsidRPr="005B3D2B">
        <w:rPr>
          <w:rFonts w:ascii="Times New Roman" w:hAnsi="Times New Roman"/>
        </w:rPr>
        <w:t>оборудование, оформление (технические средства, варианты текстов,</w:t>
      </w:r>
      <w:r>
        <w:rPr>
          <w:rFonts w:ascii="Times New Roman" w:hAnsi="Times New Roman"/>
        </w:rPr>
        <w:t xml:space="preserve"> </w:t>
      </w:r>
      <w:r w:rsidRPr="005B3D2B">
        <w:rPr>
          <w:rFonts w:ascii="Times New Roman" w:hAnsi="Times New Roman"/>
        </w:rPr>
        <w:t>название и авторы музыкальных произведений, используемых в сценарии);</w:t>
      </w:r>
      <w:r>
        <w:rPr>
          <w:rFonts w:ascii="Times New Roman" w:hAnsi="Times New Roman"/>
        </w:rPr>
        <w:t xml:space="preserve"> ход/сценарий мероприятия</w:t>
      </w:r>
      <w:r w:rsidRPr="005B3D2B">
        <w:rPr>
          <w:rFonts w:ascii="Times New Roman" w:hAnsi="Times New Roman"/>
        </w:rPr>
        <w:t>; приложения</w:t>
      </w:r>
      <w:r>
        <w:rPr>
          <w:rFonts w:ascii="Times New Roman" w:hAnsi="Times New Roman"/>
        </w:rPr>
        <w:t xml:space="preserve"> (если имеются)</w:t>
      </w:r>
      <w:r w:rsidRPr="005B3D2B">
        <w:rPr>
          <w:rFonts w:ascii="Times New Roman" w:hAnsi="Times New Roman"/>
        </w:rPr>
        <w:t>.</w:t>
      </w:r>
      <w:proofErr w:type="gramEnd"/>
    </w:p>
    <w:p w:rsidR="007A0531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4.3.6. </w:t>
      </w:r>
      <w:r w:rsidRPr="00864016">
        <w:rPr>
          <w:rFonts w:ascii="Times New Roman" w:hAnsi="Times New Roman"/>
          <w:color w:val="000000"/>
        </w:rPr>
        <w:t xml:space="preserve">Критерии оценивания: </w:t>
      </w:r>
      <w:r w:rsidRPr="00286404">
        <w:rPr>
          <w:rFonts w:ascii="Times New Roman" w:hAnsi="Times New Roman"/>
          <w:color w:val="000000"/>
        </w:rPr>
        <w:t>новизна и неординарность; разнообразие форм и</w:t>
      </w:r>
      <w:r>
        <w:rPr>
          <w:rFonts w:ascii="Times New Roman" w:hAnsi="Times New Roman"/>
          <w:color w:val="000000"/>
        </w:rPr>
        <w:t xml:space="preserve"> </w:t>
      </w:r>
      <w:r w:rsidRPr="00286404">
        <w:rPr>
          <w:rFonts w:ascii="Times New Roman" w:hAnsi="Times New Roman"/>
          <w:color w:val="000000"/>
        </w:rPr>
        <w:t>методов;</w:t>
      </w:r>
      <w:r>
        <w:rPr>
          <w:rFonts w:ascii="Times New Roman" w:hAnsi="Times New Roman"/>
          <w:color w:val="000000"/>
        </w:rPr>
        <w:t xml:space="preserve"> </w:t>
      </w:r>
      <w:r w:rsidRPr="00286404">
        <w:rPr>
          <w:rFonts w:ascii="Times New Roman" w:hAnsi="Times New Roman"/>
          <w:color w:val="000000"/>
        </w:rPr>
        <w:t>использование</w:t>
      </w:r>
      <w:r>
        <w:rPr>
          <w:rFonts w:ascii="Times New Roman" w:hAnsi="Times New Roman"/>
          <w:color w:val="000000"/>
        </w:rPr>
        <w:t xml:space="preserve"> </w:t>
      </w:r>
      <w:r w:rsidRPr="00286404">
        <w:rPr>
          <w:rFonts w:ascii="Times New Roman" w:hAnsi="Times New Roman"/>
          <w:color w:val="000000"/>
        </w:rPr>
        <w:t>интерактивных</w:t>
      </w:r>
      <w:r>
        <w:rPr>
          <w:rFonts w:ascii="Times New Roman" w:hAnsi="Times New Roman"/>
          <w:color w:val="000000"/>
        </w:rPr>
        <w:t xml:space="preserve"> </w:t>
      </w:r>
      <w:r w:rsidRPr="00286404">
        <w:rPr>
          <w:rFonts w:ascii="Times New Roman" w:hAnsi="Times New Roman"/>
          <w:color w:val="000000"/>
        </w:rPr>
        <w:t>методов</w:t>
      </w:r>
      <w:r>
        <w:rPr>
          <w:rFonts w:ascii="Times New Roman" w:hAnsi="Times New Roman"/>
          <w:color w:val="000000"/>
        </w:rPr>
        <w:t xml:space="preserve"> </w:t>
      </w:r>
      <w:r w:rsidRPr="00286404">
        <w:rPr>
          <w:rFonts w:ascii="Times New Roman" w:hAnsi="Times New Roman"/>
          <w:color w:val="000000"/>
        </w:rPr>
        <w:t>организации</w:t>
      </w:r>
      <w:r>
        <w:rPr>
          <w:rFonts w:ascii="Times New Roman" w:hAnsi="Times New Roman"/>
          <w:color w:val="000000"/>
        </w:rPr>
        <w:t xml:space="preserve"> </w:t>
      </w:r>
      <w:r w:rsidRPr="00286404">
        <w:rPr>
          <w:rFonts w:ascii="Times New Roman" w:hAnsi="Times New Roman"/>
          <w:color w:val="000000"/>
        </w:rPr>
        <w:t>работы</w:t>
      </w:r>
      <w:r>
        <w:rPr>
          <w:rFonts w:ascii="Times New Roman" w:hAnsi="Times New Roman"/>
          <w:color w:val="000000"/>
        </w:rPr>
        <w:t xml:space="preserve"> </w:t>
      </w:r>
      <w:r w:rsidRPr="00286404">
        <w:rPr>
          <w:rFonts w:ascii="Times New Roman" w:hAnsi="Times New Roman"/>
          <w:color w:val="000000"/>
        </w:rPr>
        <w:t>участников;</w:t>
      </w:r>
      <w:r>
        <w:rPr>
          <w:rFonts w:ascii="Times New Roman" w:hAnsi="Times New Roman"/>
          <w:color w:val="000000"/>
        </w:rPr>
        <w:t xml:space="preserve"> </w:t>
      </w:r>
      <w:r w:rsidRPr="00286404">
        <w:rPr>
          <w:rFonts w:ascii="Times New Roman" w:hAnsi="Times New Roman"/>
          <w:color w:val="000000"/>
        </w:rPr>
        <w:t>учет</w:t>
      </w:r>
      <w:r>
        <w:rPr>
          <w:rFonts w:ascii="Times New Roman" w:hAnsi="Times New Roman"/>
          <w:color w:val="000000"/>
        </w:rPr>
        <w:t xml:space="preserve"> </w:t>
      </w:r>
      <w:r w:rsidRPr="00286404">
        <w:rPr>
          <w:rFonts w:ascii="Times New Roman" w:hAnsi="Times New Roman"/>
          <w:color w:val="000000"/>
        </w:rPr>
        <w:t>возрастных</w:t>
      </w:r>
      <w:r>
        <w:rPr>
          <w:rFonts w:ascii="Times New Roman" w:hAnsi="Times New Roman"/>
          <w:color w:val="000000"/>
        </w:rPr>
        <w:t xml:space="preserve"> </w:t>
      </w:r>
      <w:r w:rsidRPr="00286404">
        <w:rPr>
          <w:rFonts w:ascii="Times New Roman" w:hAnsi="Times New Roman"/>
          <w:color w:val="000000"/>
        </w:rPr>
        <w:t>особенностей</w:t>
      </w:r>
      <w:r>
        <w:rPr>
          <w:rFonts w:ascii="Times New Roman" w:hAnsi="Times New Roman"/>
          <w:color w:val="000000"/>
        </w:rPr>
        <w:t xml:space="preserve"> </w:t>
      </w:r>
      <w:r w:rsidRPr="00286404">
        <w:rPr>
          <w:rFonts w:ascii="Times New Roman" w:hAnsi="Times New Roman"/>
          <w:color w:val="000000"/>
        </w:rPr>
        <w:t>участников;</w:t>
      </w:r>
      <w:r>
        <w:rPr>
          <w:rFonts w:ascii="Times New Roman" w:hAnsi="Times New Roman"/>
          <w:color w:val="000000"/>
        </w:rPr>
        <w:t xml:space="preserve"> </w:t>
      </w:r>
      <w:r w:rsidRPr="00286404">
        <w:rPr>
          <w:rFonts w:ascii="Times New Roman" w:hAnsi="Times New Roman"/>
          <w:color w:val="000000"/>
        </w:rPr>
        <w:t>организация</w:t>
      </w:r>
      <w:r>
        <w:rPr>
          <w:rFonts w:ascii="Times New Roman" w:hAnsi="Times New Roman"/>
          <w:color w:val="000000"/>
        </w:rPr>
        <w:t xml:space="preserve"> </w:t>
      </w:r>
      <w:r w:rsidRPr="00286404">
        <w:rPr>
          <w:rFonts w:ascii="Times New Roman" w:hAnsi="Times New Roman"/>
          <w:color w:val="000000"/>
        </w:rPr>
        <w:t xml:space="preserve">взаимодействия участников; достоверность </w:t>
      </w:r>
      <w:r>
        <w:rPr>
          <w:rFonts w:ascii="Times New Roman" w:hAnsi="Times New Roman"/>
          <w:color w:val="000000"/>
        </w:rPr>
        <w:t>материала.</w:t>
      </w:r>
    </w:p>
    <w:p w:rsidR="007A0531" w:rsidRPr="00016945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4.3.7</w:t>
      </w:r>
      <w:r w:rsidRPr="00016945">
        <w:rPr>
          <w:color w:val="000000"/>
        </w:rPr>
        <w:t>. Условия участия в Конкурсе: от каждого участника принимается 1 работа.</w:t>
      </w:r>
    </w:p>
    <w:p w:rsidR="007A0531" w:rsidRDefault="007A0531" w:rsidP="00EB5FA3">
      <w:pPr>
        <w:spacing w:after="0"/>
        <w:ind w:firstLine="567"/>
        <w:jc w:val="both"/>
        <w:rPr>
          <w:color w:val="000000"/>
        </w:rPr>
      </w:pPr>
      <w:r>
        <w:lastRenderedPageBreak/>
        <w:t>4.3.8</w:t>
      </w:r>
      <w:r w:rsidRPr="00016945">
        <w:t xml:space="preserve">. </w:t>
      </w:r>
      <w:r w:rsidRPr="00AC52BE">
        <w:rPr>
          <w:color w:val="000000"/>
        </w:rPr>
        <w:t>П</w:t>
      </w:r>
      <w:r>
        <w:rPr>
          <w:color w:val="000000"/>
        </w:rPr>
        <w:t>редоставляя работу</w:t>
      </w:r>
      <w:r w:rsidRPr="00AC52BE">
        <w:rPr>
          <w:color w:val="000000"/>
        </w:rPr>
        <w:t xml:space="preserve"> на Конкурс, участник тем самым подтверждает свое авторство и согласие с у</w:t>
      </w:r>
      <w:r>
        <w:rPr>
          <w:color w:val="000000"/>
        </w:rPr>
        <w:t xml:space="preserve">словиями и регламентом Конкурса, </w:t>
      </w:r>
      <w:r w:rsidRPr="00C80DB0">
        <w:rPr>
          <w:color w:val="000000"/>
        </w:rPr>
        <w:t>да</w:t>
      </w:r>
      <w:r>
        <w:rPr>
          <w:color w:val="000000"/>
        </w:rPr>
        <w:t>е</w:t>
      </w:r>
      <w:r w:rsidRPr="00C80DB0">
        <w:rPr>
          <w:color w:val="000000"/>
        </w:rPr>
        <w:t>т согласие на обработку персональных данных.</w:t>
      </w:r>
    </w:p>
    <w:p w:rsidR="007A0531" w:rsidRPr="00BA25B6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4.3.9. </w:t>
      </w:r>
      <w:r w:rsidRPr="00B13C6D">
        <w:rPr>
          <w:color w:val="000000"/>
        </w:rPr>
        <w:t>Работы, предоставленные на Конкурс, не возвращаются авторам и не рецензируются.</w:t>
      </w:r>
    </w:p>
    <w:p w:rsidR="007A0531" w:rsidRPr="00016945" w:rsidRDefault="007A0531" w:rsidP="00EB5FA3">
      <w:pPr>
        <w:spacing w:before="240" w:after="0"/>
        <w:ind w:firstLine="567"/>
        <w:jc w:val="both"/>
        <w:rPr>
          <w:iCs/>
        </w:rPr>
      </w:pPr>
      <w:r>
        <w:rPr>
          <w:b/>
          <w:iCs/>
          <w:u w:val="single"/>
        </w:rPr>
        <w:t>4.4</w:t>
      </w:r>
      <w:r w:rsidRPr="005A1730">
        <w:rPr>
          <w:b/>
          <w:iCs/>
          <w:u w:val="single"/>
        </w:rPr>
        <w:t xml:space="preserve">. Республиканский конкурс </w:t>
      </w:r>
      <w:proofErr w:type="spellStart"/>
      <w:r>
        <w:rPr>
          <w:b/>
          <w:iCs/>
          <w:u w:val="single"/>
        </w:rPr>
        <w:t>лэпбуков</w:t>
      </w:r>
      <w:proofErr w:type="spellEnd"/>
      <w:r>
        <w:rPr>
          <w:b/>
          <w:iCs/>
          <w:u w:val="single"/>
        </w:rPr>
        <w:t xml:space="preserve"> </w:t>
      </w:r>
      <w:r w:rsidRPr="005A1730">
        <w:rPr>
          <w:b/>
          <w:iCs/>
          <w:u w:val="single"/>
        </w:rPr>
        <w:t>«</w:t>
      </w:r>
      <w:r>
        <w:rPr>
          <w:b/>
          <w:iCs/>
          <w:u w:val="single"/>
        </w:rPr>
        <w:t>Помним! Чтим! Гордимся!</w:t>
      </w:r>
      <w:r w:rsidRPr="005A1730">
        <w:rPr>
          <w:b/>
          <w:iCs/>
          <w:u w:val="single"/>
        </w:rPr>
        <w:t>»</w:t>
      </w:r>
      <w:r>
        <w:rPr>
          <w:iCs/>
        </w:rPr>
        <w:t xml:space="preserve"> (далее – Конкурс)</w:t>
      </w:r>
    </w:p>
    <w:p w:rsidR="007A0531" w:rsidRPr="00201E6A" w:rsidRDefault="007A0531" w:rsidP="00EB5FA3">
      <w:pPr>
        <w:pStyle w:val="af7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>
        <w:rPr>
          <w:iCs/>
          <w:sz w:val="28"/>
          <w:szCs w:val="28"/>
        </w:rPr>
        <w:t>4.4</w:t>
      </w:r>
      <w:r w:rsidRPr="00016945">
        <w:rPr>
          <w:iCs/>
          <w:sz w:val="28"/>
          <w:szCs w:val="28"/>
        </w:rPr>
        <w:t>.1</w:t>
      </w:r>
      <w:r w:rsidRPr="00016945">
        <w:rPr>
          <w:iCs/>
          <w:sz w:val="28"/>
          <w:szCs w:val="28"/>
          <w:lang w:val="tt-RU"/>
        </w:rPr>
        <w:t xml:space="preserve">. </w:t>
      </w:r>
      <w:r w:rsidRPr="00016945">
        <w:rPr>
          <w:color w:val="000000"/>
          <w:sz w:val="28"/>
          <w:szCs w:val="28"/>
        </w:rPr>
        <w:t xml:space="preserve">Участие в Конкурсе является открытым. Для участия </w:t>
      </w:r>
      <w:r>
        <w:rPr>
          <w:color w:val="000000"/>
          <w:sz w:val="28"/>
          <w:szCs w:val="28"/>
        </w:rPr>
        <w:t>в К</w:t>
      </w:r>
      <w:r w:rsidRPr="00016945">
        <w:rPr>
          <w:color w:val="000000"/>
          <w:sz w:val="28"/>
          <w:szCs w:val="28"/>
        </w:rPr>
        <w:t xml:space="preserve">онкурсе </w:t>
      </w:r>
      <w:r>
        <w:rPr>
          <w:color w:val="000000"/>
          <w:sz w:val="28"/>
          <w:szCs w:val="28"/>
        </w:rPr>
        <w:t>приглашаются педагогические работники</w:t>
      </w:r>
      <w:r w:rsidRPr="00016945">
        <w:rPr>
          <w:color w:val="000000"/>
          <w:sz w:val="28"/>
          <w:szCs w:val="28"/>
        </w:rPr>
        <w:t xml:space="preserve"> образовательных организаций</w:t>
      </w:r>
      <w:r>
        <w:rPr>
          <w:color w:val="000000"/>
          <w:sz w:val="28"/>
          <w:szCs w:val="28"/>
        </w:rPr>
        <w:t xml:space="preserve">, </w:t>
      </w:r>
      <w:r w:rsidRPr="00864373">
        <w:rPr>
          <w:color w:val="333333"/>
          <w:sz w:val="28"/>
          <w:szCs w:val="28"/>
        </w:rPr>
        <w:t>учреждений</w:t>
      </w:r>
      <w:r>
        <w:rPr>
          <w:color w:val="333333"/>
          <w:sz w:val="28"/>
          <w:szCs w:val="28"/>
        </w:rPr>
        <w:t xml:space="preserve"> дополнительного образования, учреждений культуры </w:t>
      </w:r>
      <w:r w:rsidRPr="00016945">
        <w:rPr>
          <w:color w:val="000000"/>
          <w:sz w:val="28"/>
          <w:szCs w:val="28"/>
        </w:rPr>
        <w:t>Республики Дагестан</w:t>
      </w:r>
      <w:r>
        <w:rPr>
          <w:color w:val="000000"/>
          <w:sz w:val="28"/>
          <w:szCs w:val="28"/>
        </w:rPr>
        <w:t>.</w:t>
      </w:r>
    </w:p>
    <w:p w:rsidR="007A0531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4.4.2</w:t>
      </w:r>
      <w:r w:rsidRPr="00016945">
        <w:rPr>
          <w:color w:val="000000"/>
        </w:rPr>
        <w:t xml:space="preserve">. Этапы </w:t>
      </w:r>
      <w:r>
        <w:rPr>
          <w:color w:val="000000"/>
        </w:rPr>
        <w:t>Конкурса</w:t>
      </w:r>
      <w:r w:rsidRPr="00016945">
        <w:rPr>
          <w:color w:val="000000"/>
        </w:rPr>
        <w:t>: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этап </w:t>
      </w:r>
      <w:r w:rsidRPr="00080D4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080D4E">
        <w:rPr>
          <w:rFonts w:ascii="Times New Roman" w:hAnsi="Times New Roman"/>
          <w:b/>
        </w:rPr>
        <w:t xml:space="preserve">с </w:t>
      </w:r>
      <w:r>
        <w:rPr>
          <w:rFonts w:ascii="Times New Roman" w:hAnsi="Times New Roman"/>
          <w:b/>
        </w:rPr>
        <w:t>12 января по 19 марта 2022 г.</w:t>
      </w:r>
      <w:r w:rsidRPr="00080D4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приём работ </w:t>
      </w:r>
      <w:r w:rsidRPr="00793921">
        <w:rPr>
          <w:rFonts w:ascii="Times New Roman" w:hAnsi="Times New Roman"/>
        </w:rPr>
        <w:t>по адресу: Республика Дагестан, г. Каспийск, ул. Связная, д. 25, ГБОУ РД «Республиканский центр образования», кабинет А-107.</w:t>
      </w:r>
      <w:r>
        <w:rPr>
          <w:rFonts w:ascii="Times New Roman" w:hAnsi="Times New Roman"/>
        </w:rPr>
        <w:t>;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этап </w:t>
      </w:r>
      <w:r w:rsidRPr="00080D4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080D4E"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</w:rPr>
        <w:t xml:space="preserve"> 21 марта по 27 апреля 2022</w:t>
      </w:r>
      <w:r w:rsidRPr="00184598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</w:rPr>
        <w:t>. – рассмотрение работ жюри, определение победителей и призёров Конкурса;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/>
          <w:bCs/>
        </w:rPr>
      </w:pPr>
      <w:r>
        <w:rPr>
          <w:rFonts w:ascii="Times New Roman" w:hAnsi="Times New Roman"/>
          <w:b/>
        </w:rPr>
        <w:t>28 апреля</w:t>
      </w:r>
      <w:r w:rsidRPr="00AB2489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2</w:t>
      </w:r>
      <w:r w:rsidRPr="00AB2489">
        <w:rPr>
          <w:rFonts w:ascii="Times New Roman" w:hAnsi="Times New Roman"/>
          <w:b/>
        </w:rPr>
        <w:t xml:space="preserve"> г.</w:t>
      </w:r>
      <w:r>
        <w:rPr>
          <w:rFonts w:ascii="Times New Roman" w:hAnsi="Times New Roman"/>
        </w:rPr>
        <w:t xml:space="preserve"> – объявление победителей и призёров на сайте Министерства образования и науки Республики Дагестан </w:t>
      </w:r>
      <w:hyperlink r:id="rId17" w:history="1">
        <w:r w:rsidRPr="00AE301A">
          <w:rPr>
            <w:rStyle w:val="a8"/>
            <w:rFonts w:ascii="Times New Roman" w:hAnsi="Times New Roman"/>
          </w:rPr>
          <w:t>http://www.dagminobr.ru/</w:t>
        </w:r>
      </w:hyperlink>
      <w:r>
        <w:rPr>
          <w:rFonts w:ascii="Times New Roman" w:hAnsi="Times New Roman"/>
        </w:rPr>
        <w:t xml:space="preserve"> и </w:t>
      </w:r>
      <w:r w:rsidRPr="00AA522D">
        <w:rPr>
          <w:rFonts w:ascii="Times New Roman" w:hAnsi="Times New Roman"/>
          <w:bCs/>
        </w:rPr>
        <w:t xml:space="preserve">ГБОУ РД </w:t>
      </w:r>
      <w:r>
        <w:rPr>
          <w:rFonts w:ascii="Times New Roman" w:hAnsi="Times New Roman"/>
          <w:bCs/>
        </w:rPr>
        <w:t>«РЦО»</w:t>
      </w:r>
      <w:r>
        <w:rPr>
          <w:bCs/>
        </w:rPr>
        <w:t xml:space="preserve"> </w:t>
      </w:r>
      <w:hyperlink r:id="rId18" w:history="1">
        <w:r w:rsidRPr="00B00194">
          <w:rPr>
            <w:rStyle w:val="a8"/>
            <w:rFonts w:ascii="Times New Roman" w:hAnsi="Times New Roman"/>
            <w:bCs/>
          </w:rPr>
          <w:t>https://rco.dagestanschool.ru</w:t>
        </w:r>
      </w:hyperlink>
    </w:p>
    <w:p w:rsidR="007A0531" w:rsidRPr="00E42DDB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b/>
          <w:color w:val="000000"/>
        </w:rPr>
        <w:t>11 мая</w:t>
      </w:r>
      <w:r w:rsidRPr="003177FC">
        <w:rPr>
          <w:b/>
          <w:color w:val="000000"/>
        </w:rPr>
        <w:t xml:space="preserve"> 2022 г.</w:t>
      </w:r>
      <w:r>
        <w:rPr>
          <w:color w:val="000000"/>
        </w:rPr>
        <w:t xml:space="preserve"> – торжественная церемония</w:t>
      </w:r>
      <w:r w:rsidRPr="00016945">
        <w:rPr>
          <w:color w:val="000000"/>
        </w:rPr>
        <w:t xml:space="preserve"> награждения.</w:t>
      </w:r>
    </w:p>
    <w:p w:rsidR="007A0531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4.4.3. На конкурс принимаются работы по следующим номинациям:</w:t>
      </w:r>
    </w:p>
    <w:p w:rsidR="007A0531" w:rsidRDefault="007A0531" w:rsidP="00EB5FA3">
      <w:pPr>
        <w:spacing w:after="0"/>
        <w:ind w:firstLine="567"/>
        <w:jc w:val="both"/>
      </w:pPr>
      <w:r>
        <w:rPr>
          <w:color w:val="000000"/>
        </w:rPr>
        <w:t xml:space="preserve">– </w:t>
      </w:r>
      <w:r w:rsidRPr="00864373">
        <w:rPr>
          <w:color w:val="333333"/>
        </w:rPr>
        <w:t>«</w:t>
      </w:r>
      <w:r>
        <w:rPr>
          <w:color w:val="333333"/>
        </w:rPr>
        <w:t>Страницы из книги войны</w:t>
      </w:r>
      <w:r w:rsidRPr="00864373">
        <w:rPr>
          <w:color w:val="333333"/>
        </w:rPr>
        <w:t>»</w:t>
      </w:r>
      <w:r>
        <w:rPr>
          <w:color w:val="333333"/>
        </w:rPr>
        <w:t>;</w:t>
      </w:r>
    </w:p>
    <w:p w:rsidR="007A0531" w:rsidRDefault="007A0531" w:rsidP="00EB5FA3">
      <w:pPr>
        <w:spacing w:after="0"/>
        <w:ind w:firstLine="567"/>
        <w:jc w:val="both"/>
      </w:pPr>
      <w:r>
        <w:rPr>
          <w:color w:val="000000"/>
        </w:rPr>
        <w:t xml:space="preserve">– </w:t>
      </w:r>
      <w:r>
        <w:t>«Они сражались з</w:t>
      </w:r>
      <w:r w:rsidRPr="00BB783B">
        <w:t xml:space="preserve">а Родину: </w:t>
      </w:r>
      <w:r>
        <w:t>герои-земляки</w:t>
      </w:r>
      <w:r w:rsidRPr="00BB783B">
        <w:t xml:space="preserve"> Великой Отечественной</w:t>
      </w:r>
      <w:r>
        <w:t xml:space="preserve"> войны»;</w:t>
      </w:r>
    </w:p>
    <w:p w:rsidR="007A0531" w:rsidRDefault="007A0531" w:rsidP="00EB5FA3">
      <w:pPr>
        <w:spacing w:after="0"/>
        <w:ind w:firstLine="567"/>
        <w:jc w:val="both"/>
      </w:pPr>
      <w:r>
        <w:rPr>
          <w:color w:val="000000"/>
        </w:rPr>
        <w:t>–</w:t>
      </w:r>
      <w:r>
        <w:t xml:space="preserve"> </w:t>
      </w:r>
      <w:r w:rsidRPr="00BB783B">
        <w:t>«Велик</w:t>
      </w:r>
      <w:r>
        <w:t>ая</w:t>
      </w:r>
      <w:r w:rsidRPr="00BB783B">
        <w:t xml:space="preserve"> Отечественн</w:t>
      </w:r>
      <w:r>
        <w:t>ая война в художественной литературе</w:t>
      </w:r>
      <w:r w:rsidRPr="00BB783B">
        <w:t>»</w:t>
      </w:r>
      <w:r>
        <w:t>.</w:t>
      </w:r>
    </w:p>
    <w:p w:rsidR="007A0531" w:rsidRPr="00B318D4" w:rsidRDefault="007A0531" w:rsidP="00EB5FA3">
      <w:pPr>
        <w:spacing w:after="0"/>
        <w:ind w:firstLine="567"/>
        <w:jc w:val="both"/>
      </w:pPr>
      <w:r>
        <w:t xml:space="preserve">4.4.4. Работы вместе с заявкой (приложение 1.5 к Положению) и информационным листом (приложение 1.6 к Положению) принимаются в срок </w:t>
      </w:r>
      <w:r w:rsidRPr="0077462F">
        <w:rPr>
          <w:b/>
        </w:rPr>
        <w:t xml:space="preserve">до 19.03.2022 </w:t>
      </w:r>
      <w:r>
        <w:t xml:space="preserve">(включительно) </w:t>
      </w:r>
      <w:r w:rsidRPr="00793921">
        <w:t>по адресу: Республика Дагестан, г. Каспийск, ул. Связная, д. 25, ГБОУ РД «Респ</w:t>
      </w:r>
      <w:r>
        <w:t>убликанский центр образования»,</w:t>
      </w:r>
      <w:r>
        <w:br/>
      </w:r>
      <w:r w:rsidRPr="00793921">
        <w:t>кабинет А-107</w:t>
      </w:r>
      <w:r w:rsidRPr="00C63451">
        <w:rPr>
          <w:bCs/>
          <w:color w:val="000000"/>
        </w:rPr>
        <w:t>.</w:t>
      </w:r>
    </w:p>
    <w:p w:rsidR="007A0531" w:rsidRDefault="007A0531" w:rsidP="00EB5FA3">
      <w:pPr>
        <w:spacing w:after="0"/>
        <w:ind w:firstLine="567"/>
        <w:jc w:val="both"/>
      </w:pPr>
      <w:r>
        <w:rPr>
          <w:bCs/>
          <w:color w:val="000000"/>
        </w:rPr>
        <w:t xml:space="preserve">4.4.5. </w:t>
      </w:r>
      <w:r w:rsidRPr="007E7140">
        <w:t xml:space="preserve">Требования к оформлению </w:t>
      </w:r>
      <w:proofErr w:type="spellStart"/>
      <w:r>
        <w:t>лэпбука</w:t>
      </w:r>
      <w:proofErr w:type="spellEnd"/>
      <w:r>
        <w:t xml:space="preserve"> и визитной карточки:</w:t>
      </w:r>
    </w:p>
    <w:p w:rsidR="007A0531" w:rsidRDefault="007A0531" w:rsidP="00EB5FA3">
      <w:pPr>
        <w:spacing w:after="0"/>
        <w:ind w:firstLine="567"/>
        <w:jc w:val="both"/>
        <w:rPr>
          <w:color w:val="333333"/>
        </w:rPr>
      </w:pPr>
      <w:r>
        <w:rPr>
          <w:color w:val="000000"/>
        </w:rPr>
        <w:t xml:space="preserve">– </w:t>
      </w:r>
      <w:r>
        <w:rPr>
          <w:color w:val="333333"/>
        </w:rPr>
        <w:t>р</w:t>
      </w:r>
      <w:r w:rsidRPr="00864373">
        <w:rPr>
          <w:color w:val="333333"/>
        </w:rPr>
        <w:t xml:space="preserve">азмер готового </w:t>
      </w:r>
      <w:proofErr w:type="spellStart"/>
      <w:r w:rsidRPr="00864373">
        <w:rPr>
          <w:color w:val="333333"/>
        </w:rPr>
        <w:t>лэпбу</w:t>
      </w:r>
      <w:r>
        <w:rPr>
          <w:color w:val="333333"/>
        </w:rPr>
        <w:t>ка</w:t>
      </w:r>
      <w:proofErr w:type="spellEnd"/>
      <w:r>
        <w:rPr>
          <w:color w:val="333333"/>
        </w:rPr>
        <w:t>: папка А</w:t>
      </w:r>
      <w:proofErr w:type="gramStart"/>
      <w:r>
        <w:rPr>
          <w:color w:val="333333"/>
        </w:rPr>
        <w:t>4</w:t>
      </w:r>
      <w:proofErr w:type="gramEnd"/>
      <w:r>
        <w:rPr>
          <w:color w:val="333333"/>
        </w:rPr>
        <w:t xml:space="preserve"> в сложенном виде; количество страниц от 3 до 5;</w:t>
      </w:r>
    </w:p>
    <w:p w:rsidR="007A0531" w:rsidRDefault="007A0531" w:rsidP="00EB5FA3">
      <w:pPr>
        <w:spacing w:after="0"/>
        <w:ind w:firstLine="567"/>
        <w:jc w:val="both"/>
        <w:rPr>
          <w:color w:val="333333"/>
        </w:rPr>
      </w:pPr>
      <w:r>
        <w:rPr>
          <w:color w:val="000000"/>
        </w:rPr>
        <w:t>– ф</w:t>
      </w:r>
      <w:r w:rsidRPr="00864373">
        <w:rPr>
          <w:color w:val="333333"/>
        </w:rPr>
        <w:t xml:space="preserve">ормы </w:t>
      </w:r>
      <w:proofErr w:type="spellStart"/>
      <w:r w:rsidRPr="00864373">
        <w:rPr>
          <w:color w:val="333333"/>
        </w:rPr>
        <w:t>лэпбуков</w:t>
      </w:r>
      <w:proofErr w:type="spellEnd"/>
      <w:r w:rsidRPr="00864373">
        <w:rPr>
          <w:color w:val="333333"/>
        </w:rPr>
        <w:t>:</w:t>
      </w:r>
      <w:r>
        <w:rPr>
          <w:color w:val="333333"/>
        </w:rPr>
        <w:t xml:space="preserve"> </w:t>
      </w:r>
      <w:r w:rsidRPr="00864373">
        <w:rPr>
          <w:color w:val="333333"/>
        </w:rPr>
        <w:t>стандартная книжка с двумя разворотами;</w:t>
      </w:r>
      <w:r>
        <w:rPr>
          <w:color w:val="333333"/>
        </w:rPr>
        <w:t xml:space="preserve"> </w:t>
      </w:r>
      <w:r w:rsidRPr="00864373">
        <w:rPr>
          <w:color w:val="333333"/>
        </w:rPr>
        <w:t>папка с 3-5 разворотами;</w:t>
      </w:r>
      <w:r>
        <w:rPr>
          <w:color w:val="333333"/>
        </w:rPr>
        <w:t xml:space="preserve"> </w:t>
      </w:r>
      <w:r w:rsidRPr="00864373">
        <w:rPr>
          <w:color w:val="333333"/>
        </w:rPr>
        <w:t>книжка-гармошка;</w:t>
      </w:r>
      <w:r>
        <w:rPr>
          <w:color w:val="333333"/>
        </w:rPr>
        <w:t xml:space="preserve"> </w:t>
      </w:r>
      <w:r w:rsidRPr="00864373">
        <w:rPr>
          <w:color w:val="333333"/>
        </w:rPr>
        <w:t xml:space="preserve">фигурная папка и </w:t>
      </w:r>
      <w:r>
        <w:rPr>
          <w:color w:val="333333"/>
        </w:rPr>
        <w:t>прочее (на усмотрение участника);</w:t>
      </w:r>
    </w:p>
    <w:p w:rsidR="007A0531" w:rsidRDefault="007A0531" w:rsidP="00EB5FA3">
      <w:pPr>
        <w:spacing w:after="0"/>
        <w:ind w:firstLine="567"/>
        <w:jc w:val="both"/>
        <w:rPr>
          <w:color w:val="333333"/>
        </w:rPr>
      </w:pPr>
      <w:proofErr w:type="gramStart"/>
      <w:r>
        <w:rPr>
          <w:color w:val="000000"/>
        </w:rPr>
        <w:lastRenderedPageBreak/>
        <w:t xml:space="preserve">– </w:t>
      </w:r>
      <w:r>
        <w:rPr>
          <w:color w:val="333333"/>
        </w:rPr>
        <w:t>о</w:t>
      </w:r>
      <w:r w:rsidRPr="00864373">
        <w:rPr>
          <w:color w:val="333333"/>
        </w:rPr>
        <w:t>рганизация материала:</w:t>
      </w:r>
      <w:r>
        <w:rPr>
          <w:color w:val="333333"/>
        </w:rPr>
        <w:t xml:space="preserve"> </w:t>
      </w:r>
      <w:r w:rsidRPr="00864373">
        <w:rPr>
          <w:color w:val="333333"/>
        </w:rPr>
        <w:t>стандартные кармашки;</w:t>
      </w:r>
      <w:r>
        <w:rPr>
          <w:color w:val="333333"/>
        </w:rPr>
        <w:t xml:space="preserve"> </w:t>
      </w:r>
      <w:r w:rsidRPr="00864373">
        <w:rPr>
          <w:color w:val="333333"/>
        </w:rPr>
        <w:t>обычные и фигурные конверты;</w:t>
      </w:r>
      <w:r>
        <w:rPr>
          <w:color w:val="333333"/>
        </w:rPr>
        <w:t xml:space="preserve"> </w:t>
      </w:r>
      <w:r w:rsidRPr="00864373">
        <w:rPr>
          <w:color w:val="333333"/>
        </w:rPr>
        <w:t>кармашки-гармошки;</w:t>
      </w:r>
      <w:r>
        <w:rPr>
          <w:color w:val="333333"/>
        </w:rPr>
        <w:t xml:space="preserve"> </w:t>
      </w:r>
      <w:r w:rsidRPr="00864373">
        <w:rPr>
          <w:color w:val="333333"/>
        </w:rPr>
        <w:t>кармашки-книжки;</w:t>
      </w:r>
      <w:r>
        <w:rPr>
          <w:color w:val="333333"/>
        </w:rPr>
        <w:t xml:space="preserve"> </w:t>
      </w:r>
      <w:r w:rsidRPr="00864373">
        <w:rPr>
          <w:color w:val="333333"/>
        </w:rPr>
        <w:t>окошки и дверцы;</w:t>
      </w:r>
      <w:r>
        <w:rPr>
          <w:color w:val="333333"/>
        </w:rPr>
        <w:t xml:space="preserve"> </w:t>
      </w:r>
      <w:r w:rsidRPr="00864373">
        <w:rPr>
          <w:color w:val="333333"/>
        </w:rPr>
        <w:t>вращающиеся детали;</w:t>
      </w:r>
      <w:r>
        <w:rPr>
          <w:color w:val="333333"/>
        </w:rPr>
        <w:t xml:space="preserve"> </w:t>
      </w:r>
      <w:r w:rsidRPr="00864373">
        <w:rPr>
          <w:color w:val="333333"/>
        </w:rPr>
        <w:t>высовывающиеся детали;</w:t>
      </w:r>
      <w:r>
        <w:rPr>
          <w:color w:val="333333"/>
        </w:rPr>
        <w:t xml:space="preserve"> </w:t>
      </w:r>
      <w:r w:rsidRPr="00864373">
        <w:rPr>
          <w:color w:val="333333"/>
        </w:rPr>
        <w:t>карточки;</w:t>
      </w:r>
      <w:r>
        <w:rPr>
          <w:color w:val="333333"/>
        </w:rPr>
        <w:t xml:space="preserve"> </w:t>
      </w:r>
      <w:r w:rsidRPr="00864373">
        <w:rPr>
          <w:color w:val="333333"/>
        </w:rPr>
        <w:t>теги; стрелки</w:t>
      </w:r>
      <w:r>
        <w:rPr>
          <w:color w:val="333333"/>
        </w:rPr>
        <w:t xml:space="preserve"> и прочее (на усмотрение участника);</w:t>
      </w:r>
      <w:proofErr w:type="gramEnd"/>
    </w:p>
    <w:p w:rsidR="007A0531" w:rsidRDefault="007A0531" w:rsidP="00EB5FA3">
      <w:pPr>
        <w:spacing w:after="0"/>
        <w:ind w:firstLine="567"/>
        <w:jc w:val="both"/>
        <w:rPr>
          <w:color w:val="333333"/>
        </w:rPr>
      </w:pPr>
      <w:r>
        <w:rPr>
          <w:color w:val="000000"/>
        </w:rPr>
        <w:t xml:space="preserve">– </w:t>
      </w:r>
      <w:r>
        <w:rPr>
          <w:color w:val="333333"/>
        </w:rPr>
        <w:t>информационный лист</w:t>
      </w:r>
      <w:r w:rsidRPr="00864373">
        <w:rPr>
          <w:color w:val="333333"/>
        </w:rPr>
        <w:t xml:space="preserve">: </w:t>
      </w:r>
      <w:r>
        <w:rPr>
          <w:color w:val="333333"/>
        </w:rPr>
        <w:t xml:space="preserve">автор, название </w:t>
      </w:r>
      <w:proofErr w:type="spellStart"/>
      <w:r>
        <w:rPr>
          <w:color w:val="333333"/>
        </w:rPr>
        <w:t>лэпбука</w:t>
      </w:r>
      <w:proofErr w:type="spellEnd"/>
      <w:r>
        <w:rPr>
          <w:color w:val="333333"/>
        </w:rPr>
        <w:t xml:space="preserve">, номинация, цель создания </w:t>
      </w:r>
      <w:proofErr w:type="spellStart"/>
      <w:r>
        <w:rPr>
          <w:color w:val="333333"/>
        </w:rPr>
        <w:t>лэпбука</w:t>
      </w:r>
      <w:proofErr w:type="spellEnd"/>
      <w:r>
        <w:rPr>
          <w:color w:val="333333"/>
        </w:rPr>
        <w:t xml:space="preserve">, составляющие макета </w:t>
      </w:r>
      <w:proofErr w:type="spellStart"/>
      <w:r>
        <w:rPr>
          <w:color w:val="333333"/>
        </w:rPr>
        <w:t>лэпбука</w:t>
      </w:r>
      <w:proofErr w:type="spellEnd"/>
      <w:r>
        <w:rPr>
          <w:color w:val="333333"/>
        </w:rPr>
        <w:t xml:space="preserve">, возможности использования </w:t>
      </w:r>
      <w:proofErr w:type="spellStart"/>
      <w:r>
        <w:rPr>
          <w:color w:val="333333"/>
        </w:rPr>
        <w:t>лэпбука</w:t>
      </w:r>
      <w:proofErr w:type="spellEnd"/>
      <w:r>
        <w:rPr>
          <w:color w:val="333333"/>
        </w:rPr>
        <w:t xml:space="preserve"> </w:t>
      </w:r>
      <w:r w:rsidRPr="00C61AE5">
        <w:rPr>
          <w:color w:val="333333"/>
        </w:rPr>
        <w:t>в совместной деятельности взрослого с ребенком и самостоятельной деятельности детей.</w:t>
      </w:r>
      <w:r>
        <w:rPr>
          <w:color w:val="333333"/>
        </w:rPr>
        <w:t xml:space="preserve"> Информационный лист </w:t>
      </w:r>
      <w:r w:rsidRPr="00864373">
        <w:rPr>
          <w:color w:val="333333"/>
        </w:rPr>
        <w:t xml:space="preserve">является </w:t>
      </w:r>
      <w:r>
        <w:rPr>
          <w:color w:val="333333"/>
        </w:rPr>
        <w:t xml:space="preserve">обязательным </w:t>
      </w:r>
      <w:r w:rsidRPr="00864373">
        <w:rPr>
          <w:color w:val="333333"/>
        </w:rPr>
        <w:t xml:space="preserve">приложением к </w:t>
      </w:r>
      <w:proofErr w:type="spellStart"/>
      <w:r w:rsidRPr="00864373">
        <w:rPr>
          <w:color w:val="333333"/>
        </w:rPr>
        <w:t>лэпбуку</w:t>
      </w:r>
      <w:proofErr w:type="spellEnd"/>
      <w:r w:rsidRPr="00864373">
        <w:rPr>
          <w:color w:val="333333"/>
        </w:rPr>
        <w:t>.</w:t>
      </w:r>
    </w:p>
    <w:p w:rsidR="007A0531" w:rsidRDefault="007A0531" w:rsidP="00EB5F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4.4.6. </w:t>
      </w:r>
      <w:r>
        <w:rPr>
          <w:rFonts w:ascii="Times New Roman" w:hAnsi="Times New Roman"/>
          <w:color w:val="000000"/>
        </w:rPr>
        <w:t>Критерии оценивания:</w:t>
      </w:r>
    </w:p>
    <w:p w:rsidR="007A0531" w:rsidRDefault="007A0531" w:rsidP="00EB5FA3">
      <w:pPr>
        <w:spacing w:after="0"/>
        <w:ind w:firstLine="567"/>
        <w:jc w:val="both"/>
        <w:rPr>
          <w:color w:val="333333"/>
        </w:rPr>
      </w:pPr>
      <w:r>
        <w:rPr>
          <w:color w:val="000000"/>
        </w:rPr>
        <w:t>– с</w:t>
      </w:r>
      <w:r w:rsidRPr="00864373">
        <w:rPr>
          <w:color w:val="333333"/>
        </w:rPr>
        <w:t>оответствие содерж</w:t>
      </w:r>
      <w:r>
        <w:rPr>
          <w:color w:val="333333"/>
        </w:rPr>
        <w:t xml:space="preserve">ания </w:t>
      </w:r>
      <w:proofErr w:type="spellStart"/>
      <w:r>
        <w:rPr>
          <w:color w:val="333333"/>
        </w:rPr>
        <w:t>лэпбука</w:t>
      </w:r>
      <w:proofErr w:type="spellEnd"/>
      <w:r>
        <w:rPr>
          <w:color w:val="333333"/>
        </w:rPr>
        <w:t xml:space="preserve"> выбранной тематике;</w:t>
      </w:r>
    </w:p>
    <w:p w:rsidR="007A0531" w:rsidRDefault="007A0531" w:rsidP="00EB5FA3">
      <w:pPr>
        <w:spacing w:after="0"/>
        <w:ind w:firstLine="567"/>
        <w:jc w:val="both"/>
        <w:rPr>
          <w:color w:val="333333"/>
        </w:rPr>
      </w:pPr>
      <w:r>
        <w:rPr>
          <w:color w:val="000000"/>
        </w:rPr>
        <w:t>– с</w:t>
      </w:r>
      <w:r w:rsidRPr="00864373">
        <w:rPr>
          <w:color w:val="333333"/>
        </w:rPr>
        <w:t>оответствие содержания и оформления о</w:t>
      </w:r>
      <w:r>
        <w:rPr>
          <w:color w:val="333333"/>
        </w:rPr>
        <w:t>собенностям выбранной аудитории;</w:t>
      </w:r>
    </w:p>
    <w:p w:rsidR="007A0531" w:rsidRDefault="007A0531" w:rsidP="00EB5FA3">
      <w:pPr>
        <w:spacing w:after="0"/>
        <w:ind w:firstLine="567"/>
        <w:jc w:val="both"/>
        <w:rPr>
          <w:color w:val="333333"/>
        </w:rPr>
      </w:pPr>
      <w:r>
        <w:rPr>
          <w:color w:val="000000"/>
        </w:rPr>
        <w:t>– д</w:t>
      </w:r>
      <w:r w:rsidRPr="00864373">
        <w:rPr>
          <w:color w:val="333333"/>
        </w:rPr>
        <w:t>оступность, ин</w:t>
      </w:r>
      <w:r>
        <w:rPr>
          <w:color w:val="333333"/>
        </w:rPr>
        <w:t>формативность, содержательность;</w:t>
      </w:r>
    </w:p>
    <w:p w:rsidR="007A0531" w:rsidRDefault="007A0531" w:rsidP="00EB5FA3">
      <w:pPr>
        <w:spacing w:after="0"/>
        <w:ind w:firstLine="567"/>
        <w:jc w:val="both"/>
        <w:rPr>
          <w:color w:val="333333"/>
        </w:rPr>
      </w:pPr>
      <w:r>
        <w:rPr>
          <w:color w:val="000000"/>
        </w:rPr>
        <w:t>– о</w:t>
      </w:r>
      <w:r w:rsidRPr="00864373">
        <w:rPr>
          <w:color w:val="333333"/>
        </w:rPr>
        <w:t>ригинальность и эстетика оформления, качество и</w:t>
      </w:r>
      <w:r>
        <w:rPr>
          <w:color w:val="333333"/>
        </w:rPr>
        <w:t>сполнения;</w:t>
      </w:r>
    </w:p>
    <w:p w:rsidR="007A0531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– р</w:t>
      </w:r>
      <w:r w:rsidRPr="00864373">
        <w:rPr>
          <w:color w:val="333333"/>
        </w:rPr>
        <w:t>азнообразие элементов</w:t>
      </w:r>
      <w:r>
        <w:rPr>
          <w:color w:val="000000"/>
        </w:rPr>
        <w:t>;</w:t>
      </w:r>
    </w:p>
    <w:p w:rsidR="007A0531" w:rsidRDefault="007A0531" w:rsidP="00EB5FA3">
      <w:pPr>
        <w:spacing w:after="0"/>
        <w:ind w:firstLine="567"/>
        <w:jc w:val="both"/>
        <w:rPr>
          <w:color w:val="333333"/>
        </w:rPr>
      </w:pPr>
      <w:r>
        <w:rPr>
          <w:color w:val="000000"/>
        </w:rPr>
        <w:t xml:space="preserve">– </w:t>
      </w:r>
      <w:r w:rsidRPr="00286404">
        <w:rPr>
          <w:color w:val="000000"/>
        </w:rPr>
        <w:t xml:space="preserve">достоверность </w:t>
      </w:r>
      <w:r>
        <w:rPr>
          <w:color w:val="000000"/>
        </w:rPr>
        <w:t>материала.</w:t>
      </w:r>
    </w:p>
    <w:p w:rsidR="007A0531" w:rsidRPr="0058480E" w:rsidRDefault="007A0531" w:rsidP="00EB5FA3">
      <w:pPr>
        <w:spacing w:after="0"/>
        <w:ind w:firstLine="567"/>
        <w:jc w:val="both"/>
        <w:rPr>
          <w:color w:val="333333"/>
        </w:rPr>
      </w:pPr>
      <w:r>
        <w:rPr>
          <w:color w:val="333333"/>
        </w:rPr>
        <w:t>4.4.7</w:t>
      </w:r>
      <w:r w:rsidRPr="00016945">
        <w:t xml:space="preserve">. </w:t>
      </w:r>
      <w:r w:rsidRPr="00AC52BE">
        <w:rPr>
          <w:color w:val="000000"/>
        </w:rPr>
        <w:t>П</w:t>
      </w:r>
      <w:r>
        <w:rPr>
          <w:color w:val="000000"/>
        </w:rPr>
        <w:t>редоставляя работу</w:t>
      </w:r>
      <w:r w:rsidRPr="00AC52BE">
        <w:rPr>
          <w:color w:val="000000"/>
        </w:rPr>
        <w:t xml:space="preserve"> на Конкурс, участник тем самым подтверждает свое авторство и согласие с у</w:t>
      </w:r>
      <w:r>
        <w:rPr>
          <w:color w:val="000000"/>
        </w:rPr>
        <w:t xml:space="preserve">словиями и регламентом Конкурса, </w:t>
      </w:r>
      <w:r w:rsidRPr="00C80DB0">
        <w:rPr>
          <w:color w:val="000000"/>
        </w:rPr>
        <w:t>да</w:t>
      </w:r>
      <w:r>
        <w:rPr>
          <w:color w:val="000000"/>
        </w:rPr>
        <w:t>е</w:t>
      </w:r>
      <w:r w:rsidRPr="00C80DB0">
        <w:rPr>
          <w:color w:val="000000"/>
        </w:rPr>
        <w:t>т согласие на обработку персональных данных.</w:t>
      </w:r>
    </w:p>
    <w:p w:rsidR="007A0531" w:rsidRPr="00B40B22" w:rsidRDefault="007A0531" w:rsidP="00EB5FA3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4.4.8. </w:t>
      </w:r>
      <w:r w:rsidRPr="00B13C6D">
        <w:rPr>
          <w:color w:val="000000"/>
        </w:rPr>
        <w:t>Работы, предоставленные на Конкурс, не возвращаются авторам и не рецензируются.</w:t>
      </w:r>
    </w:p>
    <w:p w:rsidR="007A0531" w:rsidRPr="00AC1A84" w:rsidRDefault="007A0531" w:rsidP="00EB5FA3">
      <w:pPr>
        <w:pStyle w:val="af7"/>
        <w:shd w:val="clear" w:color="auto" w:fill="FFFFFF"/>
        <w:spacing w:before="24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Pr="00AC1A84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C1A84">
        <w:rPr>
          <w:b/>
          <w:bCs/>
          <w:color w:val="000000"/>
          <w:sz w:val="28"/>
          <w:szCs w:val="28"/>
          <w:bdr w:val="none" w:sz="0" w:space="0" w:color="auto" w:frame="1"/>
        </w:rPr>
        <w:t>Порядок награждения победителей Конкурс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ных мероприятий</w:t>
      </w:r>
    </w:p>
    <w:p w:rsidR="007A0531" w:rsidRDefault="007A0531" w:rsidP="00EB5FA3">
      <w:pPr>
        <w:pStyle w:val="af7"/>
        <w:shd w:val="clear" w:color="auto" w:fill="FFFFFF"/>
        <w:spacing w:before="24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C1A84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Победитель и призёры Конкурса</w:t>
      </w:r>
      <w:r w:rsidRPr="00AC1A84">
        <w:rPr>
          <w:color w:val="000000"/>
          <w:sz w:val="28"/>
          <w:szCs w:val="28"/>
        </w:rPr>
        <w:t xml:space="preserve"> награждаются дипломами первой, второй, третьей степени и ценными призами.</w:t>
      </w:r>
    </w:p>
    <w:p w:rsidR="007A0531" w:rsidRDefault="007A0531" w:rsidP="00EB5FA3">
      <w:pPr>
        <w:pStyle w:val="af7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C1A84">
        <w:rPr>
          <w:color w:val="000000"/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>У</w:t>
      </w:r>
      <w:r w:rsidRPr="00AC1A84">
        <w:rPr>
          <w:color w:val="000000"/>
          <w:sz w:val="28"/>
          <w:szCs w:val="28"/>
        </w:rPr>
        <w:t>частникам Конкурса</w:t>
      </w:r>
      <w:r>
        <w:rPr>
          <w:color w:val="000000"/>
          <w:sz w:val="28"/>
          <w:szCs w:val="28"/>
        </w:rPr>
        <w:t>, не занявшим призовые места,</w:t>
      </w:r>
      <w:r w:rsidRPr="00AC1A84">
        <w:rPr>
          <w:color w:val="000000"/>
          <w:sz w:val="28"/>
          <w:szCs w:val="28"/>
        </w:rPr>
        <w:t xml:space="preserve"> вручаются </w:t>
      </w:r>
      <w:r>
        <w:rPr>
          <w:color w:val="000000"/>
          <w:sz w:val="28"/>
          <w:szCs w:val="28"/>
        </w:rPr>
        <w:t>сертификаты</w:t>
      </w:r>
      <w:r w:rsidRPr="00AC1A84">
        <w:rPr>
          <w:color w:val="000000"/>
          <w:sz w:val="28"/>
          <w:szCs w:val="28"/>
        </w:rPr>
        <w:t xml:space="preserve"> участников.</w:t>
      </w:r>
    </w:p>
    <w:p w:rsidR="007A0531" w:rsidRDefault="007A0531" w:rsidP="00EB5FA3">
      <w:pPr>
        <w:pStyle w:val="af7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Финансирование Конкурсных мероприятий осуществляется за счет средств ГБОУ РД «РЦО».</w:t>
      </w:r>
    </w:p>
    <w:p w:rsidR="007A0531" w:rsidRPr="00B3702E" w:rsidRDefault="007A0531" w:rsidP="00EB5FA3">
      <w:pPr>
        <w:spacing w:before="240" w:after="0"/>
        <w:jc w:val="center"/>
        <w:rPr>
          <w:b/>
        </w:rPr>
      </w:pPr>
      <w:r>
        <w:rPr>
          <w:b/>
        </w:rPr>
        <w:t xml:space="preserve">6. </w:t>
      </w:r>
      <w:r w:rsidRPr="00B3702E">
        <w:rPr>
          <w:b/>
        </w:rPr>
        <w:t>Жюри К</w:t>
      </w:r>
      <w:r>
        <w:rPr>
          <w:b/>
        </w:rPr>
        <w:t>онкурсных мероприятий</w:t>
      </w:r>
    </w:p>
    <w:p w:rsidR="007A0531" w:rsidRDefault="007A0531" w:rsidP="00EB5FA3">
      <w:pPr>
        <w:spacing w:before="240" w:after="0"/>
        <w:ind w:firstLine="708"/>
        <w:jc w:val="both"/>
      </w:pPr>
      <w:r>
        <w:t>6</w:t>
      </w:r>
      <w:r w:rsidRPr="000D5C1D">
        <w:t xml:space="preserve">.1. Для оценки работ участников </w:t>
      </w:r>
      <w:r>
        <w:t>К</w:t>
      </w:r>
      <w:r w:rsidRPr="005B786F">
        <w:t>онкурсных мероприятий</w:t>
      </w:r>
      <w:r w:rsidRPr="000D5C1D">
        <w:t xml:space="preserve"> формируется состав жюри.</w:t>
      </w:r>
    </w:p>
    <w:p w:rsidR="007A0531" w:rsidRDefault="007A0531" w:rsidP="00EB5FA3">
      <w:pPr>
        <w:spacing w:after="0"/>
        <w:ind w:firstLine="708"/>
        <w:jc w:val="both"/>
      </w:pPr>
      <w:r>
        <w:t>6</w:t>
      </w:r>
      <w:r w:rsidRPr="000D5C1D">
        <w:t xml:space="preserve">.2. Состав жюри </w:t>
      </w:r>
      <w:r>
        <w:t>К</w:t>
      </w:r>
      <w:r w:rsidRPr="005B786F">
        <w:t>онкурсных мероприятий</w:t>
      </w:r>
      <w:r w:rsidRPr="000D5C1D">
        <w:t xml:space="preserve"> утверждается </w:t>
      </w:r>
      <w:r>
        <w:t>приказом министра образования и науки Республики Дагестан</w:t>
      </w:r>
      <w:r w:rsidRPr="000D5C1D">
        <w:t>.</w:t>
      </w:r>
    </w:p>
    <w:p w:rsidR="007A0531" w:rsidRDefault="007A0531" w:rsidP="00EB5FA3">
      <w:pPr>
        <w:spacing w:after="0"/>
        <w:ind w:firstLine="708"/>
        <w:jc w:val="both"/>
      </w:pPr>
      <w:r>
        <w:t>6</w:t>
      </w:r>
      <w:r w:rsidRPr="000D5C1D">
        <w:t xml:space="preserve">.3. Количественный состав жюри по каждому </w:t>
      </w:r>
      <w:r>
        <w:t xml:space="preserve">Конкурсу </w:t>
      </w:r>
      <w:r w:rsidRPr="000D5C1D">
        <w:t>должен составлять не менее 5 человек.</w:t>
      </w:r>
    </w:p>
    <w:p w:rsidR="007A0531" w:rsidRDefault="007A0531" w:rsidP="00EB5FA3">
      <w:pPr>
        <w:spacing w:after="0"/>
        <w:ind w:firstLine="708"/>
        <w:jc w:val="both"/>
      </w:pPr>
      <w:r>
        <w:lastRenderedPageBreak/>
        <w:t>6</w:t>
      </w:r>
      <w:r w:rsidRPr="000D5C1D">
        <w:t xml:space="preserve">.4. В состав жюри </w:t>
      </w:r>
      <w:r>
        <w:t>К</w:t>
      </w:r>
      <w:r w:rsidRPr="005B786F">
        <w:t>онкурсных мероприятий</w:t>
      </w:r>
      <w:r w:rsidRPr="000D5C1D">
        <w:t xml:space="preserve"> </w:t>
      </w:r>
      <w:r w:rsidRPr="00016945">
        <w:t xml:space="preserve">входят </w:t>
      </w:r>
      <w:r w:rsidRPr="000F5F81">
        <w:t xml:space="preserve">представители </w:t>
      </w:r>
      <w:r>
        <w:t xml:space="preserve">Министерства образования и науки Республики Дагестан, муниципальных органов управления образованием, </w:t>
      </w:r>
      <w:r w:rsidRPr="000F5F81">
        <w:t>ГБУ ДПО РД «Дагестанский институт развития образования»</w:t>
      </w:r>
      <w:r>
        <w:t xml:space="preserve">, </w:t>
      </w:r>
      <w:r w:rsidRPr="006042ED">
        <w:rPr>
          <w:shd w:val="clear" w:color="auto" w:fill="FFFFFF"/>
        </w:rPr>
        <w:t>Дагестанской республиканской организации профсоюзов работников народного образования и науки</w:t>
      </w:r>
      <w:r>
        <w:t>, общественных организаций, директора, заместители директоров, методисты, педагоги</w:t>
      </w:r>
      <w:r w:rsidRPr="00016945">
        <w:t xml:space="preserve"> образовательных организаций</w:t>
      </w:r>
      <w:r>
        <w:t xml:space="preserve"> Республики Дагестан.</w:t>
      </w:r>
    </w:p>
    <w:p w:rsidR="007A0531" w:rsidRDefault="007A0531" w:rsidP="00EB5FA3">
      <w:pPr>
        <w:spacing w:after="0"/>
        <w:ind w:firstLine="708"/>
        <w:jc w:val="both"/>
      </w:pPr>
      <w:r>
        <w:t xml:space="preserve">6.5. </w:t>
      </w:r>
      <w:r w:rsidRPr="000B6AA2">
        <w:t xml:space="preserve">В рамках своей </w:t>
      </w:r>
      <w:r w:rsidRPr="000D5C1D">
        <w:t xml:space="preserve">деятельности жюри </w:t>
      </w:r>
      <w:r>
        <w:t>К</w:t>
      </w:r>
      <w:r w:rsidRPr="005B786F">
        <w:t>онкурсных мероприятий</w:t>
      </w:r>
      <w:r w:rsidRPr="000D5C1D">
        <w:t xml:space="preserve"> осуществляет следующую работу:</w:t>
      </w:r>
    </w:p>
    <w:p w:rsidR="007A0531" w:rsidRDefault="007A0531" w:rsidP="00EB5FA3">
      <w:pPr>
        <w:spacing w:after="0"/>
        <w:ind w:firstLine="708"/>
        <w:jc w:val="both"/>
      </w:pPr>
      <w:r w:rsidRPr="000D5C1D">
        <w:t xml:space="preserve">– разрабатывает систему оценки работ участников </w:t>
      </w:r>
      <w:r>
        <w:t>К</w:t>
      </w:r>
      <w:r w:rsidRPr="005B786F">
        <w:t>онкурсных мероприятий</w:t>
      </w:r>
      <w:r w:rsidRPr="000D5C1D">
        <w:t>;</w:t>
      </w:r>
    </w:p>
    <w:p w:rsidR="007A0531" w:rsidRDefault="007A0531" w:rsidP="00EB5FA3">
      <w:pPr>
        <w:spacing w:after="0"/>
        <w:ind w:firstLine="708"/>
        <w:jc w:val="both"/>
      </w:pPr>
      <w:r w:rsidRPr="000D5C1D">
        <w:t xml:space="preserve">– проверяет представленные </w:t>
      </w:r>
      <w:r>
        <w:t>работы в соответствии с критериями оценки;</w:t>
      </w:r>
    </w:p>
    <w:p w:rsidR="007A0531" w:rsidRDefault="007A0531" w:rsidP="00EB5FA3">
      <w:pPr>
        <w:spacing w:after="0"/>
        <w:ind w:firstLine="708"/>
        <w:jc w:val="both"/>
      </w:pPr>
      <w:r w:rsidRPr="000D5C1D">
        <w:t>–</w:t>
      </w:r>
      <w:r>
        <w:t xml:space="preserve"> </w:t>
      </w:r>
      <w:r w:rsidRPr="000D5C1D">
        <w:t>проверя</w:t>
      </w:r>
      <w:r>
        <w:t>ет</w:t>
      </w:r>
      <w:r w:rsidRPr="000D5C1D">
        <w:t xml:space="preserve"> </w:t>
      </w:r>
      <w:r>
        <w:t>уникальность представленных</w:t>
      </w:r>
      <w:r w:rsidRPr="000D5C1D">
        <w:t xml:space="preserve"> </w:t>
      </w:r>
      <w:r>
        <w:t>работ;</w:t>
      </w:r>
    </w:p>
    <w:p w:rsidR="007A0531" w:rsidRDefault="007A0531" w:rsidP="00EB5FA3">
      <w:pPr>
        <w:spacing w:after="0"/>
        <w:ind w:firstLine="708"/>
        <w:jc w:val="both"/>
      </w:pPr>
      <w:r w:rsidRPr="000D5C1D">
        <w:t xml:space="preserve">– отбирает </w:t>
      </w:r>
      <w:r>
        <w:t xml:space="preserve">работы </w:t>
      </w:r>
      <w:r w:rsidRPr="000D5C1D">
        <w:t xml:space="preserve">для </w:t>
      </w:r>
      <w:r>
        <w:t>очной</w:t>
      </w:r>
      <w:r w:rsidRPr="000D5C1D">
        <w:t xml:space="preserve"> защиты</w:t>
      </w:r>
      <w:r>
        <w:t xml:space="preserve"> (для конкурса методических разработок;</w:t>
      </w:r>
    </w:p>
    <w:p w:rsidR="007A0531" w:rsidRDefault="007A0531" w:rsidP="00EB5FA3">
      <w:pPr>
        <w:spacing w:after="0"/>
        <w:ind w:firstLine="708"/>
        <w:jc w:val="both"/>
      </w:pPr>
      <w:r w:rsidRPr="000D5C1D">
        <w:t xml:space="preserve">– определяет победителей и призеров </w:t>
      </w:r>
      <w:r>
        <w:t>К</w:t>
      </w:r>
      <w:r w:rsidRPr="005B786F">
        <w:t>онкурсных мероприятий</w:t>
      </w:r>
      <w:r w:rsidRPr="000D5C1D">
        <w:t>;</w:t>
      </w:r>
    </w:p>
    <w:p w:rsidR="007A0531" w:rsidRDefault="007A0531" w:rsidP="00EB5FA3">
      <w:pPr>
        <w:spacing w:after="0"/>
        <w:ind w:firstLine="708"/>
        <w:jc w:val="both"/>
      </w:pPr>
      <w:r w:rsidRPr="000D5C1D">
        <w:t xml:space="preserve">– формирует и утверждает решение жюри по определению победителей и призеров в виде протокола и своевременно предоставляет его в </w:t>
      </w:r>
      <w:r>
        <w:t>Организационный комитет К</w:t>
      </w:r>
      <w:r w:rsidRPr="005B786F">
        <w:t>онкурсных мероприятий</w:t>
      </w:r>
      <w:r w:rsidRPr="000D5C1D">
        <w:t>.</w:t>
      </w:r>
    </w:p>
    <w:p w:rsidR="007A0531" w:rsidRPr="007E3D59" w:rsidRDefault="007A0531" w:rsidP="00EB5FA3">
      <w:pPr>
        <w:spacing w:after="0"/>
        <w:ind w:firstLine="708"/>
        <w:jc w:val="both"/>
      </w:pPr>
      <w:r>
        <w:t>6</w:t>
      </w:r>
      <w:r w:rsidRPr="000D5C1D">
        <w:t xml:space="preserve">.6. </w:t>
      </w:r>
      <w:r>
        <w:t>Члены жюри не имеют права</w:t>
      </w:r>
      <w:r w:rsidRPr="000D5C1D">
        <w:t xml:space="preserve"> представлять </w:t>
      </w:r>
      <w:r>
        <w:t>свою работу</w:t>
      </w:r>
      <w:r w:rsidRPr="000D5C1D">
        <w:t xml:space="preserve"> или быть руководителем </w:t>
      </w:r>
      <w:r>
        <w:t>работы</w:t>
      </w:r>
      <w:r w:rsidRPr="000D5C1D">
        <w:t>, представленн</w:t>
      </w:r>
      <w:r>
        <w:t>ой в Конкурсных мероприятиях</w:t>
      </w:r>
      <w:r w:rsidRPr="000D5C1D">
        <w:t>.</w:t>
      </w:r>
    </w:p>
    <w:p w:rsidR="007A0531" w:rsidRPr="007E3D59" w:rsidRDefault="007A0531" w:rsidP="00EB5FA3">
      <w:pPr>
        <w:spacing w:before="240" w:after="0"/>
        <w:jc w:val="center"/>
        <w:rPr>
          <w:b/>
        </w:rPr>
      </w:pPr>
      <w:r>
        <w:rPr>
          <w:b/>
        </w:rPr>
        <w:t>7</w:t>
      </w:r>
      <w:r w:rsidRPr="00016945">
        <w:rPr>
          <w:b/>
        </w:rPr>
        <w:t>. Контактные данные Организационного комитета</w:t>
      </w:r>
    </w:p>
    <w:p w:rsidR="007A0531" w:rsidRDefault="007A0531" w:rsidP="00EB5FA3">
      <w:pPr>
        <w:spacing w:after="0"/>
        <w:ind w:firstLine="567"/>
        <w:jc w:val="both"/>
      </w:pPr>
      <w:r>
        <w:t>7.1. Адрес организационного комитета: г. Каспийск, ул. Связная, 25,</w:t>
      </w:r>
      <w:r>
        <w:br/>
        <w:t>ГБОУ РД «Республиканский центр образования».</w:t>
      </w:r>
    </w:p>
    <w:p w:rsidR="007A0531" w:rsidRDefault="007A0531" w:rsidP="00EB5FA3">
      <w:pPr>
        <w:spacing w:after="0"/>
        <w:ind w:firstLine="708"/>
        <w:jc w:val="both"/>
      </w:pPr>
      <w:r>
        <w:t xml:space="preserve">7.2. </w:t>
      </w:r>
      <w:r w:rsidRPr="00016945">
        <w:t>Координатор</w:t>
      </w:r>
      <w:r>
        <w:t>ы</w:t>
      </w:r>
      <w:r w:rsidRPr="00016945">
        <w:t xml:space="preserve"> </w:t>
      </w:r>
      <w:r>
        <w:t>Комплекса конкурсных мероприятий:</w:t>
      </w:r>
    </w:p>
    <w:p w:rsidR="007A0531" w:rsidRDefault="007A0531" w:rsidP="00EB5FA3">
      <w:pPr>
        <w:spacing w:after="0"/>
        <w:ind w:firstLine="708"/>
        <w:jc w:val="both"/>
      </w:pPr>
      <w:r>
        <w:t xml:space="preserve">– Джабраилова </w:t>
      </w:r>
      <w:proofErr w:type="spellStart"/>
      <w:r>
        <w:t>Камила</w:t>
      </w:r>
      <w:proofErr w:type="spellEnd"/>
      <w:r>
        <w:t xml:space="preserve"> </w:t>
      </w:r>
      <w:proofErr w:type="spellStart"/>
      <w:r>
        <w:t>Казбековна</w:t>
      </w:r>
      <w:proofErr w:type="spellEnd"/>
      <w:r>
        <w:t>, заместитель директора</w:t>
      </w:r>
      <w:r>
        <w:br/>
        <w:t>ГБОУ РД «РЦО», тел.: 8-963-375-34-44;</w:t>
      </w:r>
    </w:p>
    <w:p w:rsidR="007A0531" w:rsidRPr="00016945" w:rsidRDefault="007A0531" w:rsidP="00EB5FA3">
      <w:pPr>
        <w:spacing w:after="0"/>
        <w:ind w:firstLine="708"/>
        <w:jc w:val="both"/>
      </w:pPr>
      <w:r>
        <w:t xml:space="preserve">– </w:t>
      </w:r>
      <w:proofErr w:type="spellStart"/>
      <w:r>
        <w:t>Позюбан</w:t>
      </w:r>
      <w:proofErr w:type="spellEnd"/>
      <w:r>
        <w:t xml:space="preserve"> Олеся Васильевна</w:t>
      </w:r>
      <w:r w:rsidRPr="00016945">
        <w:t xml:space="preserve">, </w:t>
      </w:r>
      <w:r>
        <w:t xml:space="preserve">методист, учитель ОБЖ ГБОУ РД «РЦО», </w:t>
      </w:r>
      <w:r w:rsidRPr="00016945">
        <w:t>тел.</w:t>
      </w:r>
      <w:r>
        <w:t>: 8-928-501-18-87</w:t>
      </w:r>
      <w:r w:rsidRPr="00016945">
        <w:t>.</w:t>
      </w:r>
    </w:p>
    <w:p w:rsidR="007A0531" w:rsidRDefault="007A0531" w:rsidP="007A0531">
      <w:pPr>
        <w:ind w:firstLine="567"/>
        <w:jc w:val="both"/>
      </w:pPr>
    </w:p>
    <w:p w:rsidR="007A0531" w:rsidRDefault="007A0531" w:rsidP="007A0531">
      <w:pPr>
        <w:ind w:firstLine="567"/>
        <w:jc w:val="both"/>
      </w:pPr>
    </w:p>
    <w:p w:rsidR="007A0531" w:rsidRDefault="007A0531" w:rsidP="007A0531">
      <w:pPr>
        <w:jc w:val="both"/>
      </w:pPr>
    </w:p>
    <w:p w:rsidR="007A0531" w:rsidRDefault="007A0531" w:rsidP="007A0531">
      <w:pPr>
        <w:ind w:firstLine="567"/>
        <w:jc w:val="both"/>
      </w:pPr>
    </w:p>
    <w:p w:rsidR="007A0531" w:rsidRDefault="007A0531" w:rsidP="007A0531">
      <w:pPr>
        <w:ind w:firstLine="567"/>
        <w:jc w:val="both"/>
      </w:pPr>
    </w:p>
    <w:p w:rsidR="007A0531" w:rsidRDefault="007A0531" w:rsidP="007A0531">
      <w:pPr>
        <w:ind w:firstLine="567"/>
        <w:jc w:val="both"/>
      </w:pPr>
    </w:p>
    <w:p w:rsidR="007A0531" w:rsidRDefault="007A0531" w:rsidP="007A0531">
      <w:pPr>
        <w:ind w:firstLine="567"/>
        <w:jc w:val="both"/>
      </w:pPr>
    </w:p>
    <w:p w:rsidR="007A0531" w:rsidRDefault="007A0531" w:rsidP="007A0531">
      <w:pPr>
        <w:ind w:firstLine="567"/>
        <w:jc w:val="right"/>
      </w:pPr>
      <w:r w:rsidRPr="00016945">
        <w:t xml:space="preserve">Приложение </w:t>
      </w:r>
      <w:r>
        <w:t>№ 1.1</w:t>
      </w:r>
    </w:p>
    <w:p w:rsidR="007A0531" w:rsidRPr="00016945" w:rsidRDefault="007A0531" w:rsidP="007A0531">
      <w:pPr>
        <w:jc w:val="right"/>
      </w:pPr>
      <w:r>
        <w:t>к Положению</w:t>
      </w:r>
    </w:p>
    <w:p w:rsidR="007A0531" w:rsidRDefault="007A0531" w:rsidP="007A0531">
      <w:pPr>
        <w:jc w:val="right"/>
      </w:pPr>
    </w:p>
    <w:p w:rsidR="007A0531" w:rsidRPr="009A16B1" w:rsidRDefault="007A0531" w:rsidP="00EB5FA3">
      <w:pPr>
        <w:spacing w:after="0"/>
        <w:jc w:val="center"/>
        <w:rPr>
          <w:rFonts w:eastAsia="Calibri"/>
          <w:b/>
        </w:rPr>
      </w:pPr>
      <w:r w:rsidRPr="009A16B1">
        <w:rPr>
          <w:rFonts w:eastAsia="Calibri"/>
          <w:b/>
        </w:rPr>
        <w:t>Заявка на участие</w:t>
      </w:r>
    </w:p>
    <w:p w:rsidR="007A0531" w:rsidRPr="009A16B1" w:rsidRDefault="007A0531" w:rsidP="00EB5FA3">
      <w:pPr>
        <w:spacing w:after="0"/>
        <w:jc w:val="center"/>
        <w:rPr>
          <w:b/>
        </w:rPr>
      </w:pPr>
      <w:r w:rsidRPr="009A16B1">
        <w:rPr>
          <w:rFonts w:eastAsia="Calibri"/>
          <w:b/>
        </w:rPr>
        <w:t xml:space="preserve">в </w:t>
      </w:r>
      <w:r w:rsidRPr="009A16B1">
        <w:rPr>
          <w:b/>
        </w:rPr>
        <w:t>Республиканском конкурсе детских рисунков</w:t>
      </w:r>
    </w:p>
    <w:p w:rsidR="007A0531" w:rsidRDefault="007A0531" w:rsidP="00EB5FA3">
      <w:pPr>
        <w:spacing w:after="0"/>
        <w:jc w:val="center"/>
        <w:rPr>
          <w:b/>
          <w:color w:val="000000"/>
        </w:rPr>
      </w:pPr>
      <w:r w:rsidRPr="009A16B1">
        <w:rPr>
          <w:b/>
        </w:rPr>
        <w:t xml:space="preserve"> «Гордимся славою Героев</w:t>
      </w:r>
      <w:r w:rsidRPr="009A16B1">
        <w:rPr>
          <w:b/>
          <w:color w:val="000000"/>
        </w:rPr>
        <w:t>»</w:t>
      </w:r>
    </w:p>
    <w:p w:rsidR="007A0531" w:rsidRPr="009A16B1" w:rsidRDefault="007A0531" w:rsidP="007A0531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26"/>
      </w:tblGrid>
      <w:tr w:rsidR="007A0531" w:rsidRPr="00C71EA6" w:rsidTr="00602498">
        <w:tc>
          <w:tcPr>
            <w:tcW w:w="453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  <w:r w:rsidRPr="00C71EA6">
              <w:rPr>
                <w:rFonts w:eastAsia="Calibri"/>
                <w:b/>
              </w:rPr>
              <w:t>Ф.И.О. участника</w:t>
            </w:r>
            <w:r>
              <w:rPr>
                <w:rFonts w:eastAsia="Calibri"/>
                <w:b/>
              </w:rPr>
              <w:t xml:space="preserve"> </w:t>
            </w:r>
            <w:r w:rsidRPr="00806B4E">
              <w:rPr>
                <w:rFonts w:eastAsia="Calibri"/>
              </w:rPr>
              <w:t>(полностью)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</w:p>
          <w:p w:rsidR="007A0531" w:rsidRPr="00C71EA6" w:rsidRDefault="007A0531" w:rsidP="00602498">
            <w:pPr>
              <w:rPr>
                <w:rFonts w:eastAsia="Calibri"/>
                <w:b/>
              </w:rPr>
            </w:pPr>
          </w:p>
        </w:tc>
      </w:tr>
      <w:tr w:rsidR="007A0531" w:rsidRPr="00C71EA6" w:rsidTr="00602498">
        <w:tc>
          <w:tcPr>
            <w:tcW w:w="453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  <w:r w:rsidRPr="00C71EA6">
              <w:rPr>
                <w:rFonts w:eastAsia="Calibri"/>
                <w:b/>
              </w:rPr>
              <w:t>Возраст</w:t>
            </w:r>
            <w:r>
              <w:rPr>
                <w:rFonts w:eastAsia="Calibri"/>
                <w:b/>
              </w:rPr>
              <w:t>ная категория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</w:p>
          <w:p w:rsidR="007A0531" w:rsidRPr="00C71EA6" w:rsidRDefault="007A0531" w:rsidP="00602498">
            <w:pPr>
              <w:rPr>
                <w:rFonts w:eastAsia="Calibri"/>
                <w:b/>
              </w:rPr>
            </w:pPr>
          </w:p>
        </w:tc>
      </w:tr>
      <w:tr w:rsidR="007A0531" w:rsidRPr="00C71EA6" w:rsidTr="00602498">
        <w:tc>
          <w:tcPr>
            <w:tcW w:w="453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  <w:r w:rsidRPr="00C71EA6">
              <w:rPr>
                <w:rFonts w:eastAsia="Calibri"/>
                <w:b/>
              </w:rPr>
              <w:t>Название работы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</w:p>
          <w:p w:rsidR="007A0531" w:rsidRPr="00C71EA6" w:rsidRDefault="007A0531" w:rsidP="00602498">
            <w:pPr>
              <w:rPr>
                <w:rFonts w:eastAsia="Calibri"/>
                <w:b/>
              </w:rPr>
            </w:pPr>
          </w:p>
        </w:tc>
      </w:tr>
      <w:tr w:rsidR="007A0531" w:rsidRPr="00C71EA6" w:rsidTr="00602498">
        <w:tc>
          <w:tcPr>
            <w:tcW w:w="453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  <w:r w:rsidRPr="00C71EA6">
              <w:rPr>
                <w:rFonts w:eastAsia="Calibri"/>
                <w:b/>
              </w:rPr>
              <w:t>Наименование образовательной организации, класс</w:t>
            </w:r>
            <w:r>
              <w:rPr>
                <w:rFonts w:eastAsia="Calibri"/>
                <w:b/>
              </w:rPr>
              <w:t>/группа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</w:p>
        </w:tc>
      </w:tr>
      <w:tr w:rsidR="007A0531" w:rsidRPr="00C71EA6" w:rsidTr="00602498">
        <w:tc>
          <w:tcPr>
            <w:tcW w:w="453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  <w:r w:rsidRPr="00C71EA6">
              <w:rPr>
                <w:rFonts w:eastAsia="Calibri"/>
                <w:b/>
              </w:rPr>
              <w:t>Ф.И.О руководителя</w:t>
            </w:r>
          </w:p>
          <w:p w:rsidR="007A0531" w:rsidRPr="00806B4E" w:rsidRDefault="007A0531" w:rsidP="00602498">
            <w:pPr>
              <w:rPr>
                <w:rFonts w:eastAsia="Calibri"/>
              </w:rPr>
            </w:pPr>
            <w:r w:rsidRPr="00806B4E">
              <w:rPr>
                <w:rFonts w:eastAsia="Calibri"/>
              </w:rPr>
              <w:t>(полностью)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</w:p>
        </w:tc>
      </w:tr>
      <w:tr w:rsidR="007A0531" w:rsidRPr="00C71EA6" w:rsidTr="00602498">
        <w:tc>
          <w:tcPr>
            <w:tcW w:w="453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b/>
              </w:rPr>
            </w:pPr>
            <w:r w:rsidRPr="00C71EA6">
              <w:rPr>
                <w:rFonts w:eastAsia="Calibri"/>
                <w:b/>
              </w:rPr>
              <w:t>Место работы</w:t>
            </w:r>
            <w:r w:rsidRPr="00C71EA6">
              <w:rPr>
                <w:b/>
              </w:rPr>
              <w:t xml:space="preserve"> и должность</w:t>
            </w:r>
          </w:p>
          <w:p w:rsidR="007A0531" w:rsidRPr="00806B4E" w:rsidRDefault="007A0531" w:rsidP="00602498">
            <w:pPr>
              <w:rPr>
                <w:rFonts w:eastAsia="Calibri"/>
              </w:rPr>
            </w:pPr>
            <w:r w:rsidRPr="00806B4E">
              <w:rPr>
                <w:rFonts w:eastAsia="Calibri"/>
              </w:rPr>
              <w:t>(полностью)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</w:p>
        </w:tc>
      </w:tr>
      <w:tr w:rsidR="007A0531" w:rsidRPr="00C71EA6" w:rsidTr="00602498">
        <w:tc>
          <w:tcPr>
            <w:tcW w:w="453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  <w:r w:rsidRPr="00C71EA6">
              <w:rPr>
                <w:rFonts w:eastAsia="Calibri"/>
                <w:b/>
              </w:rPr>
              <w:t>Контактная информация руководителя</w:t>
            </w:r>
          </w:p>
          <w:p w:rsidR="007A0531" w:rsidRDefault="007A0531" w:rsidP="00602498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(мобильный телефон,</w:t>
            </w:r>
            <w:proofErr w:type="gramEnd"/>
          </w:p>
          <w:p w:rsidR="007A0531" w:rsidRPr="00806B4E" w:rsidRDefault="007A0531" w:rsidP="00602498">
            <w:pPr>
              <w:rPr>
                <w:rFonts w:eastAsia="Calibri"/>
              </w:rPr>
            </w:pPr>
            <w:r w:rsidRPr="00806B4E">
              <w:rPr>
                <w:rFonts w:eastAsia="Calibri"/>
              </w:rPr>
              <w:t>адрес электронной почты)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</w:p>
        </w:tc>
      </w:tr>
    </w:tbl>
    <w:p w:rsidR="007A0531" w:rsidRPr="00C71EA6" w:rsidRDefault="007A0531" w:rsidP="007A0531">
      <w:pPr>
        <w:jc w:val="center"/>
      </w:pPr>
    </w:p>
    <w:p w:rsidR="007A0531" w:rsidRPr="00C71EA6" w:rsidRDefault="007A0531" w:rsidP="007A0531">
      <w:r w:rsidRPr="00C71EA6">
        <w:t>* Все поля являются обязательными для заполнения!</w:t>
      </w:r>
    </w:p>
    <w:p w:rsidR="007A0531" w:rsidRDefault="007A0531" w:rsidP="007A0531">
      <w:pPr>
        <w:rPr>
          <w:rStyle w:val="FontStyle12"/>
        </w:rPr>
      </w:pPr>
    </w:p>
    <w:p w:rsidR="007A0531" w:rsidRDefault="007A0531" w:rsidP="007A0531">
      <w:pPr>
        <w:rPr>
          <w:rStyle w:val="FontStyle12"/>
        </w:rPr>
      </w:pPr>
    </w:p>
    <w:p w:rsidR="007A0531" w:rsidRDefault="007A0531" w:rsidP="007A0531">
      <w:pPr>
        <w:ind w:firstLine="567"/>
        <w:jc w:val="right"/>
      </w:pPr>
      <w:r w:rsidRPr="00016945">
        <w:t xml:space="preserve">Приложение </w:t>
      </w:r>
      <w:r>
        <w:t>№ 1.2</w:t>
      </w:r>
    </w:p>
    <w:p w:rsidR="007A0531" w:rsidRPr="00016945" w:rsidRDefault="007A0531" w:rsidP="007A0531">
      <w:pPr>
        <w:jc w:val="right"/>
      </w:pPr>
      <w:r>
        <w:t>к Положению</w:t>
      </w:r>
    </w:p>
    <w:p w:rsidR="007A0531" w:rsidRPr="00C71EA6" w:rsidRDefault="007A0531" w:rsidP="007A0531">
      <w:pPr>
        <w:jc w:val="right"/>
      </w:pPr>
    </w:p>
    <w:p w:rsidR="007A0531" w:rsidRPr="00C71EA6" w:rsidRDefault="007A0531" w:rsidP="00EB5FA3">
      <w:pPr>
        <w:spacing w:after="0"/>
        <w:jc w:val="center"/>
        <w:rPr>
          <w:rFonts w:eastAsia="Calibri"/>
          <w:b/>
        </w:rPr>
      </w:pPr>
      <w:r w:rsidRPr="00C71EA6">
        <w:rPr>
          <w:rFonts w:eastAsia="Calibri"/>
          <w:b/>
        </w:rPr>
        <w:t>Заявка на участие</w:t>
      </w:r>
    </w:p>
    <w:p w:rsidR="007A0531" w:rsidRPr="000033CF" w:rsidRDefault="007A0531" w:rsidP="00EB5FA3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в </w:t>
      </w:r>
      <w:r w:rsidRPr="000033CF">
        <w:rPr>
          <w:rFonts w:eastAsia="Calibri"/>
          <w:b/>
        </w:rPr>
        <w:t>Республиканск</w:t>
      </w:r>
      <w:r>
        <w:rPr>
          <w:rFonts w:eastAsia="Calibri"/>
          <w:b/>
        </w:rPr>
        <w:t>ом</w:t>
      </w:r>
      <w:r w:rsidRPr="000033CF">
        <w:rPr>
          <w:rFonts w:eastAsia="Calibri"/>
          <w:b/>
        </w:rPr>
        <w:t xml:space="preserve"> конкурс</w:t>
      </w:r>
      <w:r>
        <w:rPr>
          <w:rFonts w:eastAsia="Calibri"/>
          <w:b/>
        </w:rPr>
        <w:t>е</w:t>
      </w:r>
      <w:r w:rsidRPr="000033CF">
        <w:rPr>
          <w:rFonts w:eastAsia="Calibri"/>
          <w:b/>
        </w:rPr>
        <w:t xml:space="preserve"> «</w:t>
      </w:r>
      <w:r>
        <w:rPr>
          <w:rFonts w:eastAsia="Calibri"/>
          <w:b/>
        </w:rPr>
        <w:t>Письмо солдату</w:t>
      </w:r>
      <w:r w:rsidRPr="000033CF">
        <w:rPr>
          <w:rFonts w:eastAsia="Calibri"/>
          <w:b/>
        </w:rPr>
        <w:t>»</w:t>
      </w:r>
    </w:p>
    <w:p w:rsidR="007A0531" w:rsidRPr="00C71EA6" w:rsidRDefault="007A0531" w:rsidP="007A0531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26"/>
      </w:tblGrid>
      <w:tr w:rsidR="007A0531" w:rsidRPr="00C71EA6" w:rsidTr="00602498">
        <w:tc>
          <w:tcPr>
            <w:tcW w:w="453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  <w:r w:rsidRPr="00C71EA6">
              <w:rPr>
                <w:rFonts w:eastAsia="Calibri"/>
                <w:b/>
              </w:rPr>
              <w:t>Ф.И.О. участника</w:t>
            </w:r>
            <w:r>
              <w:rPr>
                <w:rFonts w:eastAsia="Calibri"/>
                <w:b/>
              </w:rPr>
              <w:t xml:space="preserve"> </w:t>
            </w:r>
            <w:r w:rsidRPr="00806B4E">
              <w:rPr>
                <w:rFonts w:eastAsia="Calibri"/>
              </w:rPr>
              <w:t>(полностью)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</w:p>
          <w:p w:rsidR="007A0531" w:rsidRPr="00C71EA6" w:rsidRDefault="007A0531" w:rsidP="00602498">
            <w:pPr>
              <w:rPr>
                <w:rFonts w:eastAsia="Calibri"/>
                <w:b/>
              </w:rPr>
            </w:pPr>
          </w:p>
        </w:tc>
      </w:tr>
      <w:tr w:rsidR="007A0531" w:rsidRPr="00C71EA6" w:rsidTr="00602498">
        <w:tc>
          <w:tcPr>
            <w:tcW w:w="453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  <w:r w:rsidRPr="00C71EA6">
              <w:rPr>
                <w:rFonts w:eastAsia="Calibri"/>
                <w:b/>
              </w:rPr>
              <w:t>Возраст</w:t>
            </w:r>
            <w:r>
              <w:rPr>
                <w:rFonts w:eastAsia="Calibri"/>
                <w:b/>
              </w:rPr>
              <w:t>ная категория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</w:p>
          <w:p w:rsidR="007A0531" w:rsidRPr="00C71EA6" w:rsidRDefault="007A0531" w:rsidP="00602498">
            <w:pPr>
              <w:rPr>
                <w:rFonts w:eastAsia="Calibri"/>
                <w:b/>
              </w:rPr>
            </w:pPr>
          </w:p>
        </w:tc>
      </w:tr>
      <w:tr w:rsidR="007A0531" w:rsidRPr="00C71EA6" w:rsidTr="00602498">
        <w:tc>
          <w:tcPr>
            <w:tcW w:w="453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  <w:r w:rsidRPr="00C71EA6">
              <w:rPr>
                <w:rFonts w:eastAsia="Calibri"/>
                <w:b/>
              </w:rPr>
              <w:t>Название работы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</w:p>
          <w:p w:rsidR="007A0531" w:rsidRPr="00C71EA6" w:rsidRDefault="007A0531" w:rsidP="00602498">
            <w:pPr>
              <w:rPr>
                <w:rFonts w:eastAsia="Calibri"/>
                <w:b/>
              </w:rPr>
            </w:pPr>
          </w:p>
        </w:tc>
      </w:tr>
      <w:tr w:rsidR="007A0531" w:rsidRPr="00C71EA6" w:rsidTr="00602498">
        <w:tc>
          <w:tcPr>
            <w:tcW w:w="453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  <w:r w:rsidRPr="00C71EA6">
              <w:rPr>
                <w:rFonts w:eastAsia="Calibri"/>
                <w:b/>
              </w:rPr>
              <w:t>Наименование образовательной организации, класс</w:t>
            </w:r>
            <w:r>
              <w:rPr>
                <w:rFonts w:eastAsia="Calibri"/>
                <w:b/>
              </w:rPr>
              <w:t>/группа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</w:p>
        </w:tc>
      </w:tr>
      <w:tr w:rsidR="007A0531" w:rsidRPr="00C71EA6" w:rsidTr="00602498">
        <w:tc>
          <w:tcPr>
            <w:tcW w:w="453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  <w:r w:rsidRPr="00C71EA6">
              <w:rPr>
                <w:rFonts w:eastAsia="Calibri"/>
                <w:b/>
              </w:rPr>
              <w:t>Ф.И.О руководителя</w:t>
            </w:r>
          </w:p>
          <w:p w:rsidR="007A0531" w:rsidRPr="00806B4E" w:rsidRDefault="007A0531" w:rsidP="00602498">
            <w:pPr>
              <w:rPr>
                <w:rFonts w:eastAsia="Calibri"/>
              </w:rPr>
            </w:pPr>
            <w:r w:rsidRPr="00806B4E">
              <w:rPr>
                <w:rFonts w:eastAsia="Calibri"/>
              </w:rPr>
              <w:t>(полностью)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</w:p>
        </w:tc>
      </w:tr>
      <w:tr w:rsidR="007A0531" w:rsidRPr="00C71EA6" w:rsidTr="00602498">
        <w:tc>
          <w:tcPr>
            <w:tcW w:w="453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b/>
              </w:rPr>
            </w:pPr>
            <w:r w:rsidRPr="00C71EA6">
              <w:rPr>
                <w:rFonts w:eastAsia="Calibri"/>
                <w:b/>
              </w:rPr>
              <w:t>Место работы</w:t>
            </w:r>
            <w:r w:rsidRPr="00C71EA6">
              <w:rPr>
                <w:b/>
              </w:rPr>
              <w:t xml:space="preserve"> и должность</w:t>
            </w:r>
          </w:p>
          <w:p w:rsidR="007A0531" w:rsidRPr="00806B4E" w:rsidRDefault="007A0531" w:rsidP="00602498">
            <w:pPr>
              <w:rPr>
                <w:rFonts w:eastAsia="Calibri"/>
              </w:rPr>
            </w:pPr>
            <w:r w:rsidRPr="00806B4E">
              <w:rPr>
                <w:rFonts w:eastAsia="Calibri"/>
              </w:rPr>
              <w:t>(полностью)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</w:p>
        </w:tc>
      </w:tr>
      <w:tr w:rsidR="007A0531" w:rsidRPr="00C71EA6" w:rsidTr="00602498">
        <w:tc>
          <w:tcPr>
            <w:tcW w:w="453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  <w:r w:rsidRPr="00C71EA6">
              <w:rPr>
                <w:rFonts w:eastAsia="Calibri"/>
                <w:b/>
              </w:rPr>
              <w:t>Контактная информация руководителя</w:t>
            </w:r>
          </w:p>
          <w:p w:rsidR="007A0531" w:rsidRDefault="007A0531" w:rsidP="00602498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(мобильный телефон,</w:t>
            </w:r>
            <w:proofErr w:type="gramEnd"/>
          </w:p>
          <w:p w:rsidR="007A0531" w:rsidRPr="00806B4E" w:rsidRDefault="007A0531" w:rsidP="00602498">
            <w:pPr>
              <w:rPr>
                <w:rFonts w:eastAsia="Calibri"/>
              </w:rPr>
            </w:pPr>
            <w:r w:rsidRPr="00806B4E">
              <w:rPr>
                <w:rFonts w:eastAsia="Calibri"/>
              </w:rPr>
              <w:t>адрес электронной почты)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7A0531" w:rsidRPr="00C71EA6" w:rsidRDefault="007A0531" w:rsidP="00602498">
            <w:pPr>
              <w:rPr>
                <w:rFonts w:eastAsia="Calibri"/>
                <w:b/>
              </w:rPr>
            </w:pPr>
          </w:p>
        </w:tc>
      </w:tr>
    </w:tbl>
    <w:p w:rsidR="007A0531" w:rsidRPr="00C71EA6" w:rsidRDefault="007A0531" w:rsidP="007A0531">
      <w:pPr>
        <w:jc w:val="center"/>
      </w:pPr>
    </w:p>
    <w:p w:rsidR="007A0531" w:rsidRPr="00C71EA6" w:rsidRDefault="007A0531" w:rsidP="007A0531">
      <w:r w:rsidRPr="00C71EA6">
        <w:t>* Все поля являются обязательными для заполнения!</w:t>
      </w:r>
    </w:p>
    <w:p w:rsidR="007A0531" w:rsidRDefault="007A0531" w:rsidP="007A0531"/>
    <w:p w:rsidR="007A0531" w:rsidRDefault="007A0531" w:rsidP="007A0531"/>
    <w:p w:rsidR="007A0531" w:rsidRDefault="007A0531" w:rsidP="007A0531"/>
    <w:p w:rsidR="007A0531" w:rsidRDefault="007A0531" w:rsidP="007A0531">
      <w:pPr>
        <w:ind w:firstLine="567"/>
        <w:jc w:val="right"/>
      </w:pPr>
      <w:r w:rsidRPr="00016945">
        <w:t xml:space="preserve">Приложение </w:t>
      </w:r>
      <w:r>
        <w:t>№ 1.3</w:t>
      </w:r>
    </w:p>
    <w:p w:rsidR="007A0531" w:rsidRPr="00016945" w:rsidRDefault="007A0531" w:rsidP="007A0531">
      <w:pPr>
        <w:jc w:val="right"/>
      </w:pPr>
      <w:r>
        <w:t>к Положению</w:t>
      </w:r>
    </w:p>
    <w:p w:rsidR="007A0531" w:rsidRPr="00C71EA6" w:rsidRDefault="007A0531" w:rsidP="007A0531">
      <w:pPr>
        <w:jc w:val="right"/>
      </w:pPr>
    </w:p>
    <w:p w:rsidR="007A0531" w:rsidRPr="00C71EA6" w:rsidRDefault="007A0531" w:rsidP="00EB5FA3">
      <w:pPr>
        <w:spacing w:after="0"/>
        <w:jc w:val="center"/>
        <w:rPr>
          <w:rFonts w:eastAsia="Calibri"/>
          <w:b/>
        </w:rPr>
      </w:pPr>
      <w:r w:rsidRPr="00C71EA6">
        <w:rPr>
          <w:rFonts w:eastAsia="Calibri"/>
          <w:b/>
        </w:rPr>
        <w:t>Заявка на участие</w:t>
      </w:r>
    </w:p>
    <w:p w:rsidR="007A0531" w:rsidRDefault="007A0531" w:rsidP="00EB5FA3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в </w:t>
      </w:r>
      <w:r w:rsidRPr="00D65342">
        <w:rPr>
          <w:rFonts w:eastAsia="Calibri"/>
          <w:b/>
        </w:rPr>
        <w:t>Республиканск</w:t>
      </w:r>
      <w:r>
        <w:rPr>
          <w:rFonts w:eastAsia="Calibri"/>
          <w:b/>
        </w:rPr>
        <w:t>ом</w:t>
      </w:r>
      <w:r w:rsidRPr="00D65342">
        <w:rPr>
          <w:rFonts w:eastAsia="Calibri"/>
          <w:b/>
        </w:rPr>
        <w:t xml:space="preserve"> конкурс</w:t>
      </w:r>
      <w:r>
        <w:rPr>
          <w:rFonts w:eastAsia="Calibri"/>
          <w:b/>
        </w:rPr>
        <w:t>е методических разработок</w:t>
      </w:r>
    </w:p>
    <w:p w:rsidR="007A0531" w:rsidRDefault="007A0531" w:rsidP="00EB5FA3">
      <w:pPr>
        <w:spacing w:after="0"/>
        <w:jc w:val="center"/>
        <w:rPr>
          <w:rFonts w:eastAsia="Calibri"/>
          <w:b/>
        </w:rPr>
      </w:pPr>
      <w:r w:rsidRPr="00D65342">
        <w:rPr>
          <w:rFonts w:eastAsia="Calibri"/>
          <w:b/>
        </w:rPr>
        <w:t>«</w:t>
      </w:r>
      <w:r>
        <w:rPr>
          <w:rFonts w:eastAsia="Calibri"/>
          <w:b/>
        </w:rPr>
        <w:t>Дорогами Победы</w:t>
      </w:r>
      <w:r w:rsidRPr="00D65342">
        <w:rPr>
          <w:rFonts w:eastAsia="Calibri"/>
          <w:b/>
        </w:rPr>
        <w:t>»</w:t>
      </w:r>
    </w:p>
    <w:p w:rsidR="007A0531" w:rsidRDefault="007A0531" w:rsidP="007A0531">
      <w:pPr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7A0531" w:rsidRPr="005C2EB2" w:rsidTr="00602498">
        <w:tc>
          <w:tcPr>
            <w:tcW w:w="2802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5C2EB2">
              <w:rPr>
                <w:rFonts w:ascii="Times New Roman" w:hAnsi="Times New Roman"/>
                <w:b/>
              </w:rPr>
              <w:t>Фамилия, имя, отчество</w:t>
            </w:r>
          </w:p>
          <w:p w:rsidR="007A0531" w:rsidRPr="00806B4E" w:rsidRDefault="007A0531" w:rsidP="0060249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806B4E"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6768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0531" w:rsidRPr="005C2EB2" w:rsidTr="00602498">
        <w:tc>
          <w:tcPr>
            <w:tcW w:w="2802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5C2EB2"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6768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0531" w:rsidRPr="005C2EB2" w:rsidTr="00602498">
        <w:tc>
          <w:tcPr>
            <w:tcW w:w="2802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5C2EB2"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6768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0531" w:rsidRPr="005C2EB2" w:rsidTr="00602498">
        <w:tc>
          <w:tcPr>
            <w:tcW w:w="2802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5C2EB2">
              <w:rPr>
                <w:rFonts w:ascii="Times New Roman" w:hAnsi="Times New Roman"/>
                <w:b/>
              </w:rPr>
              <w:t>Муниципалитет</w:t>
            </w:r>
          </w:p>
          <w:p w:rsidR="007A0531" w:rsidRPr="00806B4E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06B4E">
              <w:rPr>
                <w:rFonts w:ascii="Times New Roman" w:hAnsi="Times New Roman"/>
              </w:rPr>
              <w:t>(город, район)</w:t>
            </w:r>
          </w:p>
        </w:tc>
        <w:tc>
          <w:tcPr>
            <w:tcW w:w="6768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0531" w:rsidRPr="005C2EB2" w:rsidTr="00602498">
        <w:tc>
          <w:tcPr>
            <w:tcW w:w="2802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5C2EB2">
              <w:rPr>
                <w:rFonts w:ascii="Times New Roman" w:hAnsi="Times New Roman"/>
                <w:b/>
              </w:rPr>
              <w:t>Название образовательной организации</w:t>
            </w:r>
          </w:p>
        </w:tc>
        <w:tc>
          <w:tcPr>
            <w:tcW w:w="6768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0531" w:rsidRPr="005C2EB2" w:rsidTr="00602498">
        <w:tc>
          <w:tcPr>
            <w:tcW w:w="2802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i/>
              </w:rPr>
            </w:pPr>
            <w:r w:rsidRPr="005C2EB2">
              <w:rPr>
                <w:rFonts w:ascii="Times New Roman" w:hAnsi="Times New Roman"/>
                <w:b/>
              </w:rPr>
              <w:t xml:space="preserve">Должность </w:t>
            </w:r>
          </w:p>
        </w:tc>
        <w:tc>
          <w:tcPr>
            <w:tcW w:w="6768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0531" w:rsidRPr="005C2EB2" w:rsidTr="00602498">
        <w:tc>
          <w:tcPr>
            <w:tcW w:w="2802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5C2EB2">
              <w:rPr>
                <w:rFonts w:ascii="Times New Roman" w:hAnsi="Times New Roman"/>
                <w:b/>
              </w:rPr>
              <w:t>Адрес электронной почты</w:t>
            </w:r>
          </w:p>
        </w:tc>
        <w:tc>
          <w:tcPr>
            <w:tcW w:w="6768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0531" w:rsidRPr="005C2EB2" w:rsidTr="00602498">
        <w:trPr>
          <w:trHeight w:val="406"/>
        </w:trPr>
        <w:tc>
          <w:tcPr>
            <w:tcW w:w="2802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5C2EB2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6768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A0531" w:rsidRPr="00D65342" w:rsidRDefault="007A0531" w:rsidP="007A0531">
      <w:pPr>
        <w:jc w:val="center"/>
        <w:rPr>
          <w:rFonts w:eastAsia="Calibri"/>
          <w:b/>
        </w:rPr>
      </w:pPr>
    </w:p>
    <w:p w:rsidR="007A0531" w:rsidRDefault="007A0531" w:rsidP="007A0531"/>
    <w:p w:rsidR="007A0531" w:rsidRDefault="007A0531" w:rsidP="007A0531"/>
    <w:p w:rsidR="007A0531" w:rsidRDefault="007A0531" w:rsidP="007A0531">
      <w:r w:rsidRPr="00C71EA6">
        <w:t>* Все поля являются обязательными для заполнения!</w:t>
      </w:r>
    </w:p>
    <w:p w:rsidR="007A0531" w:rsidRDefault="007A0531" w:rsidP="007A0531"/>
    <w:p w:rsidR="007A0531" w:rsidRDefault="007A0531" w:rsidP="007A0531"/>
    <w:p w:rsidR="007A0531" w:rsidRDefault="007A0531" w:rsidP="007A0531"/>
    <w:p w:rsidR="007A0531" w:rsidRDefault="007A0531" w:rsidP="007A0531">
      <w:pPr>
        <w:rPr>
          <w:rStyle w:val="FontStyle12"/>
        </w:rPr>
      </w:pPr>
    </w:p>
    <w:p w:rsidR="007A0531" w:rsidRDefault="007A0531" w:rsidP="007A0531">
      <w:pPr>
        <w:rPr>
          <w:rStyle w:val="FontStyle12"/>
        </w:rPr>
      </w:pPr>
    </w:p>
    <w:p w:rsidR="007A0531" w:rsidRDefault="007A0531" w:rsidP="007A0531">
      <w:pPr>
        <w:rPr>
          <w:rStyle w:val="FontStyle12"/>
        </w:rPr>
      </w:pPr>
    </w:p>
    <w:p w:rsidR="007A0531" w:rsidRDefault="007A0531" w:rsidP="007A0531">
      <w:pPr>
        <w:rPr>
          <w:rStyle w:val="FontStyle12"/>
        </w:rPr>
      </w:pPr>
    </w:p>
    <w:p w:rsidR="007A0531" w:rsidRPr="001B6EE9" w:rsidRDefault="007A0531" w:rsidP="007A0531">
      <w:pPr>
        <w:pStyle w:val="a3"/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B6EE9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1.4</w:t>
      </w:r>
    </w:p>
    <w:p w:rsidR="007A0531" w:rsidRDefault="007A0531" w:rsidP="007A0531">
      <w:pPr>
        <w:pStyle w:val="a3"/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B6EE9">
        <w:rPr>
          <w:rFonts w:ascii="Times New Roman" w:hAnsi="Times New Roman"/>
          <w:sz w:val="24"/>
          <w:szCs w:val="24"/>
        </w:rPr>
        <w:t>к Положению</w:t>
      </w:r>
    </w:p>
    <w:p w:rsidR="007A0531" w:rsidRDefault="007A0531" w:rsidP="007A0531">
      <w:pPr>
        <w:pStyle w:val="a3"/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7A0531" w:rsidRDefault="007A0531" w:rsidP="007A0531">
      <w:pPr>
        <w:pStyle w:val="a3"/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7A0531" w:rsidRPr="00DA4D8A" w:rsidRDefault="007A0531" w:rsidP="007A0531">
      <w:pPr>
        <w:ind w:firstLine="708"/>
        <w:jc w:val="center"/>
        <w:rPr>
          <w:b/>
        </w:rPr>
      </w:pPr>
      <w:r w:rsidRPr="00DA4D8A">
        <w:rPr>
          <w:b/>
        </w:rPr>
        <w:t xml:space="preserve">Республиканский </w:t>
      </w:r>
      <w:r>
        <w:rPr>
          <w:b/>
        </w:rPr>
        <w:t>конкурс методических разработок</w:t>
      </w:r>
    </w:p>
    <w:p w:rsidR="007A0531" w:rsidRPr="00DA4D8A" w:rsidRDefault="007A0531" w:rsidP="007A0531">
      <w:pPr>
        <w:ind w:firstLine="708"/>
        <w:jc w:val="center"/>
        <w:rPr>
          <w:b/>
          <w:bCs/>
        </w:rPr>
      </w:pPr>
      <w:r w:rsidRPr="00DA4D8A">
        <w:rPr>
          <w:b/>
        </w:rPr>
        <w:t>«</w:t>
      </w:r>
      <w:r>
        <w:rPr>
          <w:b/>
        </w:rPr>
        <w:t>Дорогами Победы</w:t>
      </w:r>
      <w:r w:rsidRPr="00DA4D8A">
        <w:rPr>
          <w:b/>
        </w:rPr>
        <w:t>»</w:t>
      </w:r>
    </w:p>
    <w:p w:rsidR="007A0531" w:rsidRPr="0030426E" w:rsidRDefault="007A0531" w:rsidP="007A0531">
      <w:pPr>
        <w:jc w:val="center"/>
        <w:rPr>
          <w:b/>
        </w:rPr>
      </w:pPr>
    </w:p>
    <w:p w:rsidR="007A0531" w:rsidRPr="004A057F" w:rsidRDefault="007A0531" w:rsidP="007A0531">
      <w:pPr>
        <w:jc w:val="center"/>
      </w:pPr>
    </w:p>
    <w:p w:rsidR="007A0531" w:rsidRDefault="007A0531" w:rsidP="007A0531">
      <w:pPr>
        <w:jc w:val="center"/>
        <w:rPr>
          <w:b/>
          <w:sz w:val="52"/>
          <w:szCs w:val="52"/>
        </w:rPr>
      </w:pPr>
    </w:p>
    <w:p w:rsidR="007A0531" w:rsidRPr="00806B4E" w:rsidRDefault="007A0531" w:rsidP="007A053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Методическая разработка</w:t>
      </w:r>
    </w:p>
    <w:p w:rsidR="007A0531" w:rsidRDefault="007A0531" w:rsidP="007A0531">
      <w:pPr>
        <w:jc w:val="center"/>
        <w:rPr>
          <w:sz w:val="52"/>
          <w:szCs w:val="52"/>
        </w:rPr>
      </w:pPr>
      <w:r w:rsidRPr="009600B0">
        <w:rPr>
          <w:sz w:val="52"/>
          <w:szCs w:val="52"/>
        </w:rPr>
        <w:t>«</w:t>
      </w:r>
      <w:r>
        <w:rPr>
          <w:sz w:val="52"/>
          <w:szCs w:val="52"/>
        </w:rPr>
        <w:t>…</w:t>
      </w:r>
      <w:r w:rsidRPr="009600B0">
        <w:rPr>
          <w:sz w:val="52"/>
          <w:szCs w:val="52"/>
        </w:rPr>
        <w:t>»</w:t>
      </w:r>
    </w:p>
    <w:p w:rsidR="007A0531" w:rsidRDefault="007A0531" w:rsidP="007A0531">
      <w:pPr>
        <w:jc w:val="center"/>
        <w:rPr>
          <w:sz w:val="44"/>
          <w:szCs w:val="44"/>
        </w:rPr>
      </w:pPr>
    </w:p>
    <w:p w:rsidR="007A0531" w:rsidRPr="00F36FF3" w:rsidRDefault="007A0531" w:rsidP="007A0531">
      <w:pPr>
        <w:jc w:val="center"/>
      </w:pPr>
      <w:r w:rsidRPr="00F36FF3">
        <w:t>Номинация ___________________</w:t>
      </w:r>
      <w:r>
        <w:t>________________</w:t>
      </w:r>
    </w:p>
    <w:p w:rsidR="007A0531" w:rsidRDefault="007A0531" w:rsidP="007A0531">
      <w:pPr>
        <w:jc w:val="right"/>
        <w:rPr>
          <w:sz w:val="32"/>
          <w:szCs w:val="32"/>
        </w:rPr>
      </w:pPr>
    </w:p>
    <w:p w:rsidR="007A0531" w:rsidRDefault="007A0531" w:rsidP="007A0531">
      <w:pPr>
        <w:jc w:val="right"/>
        <w:rPr>
          <w:b/>
          <w:color w:val="000000"/>
          <w:sz w:val="27"/>
          <w:szCs w:val="27"/>
        </w:rPr>
      </w:pPr>
    </w:p>
    <w:p w:rsidR="007A0531" w:rsidRDefault="007A0531" w:rsidP="007A0531">
      <w:pPr>
        <w:jc w:val="right"/>
        <w:rPr>
          <w:b/>
          <w:color w:val="000000"/>
          <w:sz w:val="27"/>
          <w:szCs w:val="27"/>
        </w:rPr>
      </w:pPr>
    </w:p>
    <w:p w:rsidR="007A0531" w:rsidRPr="009600B0" w:rsidRDefault="007A0531" w:rsidP="007A0531">
      <w:pPr>
        <w:jc w:val="right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А</w:t>
      </w:r>
      <w:r w:rsidRPr="009600B0">
        <w:rPr>
          <w:b/>
          <w:color w:val="000000"/>
          <w:sz w:val="27"/>
          <w:szCs w:val="27"/>
        </w:rPr>
        <w:t>втор:</w:t>
      </w:r>
    </w:p>
    <w:p w:rsidR="007A0531" w:rsidRDefault="007A0531" w:rsidP="007A0531">
      <w:pPr>
        <w:jc w:val="right"/>
      </w:pPr>
      <w:r w:rsidRPr="004A057F">
        <w:t>Ф</w:t>
      </w:r>
      <w:r>
        <w:t>.</w:t>
      </w:r>
      <w:r w:rsidRPr="004A057F">
        <w:t>И</w:t>
      </w:r>
      <w:r>
        <w:t>.</w:t>
      </w:r>
      <w:r w:rsidRPr="004A057F">
        <w:t>О</w:t>
      </w:r>
      <w:r>
        <w:t>.</w:t>
      </w:r>
      <w:r w:rsidRPr="004A057F">
        <w:t xml:space="preserve"> (полностью)</w:t>
      </w:r>
    </w:p>
    <w:p w:rsidR="007A0531" w:rsidRPr="00B2592E" w:rsidRDefault="007A0531" w:rsidP="007A0531">
      <w:pPr>
        <w:jc w:val="right"/>
      </w:pPr>
      <w:r>
        <w:t>наименование образовательной организации, должность</w:t>
      </w:r>
    </w:p>
    <w:p w:rsidR="007A0531" w:rsidRPr="004A057F" w:rsidRDefault="007A0531" w:rsidP="007A0531">
      <w:pPr>
        <w:jc w:val="right"/>
      </w:pPr>
      <w:r>
        <w:t>контактный телефон</w:t>
      </w:r>
    </w:p>
    <w:p w:rsidR="007A0531" w:rsidRPr="001B6EE9" w:rsidRDefault="007A0531" w:rsidP="007A0531">
      <w:pPr>
        <w:jc w:val="right"/>
      </w:pPr>
      <w:proofErr w:type="gramStart"/>
      <w:r>
        <w:rPr>
          <w:lang w:val="en-US"/>
        </w:rPr>
        <w:t>e</w:t>
      </w:r>
      <w:r w:rsidRPr="001B6EE9">
        <w:t>-</w:t>
      </w:r>
      <w:r w:rsidRPr="001B6EE9">
        <w:rPr>
          <w:lang w:val="en-US"/>
        </w:rPr>
        <w:t>mail</w:t>
      </w:r>
      <w:proofErr w:type="gramEnd"/>
    </w:p>
    <w:p w:rsidR="007A0531" w:rsidRPr="001B6EE9" w:rsidRDefault="007A0531" w:rsidP="007A0531"/>
    <w:p w:rsidR="007A0531" w:rsidRDefault="007A0531" w:rsidP="007A0531"/>
    <w:p w:rsidR="007A0531" w:rsidRDefault="007A0531" w:rsidP="007A0531"/>
    <w:p w:rsidR="007A0531" w:rsidRDefault="007A0531" w:rsidP="007A0531">
      <w:pPr>
        <w:ind w:firstLine="567"/>
        <w:jc w:val="right"/>
      </w:pPr>
      <w:r w:rsidRPr="00016945">
        <w:t xml:space="preserve">Приложение </w:t>
      </w:r>
      <w:r>
        <w:t>№ 1.5</w:t>
      </w:r>
    </w:p>
    <w:p w:rsidR="007A0531" w:rsidRPr="00016945" w:rsidRDefault="007A0531" w:rsidP="007A0531">
      <w:pPr>
        <w:jc w:val="right"/>
      </w:pPr>
      <w:r>
        <w:t>к Положению</w:t>
      </w:r>
    </w:p>
    <w:p w:rsidR="00EB5FA3" w:rsidRDefault="00EB5FA3" w:rsidP="00EB5FA3">
      <w:pPr>
        <w:spacing w:after="0"/>
        <w:jc w:val="center"/>
        <w:rPr>
          <w:rFonts w:eastAsia="Calibri"/>
          <w:b/>
        </w:rPr>
      </w:pPr>
    </w:p>
    <w:p w:rsidR="007A0531" w:rsidRPr="00C71EA6" w:rsidRDefault="007A0531" w:rsidP="00EB5FA3">
      <w:pPr>
        <w:spacing w:after="0"/>
        <w:jc w:val="center"/>
        <w:rPr>
          <w:rFonts w:eastAsia="Calibri"/>
          <w:b/>
        </w:rPr>
      </w:pPr>
      <w:r w:rsidRPr="00C71EA6">
        <w:rPr>
          <w:rFonts w:eastAsia="Calibri"/>
          <w:b/>
        </w:rPr>
        <w:t>Заявка на участие</w:t>
      </w:r>
    </w:p>
    <w:p w:rsidR="007A0531" w:rsidRDefault="007A0531" w:rsidP="00EB5FA3">
      <w:pPr>
        <w:spacing w:after="0"/>
        <w:jc w:val="center"/>
        <w:rPr>
          <w:b/>
          <w:iCs/>
        </w:rPr>
      </w:pPr>
      <w:r>
        <w:rPr>
          <w:rFonts w:eastAsia="Calibri"/>
          <w:b/>
        </w:rPr>
        <w:t xml:space="preserve">в </w:t>
      </w:r>
      <w:r w:rsidRPr="00D65342">
        <w:rPr>
          <w:rFonts w:eastAsia="Calibri"/>
          <w:b/>
        </w:rPr>
        <w:t>Республиканск</w:t>
      </w:r>
      <w:r>
        <w:rPr>
          <w:rFonts w:eastAsia="Calibri"/>
          <w:b/>
        </w:rPr>
        <w:t>ом</w:t>
      </w:r>
      <w:r w:rsidRPr="00D65342">
        <w:rPr>
          <w:rFonts w:eastAsia="Calibri"/>
          <w:b/>
        </w:rPr>
        <w:t xml:space="preserve"> конкурс</w:t>
      </w:r>
      <w:r>
        <w:rPr>
          <w:rFonts w:eastAsia="Calibri"/>
          <w:b/>
        </w:rPr>
        <w:t xml:space="preserve">е </w:t>
      </w:r>
      <w:proofErr w:type="spellStart"/>
      <w:r w:rsidRPr="003D645E">
        <w:rPr>
          <w:b/>
          <w:iCs/>
        </w:rPr>
        <w:t>лэпбуков</w:t>
      </w:r>
      <w:proofErr w:type="spellEnd"/>
    </w:p>
    <w:p w:rsidR="007A0531" w:rsidRDefault="007A0531" w:rsidP="00EB5FA3">
      <w:pPr>
        <w:spacing w:after="0"/>
        <w:jc w:val="center"/>
        <w:rPr>
          <w:b/>
          <w:iCs/>
        </w:rPr>
      </w:pPr>
      <w:r w:rsidRPr="003D645E">
        <w:rPr>
          <w:b/>
          <w:iCs/>
        </w:rPr>
        <w:t>«Помним! Чтим! Гордимся!»</w:t>
      </w:r>
    </w:p>
    <w:p w:rsidR="007A0531" w:rsidRPr="003D645E" w:rsidRDefault="007A0531" w:rsidP="007A0531">
      <w:pPr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7A0531" w:rsidRPr="005C2EB2" w:rsidTr="00602498">
        <w:tc>
          <w:tcPr>
            <w:tcW w:w="351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5C2EB2">
              <w:rPr>
                <w:rFonts w:ascii="Times New Roman" w:hAnsi="Times New Roman"/>
                <w:b/>
              </w:rPr>
              <w:t>Фамилия, имя, отчество</w:t>
            </w:r>
          </w:p>
          <w:p w:rsidR="007A0531" w:rsidRPr="00806B4E" w:rsidRDefault="007A0531" w:rsidP="0060249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806B4E"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606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A0531" w:rsidRPr="005C2EB2" w:rsidTr="00602498">
        <w:tc>
          <w:tcPr>
            <w:tcW w:w="351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5C2EB2"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606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A0531" w:rsidRPr="005C2EB2" w:rsidTr="00602498">
        <w:tc>
          <w:tcPr>
            <w:tcW w:w="351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5C2EB2"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606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A0531" w:rsidRPr="005C2EB2" w:rsidTr="00602498">
        <w:tc>
          <w:tcPr>
            <w:tcW w:w="351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5C2EB2">
              <w:rPr>
                <w:rFonts w:ascii="Times New Roman" w:hAnsi="Times New Roman"/>
                <w:b/>
              </w:rPr>
              <w:t>Муниципалитет</w:t>
            </w:r>
          </w:p>
          <w:p w:rsidR="007A0531" w:rsidRPr="00806B4E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06B4E">
              <w:rPr>
                <w:rFonts w:ascii="Times New Roman" w:hAnsi="Times New Roman"/>
              </w:rPr>
              <w:t>(город, район)</w:t>
            </w:r>
          </w:p>
        </w:tc>
        <w:tc>
          <w:tcPr>
            <w:tcW w:w="606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A0531" w:rsidRPr="005C2EB2" w:rsidTr="00602498">
        <w:tc>
          <w:tcPr>
            <w:tcW w:w="351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5C2EB2">
              <w:rPr>
                <w:rFonts w:ascii="Times New Roman" w:hAnsi="Times New Roman"/>
                <w:b/>
              </w:rPr>
              <w:t>Название образовательной организации</w:t>
            </w:r>
          </w:p>
        </w:tc>
        <w:tc>
          <w:tcPr>
            <w:tcW w:w="606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A0531" w:rsidRPr="005C2EB2" w:rsidTr="00602498">
        <w:tc>
          <w:tcPr>
            <w:tcW w:w="351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i/>
              </w:rPr>
            </w:pPr>
            <w:r w:rsidRPr="005C2EB2">
              <w:rPr>
                <w:rFonts w:ascii="Times New Roman" w:hAnsi="Times New Roman"/>
                <w:b/>
              </w:rPr>
              <w:t xml:space="preserve">Должность </w:t>
            </w:r>
          </w:p>
        </w:tc>
        <w:tc>
          <w:tcPr>
            <w:tcW w:w="606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A0531" w:rsidRPr="005C2EB2" w:rsidTr="00602498">
        <w:tc>
          <w:tcPr>
            <w:tcW w:w="351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5C2EB2">
              <w:rPr>
                <w:rFonts w:ascii="Times New Roman" w:hAnsi="Times New Roman"/>
                <w:b/>
              </w:rPr>
              <w:t>Адрес электронной почты</w:t>
            </w:r>
          </w:p>
        </w:tc>
        <w:tc>
          <w:tcPr>
            <w:tcW w:w="606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A0531" w:rsidRPr="005C2EB2" w:rsidTr="00602498">
        <w:trPr>
          <w:trHeight w:val="406"/>
        </w:trPr>
        <w:tc>
          <w:tcPr>
            <w:tcW w:w="351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5C2EB2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606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:rsidR="007A0531" w:rsidRPr="00D65342" w:rsidRDefault="007A0531" w:rsidP="007A0531">
      <w:pPr>
        <w:jc w:val="center"/>
        <w:rPr>
          <w:rFonts w:eastAsia="Calibri"/>
          <w:b/>
        </w:rPr>
      </w:pPr>
    </w:p>
    <w:p w:rsidR="007A0531" w:rsidRDefault="007A0531" w:rsidP="007A0531"/>
    <w:p w:rsidR="007A0531" w:rsidRDefault="007A0531" w:rsidP="007A0531"/>
    <w:p w:rsidR="007A0531" w:rsidRDefault="007A0531" w:rsidP="007A0531">
      <w:r w:rsidRPr="00C71EA6">
        <w:t>* Все поля являются обязательными для заполнения!</w:t>
      </w:r>
    </w:p>
    <w:p w:rsidR="007A0531" w:rsidRDefault="007A0531" w:rsidP="007A0531"/>
    <w:p w:rsidR="007A0531" w:rsidRDefault="007A0531" w:rsidP="007A0531"/>
    <w:p w:rsidR="007A0531" w:rsidRDefault="007A0531" w:rsidP="007A0531">
      <w:pPr>
        <w:rPr>
          <w:rStyle w:val="FontStyle12"/>
        </w:rPr>
      </w:pPr>
    </w:p>
    <w:p w:rsidR="007A0531" w:rsidRDefault="007A0531" w:rsidP="007A0531">
      <w:pPr>
        <w:rPr>
          <w:rStyle w:val="FontStyle12"/>
        </w:rPr>
      </w:pPr>
    </w:p>
    <w:p w:rsidR="007A0531" w:rsidRDefault="007A0531" w:rsidP="007A0531">
      <w:pPr>
        <w:rPr>
          <w:rStyle w:val="FontStyle12"/>
        </w:rPr>
      </w:pPr>
    </w:p>
    <w:p w:rsidR="007A0531" w:rsidRDefault="007A0531" w:rsidP="007A0531">
      <w:pPr>
        <w:rPr>
          <w:rStyle w:val="FontStyle12"/>
        </w:rPr>
      </w:pPr>
    </w:p>
    <w:p w:rsidR="007A0531" w:rsidRDefault="007A0531" w:rsidP="007A0531">
      <w:pPr>
        <w:rPr>
          <w:rStyle w:val="FontStyle12"/>
        </w:rPr>
      </w:pPr>
    </w:p>
    <w:p w:rsidR="007A0531" w:rsidRDefault="007A0531" w:rsidP="007A0531">
      <w:pPr>
        <w:ind w:firstLine="567"/>
        <w:jc w:val="right"/>
      </w:pPr>
      <w:r w:rsidRPr="00016945">
        <w:t xml:space="preserve">Приложение </w:t>
      </w:r>
      <w:r>
        <w:t>№ 1.6</w:t>
      </w:r>
    </w:p>
    <w:p w:rsidR="007A0531" w:rsidRPr="00016945" w:rsidRDefault="007A0531" w:rsidP="007A0531">
      <w:pPr>
        <w:jc w:val="right"/>
      </w:pPr>
      <w:r>
        <w:t>к Положению</w:t>
      </w:r>
    </w:p>
    <w:p w:rsidR="007A0531" w:rsidRDefault="007A0531" w:rsidP="007A0531">
      <w:pPr>
        <w:jc w:val="right"/>
      </w:pPr>
    </w:p>
    <w:p w:rsidR="007A0531" w:rsidRDefault="007A0531" w:rsidP="00EB5FA3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>Информационный лист</w:t>
      </w:r>
    </w:p>
    <w:p w:rsidR="007A0531" w:rsidRPr="00F9458C" w:rsidRDefault="007A0531" w:rsidP="00EB5FA3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(описание </w:t>
      </w:r>
      <w:proofErr w:type="spellStart"/>
      <w:r>
        <w:rPr>
          <w:b/>
          <w:iCs/>
        </w:rPr>
        <w:t>л</w:t>
      </w:r>
      <w:r w:rsidRPr="003D645E">
        <w:rPr>
          <w:b/>
          <w:iCs/>
        </w:rPr>
        <w:t>эпбук</w:t>
      </w:r>
      <w:r>
        <w:rPr>
          <w:b/>
          <w:iCs/>
        </w:rPr>
        <w:t>а</w:t>
      </w:r>
      <w:proofErr w:type="spellEnd"/>
      <w:r>
        <w:rPr>
          <w:b/>
          <w:iCs/>
        </w:rPr>
        <w:t>)</w:t>
      </w:r>
    </w:p>
    <w:p w:rsidR="007A0531" w:rsidRPr="003D645E" w:rsidRDefault="007A0531" w:rsidP="007A0531">
      <w:pPr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7A0531" w:rsidRPr="005C2EB2" w:rsidTr="00602498">
        <w:tc>
          <w:tcPr>
            <w:tcW w:w="3510" w:type="dxa"/>
            <w:shd w:val="clear" w:color="auto" w:fill="auto"/>
          </w:tcPr>
          <w:p w:rsidR="007A0531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Автор</w:t>
            </w:r>
          </w:p>
          <w:p w:rsidR="007A0531" w:rsidRPr="00F9458C" w:rsidRDefault="007A0531" w:rsidP="0060249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9458C">
              <w:rPr>
                <w:rFonts w:ascii="Times New Roman" w:hAnsi="Times New Roman"/>
              </w:rPr>
              <w:t>(Фамилия, имя, отчество)</w:t>
            </w:r>
          </w:p>
        </w:tc>
        <w:tc>
          <w:tcPr>
            <w:tcW w:w="606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A0531" w:rsidRPr="005C2EB2" w:rsidTr="00602498">
        <w:trPr>
          <w:trHeight w:val="518"/>
        </w:trPr>
        <w:tc>
          <w:tcPr>
            <w:tcW w:w="351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606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A0531" w:rsidRPr="005C2EB2" w:rsidTr="00602498">
        <w:trPr>
          <w:trHeight w:val="554"/>
        </w:trPr>
        <w:tc>
          <w:tcPr>
            <w:tcW w:w="351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5C2EB2"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606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A0531" w:rsidRPr="005C2EB2" w:rsidTr="00602498">
        <w:trPr>
          <w:trHeight w:val="548"/>
        </w:trPr>
        <w:tc>
          <w:tcPr>
            <w:tcW w:w="351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создания</w:t>
            </w:r>
          </w:p>
        </w:tc>
        <w:tc>
          <w:tcPr>
            <w:tcW w:w="606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A0531" w:rsidRPr="005C2EB2" w:rsidTr="00602498">
        <w:trPr>
          <w:trHeight w:val="854"/>
        </w:trPr>
        <w:tc>
          <w:tcPr>
            <w:tcW w:w="3510" w:type="dxa"/>
            <w:shd w:val="clear" w:color="auto" w:fill="auto"/>
          </w:tcPr>
          <w:p w:rsidR="007A0531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Составляющие</w:t>
            </w:r>
          </w:p>
          <w:p w:rsidR="007A0531" w:rsidRPr="00806B4E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F942BA">
              <w:rPr>
                <w:rFonts w:ascii="Times New Roman" w:hAnsi="Times New Roman"/>
                <w:b/>
              </w:rPr>
              <w:t xml:space="preserve">макета </w:t>
            </w:r>
            <w:proofErr w:type="spellStart"/>
            <w:r w:rsidRPr="00F942BA">
              <w:rPr>
                <w:rFonts w:ascii="Times New Roman" w:hAnsi="Times New Roman"/>
                <w:b/>
              </w:rPr>
              <w:t>лэпбука</w:t>
            </w:r>
            <w:proofErr w:type="spellEnd"/>
          </w:p>
        </w:tc>
        <w:tc>
          <w:tcPr>
            <w:tcW w:w="606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A0531" w:rsidRPr="005C2EB2" w:rsidTr="00602498">
        <w:trPr>
          <w:trHeight w:val="966"/>
        </w:trPr>
        <w:tc>
          <w:tcPr>
            <w:tcW w:w="351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Pr="00A644B0">
              <w:rPr>
                <w:rFonts w:ascii="Times New Roman" w:hAnsi="Times New Roman"/>
                <w:b/>
              </w:rPr>
              <w:t xml:space="preserve">озможности использования </w:t>
            </w:r>
            <w:proofErr w:type="spellStart"/>
            <w:r w:rsidRPr="00A644B0">
              <w:rPr>
                <w:rFonts w:ascii="Times New Roman" w:hAnsi="Times New Roman"/>
                <w:b/>
              </w:rPr>
              <w:t>лэпбука</w:t>
            </w:r>
            <w:proofErr w:type="spellEnd"/>
          </w:p>
        </w:tc>
        <w:tc>
          <w:tcPr>
            <w:tcW w:w="6060" w:type="dxa"/>
            <w:shd w:val="clear" w:color="auto" w:fill="auto"/>
          </w:tcPr>
          <w:p w:rsidR="007A0531" w:rsidRPr="005C2EB2" w:rsidRDefault="007A0531" w:rsidP="0060249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:rsidR="007A0531" w:rsidRPr="00D65342" w:rsidRDefault="007A0531" w:rsidP="007A0531">
      <w:pPr>
        <w:jc w:val="center"/>
        <w:rPr>
          <w:rFonts w:eastAsia="Calibri"/>
          <w:b/>
        </w:rPr>
      </w:pPr>
    </w:p>
    <w:p w:rsidR="007A0531" w:rsidRDefault="007A0531" w:rsidP="007A0531"/>
    <w:p w:rsidR="007A0531" w:rsidRDefault="007A0531" w:rsidP="007A0531"/>
    <w:p w:rsidR="007A0531" w:rsidRDefault="007A0531" w:rsidP="007A0531">
      <w:r w:rsidRPr="00C71EA6">
        <w:t>* Все поля являются обязательными для заполнения!</w:t>
      </w:r>
    </w:p>
    <w:p w:rsidR="007A0531" w:rsidRDefault="007A0531" w:rsidP="007A0531">
      <w:pPr>
        <w:rPr>
          <w:rStyle w:val="FontStyle12"/>
        </w:rPr>
      </w:pPr>
    </w:p>
    <w:p w:rsidR="007A0531" w:rsidRDefault="007A0531" w:rsidP="007A0531">
      <w:pPr>
        <w:rPr>
          <w:rStyle w:val="FontStyle12"/>
        </w:rPr>
      </w:pPr>
    </w:p>
    <w:p w:rsidR="007A0531" w:rsidRDefault="007A0531" w:rsidP="007A0531">
      <w:pPr>
        <w:rPr>
          <w:rStyle w:val="FontStyle12"/>
        </w:rPr>
      </w:pPr>
    </w:p>
    <w:p w:rsidR="007A0531" w:rsidRDefault="007A0531" w:rsidP="007A0531">
      <w:pPr>
        <w:rPr>
          <w:rStyle w:val="FontStyle12"/>
        </w:rPr>
      </w:pPr>
    </w:p>
    <w:p w:rsidR="007A0531" w:rsidRDefault="007A0531" w:rsidP="007A0531">
      <w:pPr>
        <w:rPr>
          <w:rStyle w:val="FontStyle12"/>
        </w:rPr>
      </w:pPr>
    </w:p>
    <w:p w:rsidR="007A0531" w:rsidRDefault="007A0531" w:rsidP="007A0531">
      <w:pPr>
        <w:rPr>
          <w:rStyle w:val="FontStyle12"/>
        </w:rPr>
      </w:pPr>
    </w:p>
    <w:sectPr w:rsidR="007A0531" w:rsidSect="00C631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F9D"/>
    <w:multiLevelType w:val="multilevel"/>
    <w:tmpl w:val="E102968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4073739"/>
    <w:multiLevelType w:val="hybridMultilevel"/>
    <w:tmpl w:val="7C4E18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D30BA"/>
    <w:multiLevelType w:val="multilevel"/>
    <w:tmpl w:val="3B64E71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0D60289"/>
    <w:multiLevelType w:val="hybridMultilevel"/>
    <w:tmpl w:val="994A4EF8"/>
    <w:lvl w:ilvl="0" w:tplc="B756C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65C6C"/>
    <w:multiLevelType w:val="hybridMultilevel"/>
    <w:tmpl w:val="D764921E"/>
    <w:lvl w:ilvl="0" w:tplc="B756C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40D71"/>
    <w:multiLevelType w:val="multilevel"/>
    <w:tmpl w:val="99A2418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165A3FD2"/>
    <w:multiLevelType w:val="hybridMultilevel"/>
    <w:tmpl w:val="2FA07F8C"/>
    <w:lvl w:ilvl="0" w:tplc="B756CE5E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>
    <w:nsid w:val="1DE877AB"/>
    <w:multiLevelType w:val="hybridMultilevel"/>
    <w:tmpl w:val="7236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01707"/>
    <w:multiLevelType w:val="hybridMultilevel"/>
    <w:tmpl w:val="CE482A96"/>
    <w:lvl w:ilvl="0" w:tplc="B756C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291C53"/>
    <w:multiLevelType w:val="multilevel"/>
    <w:tmpl w:val="C6065E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25706F74"/>
    <w:multiLevelType w:val="multilevel"/>
    <w:tmpl w:val="E85EF6F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27BA56C1"/>
    <w:multiLevelType w:val="hybridMultilevel"/>
    <w:tmpl w:val="12ACD22A"/>
    <w:lvl w:ilvl="0" w:tplc="B756C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507A6"/>
    <w:multiLevelType w:val="multilevel"/>
    <w:tmpl w:val="57467C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7513A"/>
    <w:multiLevelType w:val="hybridMultilevel"/>
    <w:tmpl w:val="C63C9684"/>
    <w:lvl w:ilvl="0" w:tplc="B756C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364C8"/>
    <w:multiLevelType w:val="hybridMultilevel"/>
    <w:tmpl w:val="5520137E"/>
    <w:lvl w:ilvl="0" w:tplc="B756CE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5B47234"/>
    <w:multiLevelType w:val="hybridMultilevel"/>
    <w:tmpl w:val="4AEEFE34"/>
    <w:lvl w:ilvl="0" w:tplc="B756C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25B66"/>
    <w:multiLevelType w:val="hybridMultilevel"/>
    <w:tmpl w:val="58BCB7A2"/>
    <w:lvl w:ilvl="0" w:tplc="B756CE5E">
      <w:start w:val="1"/>
      <w:numFmt w:val="bullet"/>
      <w:lvlText w:val=""/>
      <w:lvlJc w:val="left"/>
      <w:pPr>
        <w:ind w:left="1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7">
    <w:nsid w:val="36581CCD"/>
    <w:multiLevelType w:val="hybridMultilevel"/>
    <w:tmpl w:val="281AC346"/>
    <w:lvl w:ilvl="0" w:tplc="F294B7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F3DE5"/>
    <w:multiLevelType w:val="hybridMultilevel"/>
    <w:tmpl w:val="EF0ADF4A"/>
    <w:lvl w:ilvl="0" w:tplc="72A49D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052201"/>
    <w:multiLevelType w:val="multilevel"/>
    <w:tmpl w:val="0ABC43D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CC72B4"/>
    <w:multiLevelType w:val="multilevel"/>
    <w:tmpl w:val="707018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>
    <w:nsid w:val="3B223EAB"/>
    <w:multiLevelType w:val="multilevel"/>
    <w:tmpl w:val="DF1253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>
    <w:nsid w:val="3B6B2893"/>
    <w:multiLevelType w:val="multilevel"/>
    <w:tmpl w:val="9F3437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2895243"/>
    <w:multiLevelType w:val="hybridMultilevel"/>
    <w:tmpl w:val="EF006AF2"/>
    <w:lvl w:ilvl="0" w:tplc="B756CE5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>
    <w:nsid w:val="42EA4102"/>
    <w:multiLevelType w:val="hybridMultilevel"/>
    <w:tmpl w:val="42B81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312BCF"/>
    <w:multiLevelType w:val="hybridMultilevel"/>
    <w:tmpl w:val="1DD49F00"/>
    <w:lvl w:ilvl="0" w:tplc="45FC3336">
      <w:start w:val="6"/>
      <w:numFmt w:val="decimal"/>
      <w:lvlText w:val="%1."/>
      <w:lvlJc w:val="left"/>
      <w:pPr>
        <w:tabs>
          <w:tab w:val="num" w:pos="870"/>
        </w:tabs>
        <w:ind w:left="87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4E585018"/>
    <w:multiLevelType w:val="hybridMultilevel"/>
    <w:tmpl w:val="DF5A189A"/>
    <w:lvl w:ilvl="0" w:tplc="3E2EF50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50E65286"/>
    <w:multiLevelType w:val="hybridMultilevel"/>
    <w:tmpl w:val="EB76B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642593"/>
    <w:multiLevelType w:val="multilevel"/>
    <w:tmpl w:val="88EC40DC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0" w:hanging="2160"/>
      </w:pPr>
      <w:rPr>
        <w:rFonts w:hint="default"/>
      </w:rPr>
    </w:lvl>
  </w:abstractNum>
  <w:abstractNum w:abstractNumId="29">
    <w:nsid w:val="5451711F"/>
    <w:multiLevelType w:val="multilevel"/>
    <w:tmpl w:val="F384D52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>
    <w:nsid w:val="56704D84"/>
    <w:multiLevelType w:val="hybridMultilevel"/>
    <w:tmpl w:val="7C4E18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D37CE"/>
    <w:multiLevelType w:val="multilevel"/>
    <w:tmpl w:val="4D82FD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C2F80"/>
    <w:multiLevelType w:val="hybridMultilevel"/>
    <w:tmpl w:val="DAC08D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3">
    <w:nsid w:val="607371EC"/>
    <w:multiLevelType w:val="hybridMultilevel"/>
    <w:tmpl w:val="96A22B16"/>
    <w:lvl w:ilvl="0" w:tplc="B756CE5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09D36CB"/>
    <w:multiLevelType w:val="hybridMultilevel"/>
    <w:tmpl w:val="8DDCB19C"/>
    <w:lvl w:ilvl="0" w:tplc="B756CE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20F17BC"/>
    <w:multiLevelType w:val="hybridMultilevel"/>
    <w:tmpl w:val="196A5788"/>
    <w:lvl w:ilvl="0" w:tplc="B756CE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3F62C9E"/>
    <w:multiLevelType w:val="hybridMultilevel"/>
    <w:tmpl w:val="CAF6B560"/>
    <w:lvl w:ilvl="0" w:tplc="9EE07D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AE247D"/>
    <w:multiLevelType w:val="multilevel"/>
    <w:tmpl w:val="08E484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7E743D5"/>
    <w:multiLevelType w:val="hybridMultilevel"/>
    <w:tmpl w:val="EB3C097A"/>
    <w:lvl w:ilvl="0" w:tplc="B756CE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AAA4BA0"/>
    <w:multiLevelType w:val="multilevel"/>
    <w:tmpl w:val="0AC43E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6C79308B"/>
    <w:multiLevelType w:val="hybridMultilevel"/>
    <w:tmpl w:val="786893A4"/>
    <w:lvl w:ilvl="0" w:tplc="B756C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A36B9"/>
    <w:multiLevelType w:val="multilevel"/>
    <w:tmpl w:val="31E2F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2">
    <w:nsid w:val="724C0C83"/>
    <w:multiLevelType w:val="multilevel"/>
    <w:tmpl w:val="1AAA2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732A5859"/>
    <w:multiLevelType w:val="hybridMultilevel"/>
    <w:tmpl w:val="4D82FD9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48652A"/>
    <w:multiLevelType w:val="hybridMultilevel"/>
    <w:tmpl w:val="9C60BA78"/>
    <w:lvl w:ilvl="0" w:tplc="B756CE5E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5">
    <w:nsid w:val="792677BF"/>
    <w:multiLevelType w:val="multilevel"/>
    <w:tmpl w:val="5290AD4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6">
    <w:nsid w:val="7A6300B4"/>
    <w:multiLevelType w:val="hybridMultilevel"/>
    <w:tmpl w:val="79204B84"/>
    <w:lvl w:ilvl="0" w:tplc="B756C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BB224CD"/>
    <w:multiLevelType w:val="multilevel"/>
    <w:tmpl w:val="1F18566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7"/>
  </w:num>
  <w:num w:numId="2">
    <w:abstractNumId w:val="32"/>
  </w:num>
  <w:num w:numId="3">
    <w:abstractNumId w:val="43"/>
  </w:num>
  <w:num w:numId="4">
    <w:abstractNumId w:val="26"/>
  </w:num>
  <w:num w:numId="5">
    <w:abstractNumId w:val="25"/>
  </w:num>
  <w:num w:numId="6">
    <w:abstractNumId w:val="31"/>
  </w:num>
  <w:num w:numId="7">
    <w:abstractNumId w:val="19"/>
  </w:num>
  <w:num w:numId="8">
    <w:abstractNumId w:val="12"/>
  </w:num>
  <w:num w:numId="9">
    <w:abstractNumId w:val="24"/>
  </w:num>
  <w:num w:numId="10">
    <w:abstractNumId w:val="42"/>
  </w:num>
  <w:num w:numId="11">
    <w:abstractNumId w:val="18"/>
  </w:num>
  <w:num w:numId="12">
    <w:abstractNumId w:val="28"/>
  </w:num>
  <w:num w:numId="13">
    <w:abstractNumId w:val="36"/>
  </w:num>
  <w:num w:numId="14">
    <w:abstractNumId w:val="15"/>
  </w:num>
  <w:num w:numId="15">
    <w:abstractNumId w:val="38"/>
  </w:num>
  <w:num w:numId="16">
    <w:abstractNumId w:val="0"/>
  </w:num>
  <w:num w:numId="17">
    <w:abstractNumId w:val="5"/>
  </w:num>
  <w:num w:numId="18">
    <w:abstractNumId w:val="46"/>
  </w:num>
  <w:num w:numId="19">
    <w:abstractNumId w:val="35"/>
  </w:num>
  <w:num w:numId="20">
    <w:abstractNumId w:val="14"/>
  </w:num>
  <w:num w:numId="21">
    <w:abstractNumId w:val="34"/>
  </w:num>
  <w:num w:numId="22">
    <w:abstractNumId w:val="16"/>
  </w:num>
  <w:num w:numId="23">
    <w:abstractNumId w:val="47"/>
  </w:num>
  <w:num w:numId="24">
    <w:abstractNumId w:val="44"/>
  </w:num>
  <w:num w:numId="25">
    <w:abstractNumId w:val="6"/>
  </w:num>
  <w:num w:numId="26">
    <w:abstractNumId w:val="8"/>
  </w:num>
  <w:num w:numId="27">
    <w:abstractNumId w:val="45"/>
  </w:num>
  <w:num w:numId="28">
    <w:abstractNumId w:val="37"/>
  </w:num>
  <w:num w:numId="29">
    <w:abstractNumId w:val="13"/>
  </w:num>
  <w:num w:numId="30">
    <w:abstractNumId w:val="29"/>
  </w:num>
  <w:num w:numId="31">
    <w:abstractNumId w:val="23"/>
  </w:num>
  <w:num w:numId="32">
    <w:abstractNumId w:val="40"/>
  </w:num>
  <w:num w:numId="33">
    <w:abstractNumId w:val="9"/>
  </w:num>
  <w:num w:numId="34">
    <w:abstractNumId w:val="3"/>
  </w:num>
  <w:num w:numId="35">
    <w:abstractNumId w:val="4"/>
  </w:num>
  <w:num w:numId="36">
    <w:abstractNumId w:val="2"/>
  </w:num>
  <w:num w:numId="37">
    <w:abstractNumId w:val="11"/>
  </w:num>
  <w:num w:numId="38">
    <w:abstractNumId w:val="33"/>
  </w:num>
  <w:num w:numId="39">
    <w:abstractNumId w:val="21"/>
  </w:num>
  <w:num w:numId="40">
    <w:abstractNumId w:val="20"/>
  </w:num>
  <w:num w:numId="41">
    <w:abstractNumId w:val="10"/>
  </w:num>
  <w:num w:numId="42">
    <w:abstractNumId w:val="41"/>
  </w:num>
  <w:num w:numId="43">
    <w:abstractNumId w:val="7"/>
  </w:num>
  <w:num w:numId="44">
    <w:abstractNumId w:val="39"/>
  </w:num>
  <w:num w:numId="45">
    <w:abstractNumId w:val="22"/>
  </w:num>
  <w:num w:numId="46">
    <w:abstractNumId w:val="17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05"/>
    <w:rsid w:val="000C3AA4"/>
    <w:rsid w:val="004922E4"/>
    <w:rsid w:val="004E09EB"/>
    <w:rsid w:val="006B30A6"/>
    <w:rsid w:val="007A0531"/>
    <w:rsid w:val="007B0978"/>
    <w:rsid w:val="009F19A4"/>
    <w:rsid w:val="00A04929"/>
    <w:rsid w:val="00A9353B"/>
    <w:rsid w:val="00AE45F2"/>
    <w:rsid w:val="00B23449"/>
    <w:rsid w:val="00B37105"/>
    <w:rsid w:val="00BB1EA5"/>
    <w:rsid w:val="00BC57FC"/>
    <w:rsid w:val="00C631AF"/>
    <w:rsid w:val="00D23D95"/>
    <w:rsid w:val="00D542EB"/>
    <w:rsid w:val="00E07ACC"/>
    <w:rsid w:val="00EB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paragraph" w:styleId="1">
    <w:name w:val="heading 1"/>
    <w:basedOn w:val="a"/>
    <w:next w:val="a"/>
    <w:link w:val="10"/>
    <w:qFormat/>
    <w:rsid w:val="007A053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A05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0531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5">
    <w:name w:val="List Paragraph"/>
    <w:basedOn w:val="a"/>
    <w:uiPriority w:val="34"/>
    <w:qFormat/>
    <w:rsid w:val="006B30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0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05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7A0531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6">
    <w:name w:val="Body Text Indent"/>
    <w:basedOn w:val="a"/>
    <w:link w:val="a7"/>
    <w:rsid w:val="007A0531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A0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7A0531"/>
    <w:rPr>
      <w:color w:val="0000FF"/>
      <w:u w:val="single"/>
    </w:rPr>
  </w:style>
  <w:style w:type="paragraph" w:styleId="a9">
    <w:name w:val="Body Text"/>
    <w:basedOn w:val="a"/>
    <w:link w:val="aa"/>
    <w:rsid w:val="007A05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05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A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0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Document Map"/>
    <w:basedOn w:val="a"/>
    <w:link w:val="ad"/>
    <w:semiHidden/>
    <w:rsid w:val="007A053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7A05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7A05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FollowedHyperlink"/>
    <w:rsid w:val="007A0531"/>
    <w:rPr>
      <w:color w:val="800080"/>
      <w:u w:val="single"/>
    </w:rPr>
  </w:style>
  <w:style w:type="paragraph" w:styleId="af">
    <w:name w:val="Balloon Text"/>
    <w:basedOn w:val="a"/>
    <w:link w:val="af0"/>
    <w:uiPriority w:val="99"/>
    <w:rsid w:val="007A05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7A053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7A0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A0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0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A0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A0531"/>
    <w:rPr>
      <w:rFonts w:ascii="Times New Roman" w:hAnsi="Times New Roman" w:cs="Times New Roman"/>
      <w:sz w:val="22"/>
      <w:szCs w:val="22"/>
    </w:rPr>
  </w:style>
  <w:style w:type="character" w:styleId="af5">
    <w:name w:val="Strong"/>
    <w:uiPriority w:val="22"/>
    <w:qFormat/>
    <w:rsid w:val="007A0531"/>
    <w:rPr>
      <w:b/>
      <w:bCs/>
    </w:rPr>
  </w:style>
  <w:style w:type="character" w:customStyle="1" w:styleId="a4">
    <w:name w:val="Без интервала Знак"/>
    <w:link w:val="a3"/>
    <w:uiPriority w:val="99"/>
    <w:locked/>
    <w:rsid w:val="007A0531"/>
    <w:rPr>
      <w:rFonts w:ascii="Liberation Serif" w:hAnsi="Liberation Serif" w:cs="Liberation Serif"/>
      <w:sz w:val="28"/>
      <w:szCs w:val="28"/>
    </w:rPr>
  </w:style>
  <w:style w:type="character" w:customStyle="1" w:styleId="FontStyle12">
    <w:name w:val="Font Style12"/>
    <w:uiPriority w:val="99"/>
    <w:rsid w:val="007A0531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7A0531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link w:val="22"/>
    <w:rsid w:val="007A0531"/>
    <w:rPr>
      <w:b/>
      <w:bCs/>
      <w:sz w:val="26"/>
      <w:szCs w:val="26"/>
      <w:shd w:val="clear" w:color="auto" w:fill="FFFFFF"/>
    </w:rPr>
  </w:style>
  <w:style w:type="character" w:customStyle="1" w:styleId="af6">
    <w:name w:val="Основной текст_"/>
    <w:link w:val="11"/>
    <w:rsid w:val="007A0531"/>
    <w:rPr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rsid w:val="007A0531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0531"/>
    <w:pPr>
      <w:widowControl w:val="0"/>
      <w:shd w:val="clear" w:color="auto" w:fill="FFFFFF"/>
      <w:spacing w:after="360" w:line="307" w:lineRule="exact"/>
    </w:pPr>
    <w:rPr>
      <w:rFonts w:asciiTheme="minorHAnsi" w:hAnsiTheme="minorHAnsi" w:cstheme="minorBidi"/>
      <w:b/>
      <w:bCs/>
      <w:sz w:val="26"/>
      <w:szCs w:val="26"/>
    </w:rPr>
  </w:style>
  <w:style w:type="paragraph" w:customStyle="1" w:styleId="11">
    <w:name w:val="Основной текст1"/>
    <w:basedOn w:val="a"/>
    <w:link w:val="af6"/>
    <w:rsid w:val="007A0531"/>
    <w:pPr>
      <w:widowControl w:val="0"/>
      <w:shd w:val="clear" w:color="auto" w:fill="FFFFFF"/>
      <w:spacing w:before="360" w:after="0" w:line="298" w:lineRule="exact"/>
      <w:jc w:val="both"/>
    </w:pPr>
    <w:rPr>
      <w:rFonts w:asciiTheme="minorHAnsi" w:hAnsiTheme="minorHAnsi" w:cstheme="minorBidi"/>
      <w:sz w:val="26"/>
      <w:szCs w:val="26"/>
    </w:rPr>
  </w:style>
  <w:style w:type="paragraph" w:customStyle="1" w:styleId="13">
    <w:name w:val="Заголовок №1"/>
    <w:basedOn w:val="a"/>
    <w:link w:val="12"/>
    <w:rsid w:val="007A053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Theme="minorHAnsi" w:hAnsiTheme="minorHAnsi" w:cstheme="minorBidi"/>
      <w:b/>
      <w:bCs/>
      <w:sz w:val="26"/>
      <w:szCs w:val="26"/>
    </w:rPr>
  </w:style>
  <w:style w:type="paragraph" w:customStyle="1" w:styleId="23">
    <w:name w:val="Основной текст2"/>
    <w:basedOn w:val="a"/>
    <w:rsid w:val="007A0531"/>
    <w:pPr>
      <w:shd w:val="clear" w:color="auto" w:fill="FFFFFF"/>
      <w:spacing w:before="480" w:after="240" w:line="32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7">
    <w:name w:val="Normal (Web)"/>
    <w:basedOn w:val="a"/>
    <w:uiPriority w:val="99"/>
    <w:unhideWhenUsed/>
    <w:rsid w:val="007A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7A0531"/>
  </w:style>
  <w:style w:type="table" w:customStyle="1" w:styleId="15">
    <w:name w:val="Сетка таблицы1"/>
    <w:basedOn w:val="a1"/>
    <w:next w:val="ab"/>
    <w:uiPriority w:val="59"/>
    <w:rsid w:val="007A05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paragraph" w:styleId="1">
    <w:name w:val="heading 1"/>
    <w:basedOn w:val="a"/>
    <w:next w:val="a"/>
    <w:link w:val="10"/>
    <w:qFormat/>
    <w:rsid w:val="007A053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A05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0531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5">
    <w:name w:val="List Paragraph"/>
    <w:basedOn w:val="a"/>
    <w:uiPriority w:val="34"/>
    <w:qFormat/>
    <w:rsid w:val="006B30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0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05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7A0531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6">
    <w:name w:val="Body Text Indent"/>
    <w:basedOn w:val="a"/>
    <w:link w:val="a7"/>
    <w:rsid w:val="007A0531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A0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7A0531"/>
    <w:rPr>
      <w:color w:val="0000FF"/>
      <w:u w:val="single"/>
    </w:rPr>
  </w:style>
  <w:style w:type="paragraph" w:styleId="a9">
    <w:name w:val="Body Text"/>
    <w:basedOn w:val="a"/>
    <w:link w:val="aa"/>
    <w:rsid w:val="007A05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05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A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0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Document Map"/>
    <w:basedOn w:val="a"/>
    <w:link w:val="ad"/>
    <w:semiHidden/>
    <w:rsid w:val="007A053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7A05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7A05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FollowedHyperlink"/>
    <w:rsid w:val="007A0531"/>
    <w:rPr>
      <w:color w:val="800080"/>
      <w:u w:val="single"/>
    </w:rPr>
  </w:style>
  <w:style w:type="paragraph" w:styleId="af">
    <w:name w:val="Balloon Text"/>
    <w:basedOn w:val="a"/>
    <w:link w:val="af0"/>
    <w:uiPriority w:val="99"/>
    <w:rsid w:val="007A05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7A053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7A0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A0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0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A0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A0531"/>
    <w:rPr>
      <w:rFonts w:ascii="Times New Roman" w:hAnsi="Times New Roman" w:cs="Times New Roman"/>
      <w:sz w:val="22"/>
      <w:szCs w:val="22"/>
    </w:rPr>
  </w:style>
  <w:style w:type="character" w:styleId="af5">
    <w:name w:val="Strong"/>
    <w:uiPriority w:val="22"/>
    <w:qFormat/>
    <w:rsid w:val="007A0531"/>
    <w:rPr>
      <w:b/>
      <w:bCs/>
    </w:rPr>
  </w:style>
  <w:style w:type="character" w:customStyle="1" w:styleId="a4">
    <w:name w:val="Без интервала Знак"/>
    <w:link w:val="a3"/>
    <w:uiPriority w:val="99"/>
    <w:locked/>
    <w:rsid w:val="007A0531"/>
    <w:rPr>
      <w:rFonts w:ascii="Liberation Serif" w:hAnsi="Liberation Serif" w:cs="Liberation Serif"/>
      <w:sz w:val="28"/>
      <w:szCs w:val="28"/>
    </w:rPr>
  </w:style>
  <w:style w:type="character" w:customStyle="1" w:styleId="FontStyle12">
    <w:name w:val="Font Style12"/>
    <w:uiPriority w:val="99"/>
    <w:rsid w:val="007A0531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7A0531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link w:val="22"/>
    <w:rsid w:val="007A0531"/>
    <w:rPr>
      <w:b/>
      <w:bCs/>
      <w:sz w:val="26"/>
      <w:szCs w:val="26"/>
      <w:shd w:val="clear" w:color="auto" w:fill="FFFFFF"/>
    </w:rPr>
  </w:style>
  <w:style w:type="character" w:customStyle="1" w:styleId="af6">
    <w:name w:val="Основной текст_"/>
    <w:link w:val="11"/>
    <w:rsid w:val="007A0531"/>
    <w:rPr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rsid w:val="007A0531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0531"/>
    <w:pPr>
      <w:widowControl w:val="0"/>
      <w:shd w:val="clear" w:color="auto" w:fill="FFFFFF"/>
      <w:spacing w:after="360" w:line="307" w:lineRule="exact"/>
    </w:pPr>
    <w:rPr>
      <w:rFonts w:asciiTheme="minorHAnsi" w:hAnsiTheme="minorHAnsi" w:cstheme="minorBidi"/>
      <w:b/>
      <w:bCs/>
      <w:sz w:val="26"/>
      <w:szCs w:val="26"/>
    </w:rPr>
  </w:style>
  <w:style w:type="paragraph" w:customStyle="1" w:styleId="11">
    <w:name w:val="Основной текст1"/>
    <w:basedOn w:val="a"/>
    <w:link w:val="af6"/>
    <w:rsid w:val="007A0531"/>
    <w:pPr>
      <w:widowControl w:val="0"/>
      <w:shd w:val="clear" w:color="auto" w:fill="FFFFFF"/>
      <w:spacing w:before="360" w:after="0" w:line="298" w:lineRule="exact"/>
      <w:jc w:val="both"/>
    </w:pPr>
    <w:rPr>
      <w:rFonts w:asciiTheme="minorHAnsi" w:hAnsiTheme="minorHAnsi" w:cstheme="minorBidi"/>
      <w:sz w:val="26"/>
      <w:szCs w:val="26"/>
    </w:rPr>
  </w:style>
  <w:style w:type="paragraph" w:customStyle="1" w:styleId="13">
    <w:name w:val="Заголовок №1"/>
    <w:basedOn w:val="a"/>
    <w:link w:val="12"/>
    <w:rsid w:val="007A053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Theme="minorHAnsi" w:hAnsiTheme="minorHAnsi" w:cstheme="minorBidi"/>
      <w:b/>
      <w:bCs/>
      <w:sz w:val="26"/>
      <w:szCs w:val="26"/>
    </w:rPr>
  </w:style>
  <w:style w:type="paragraph" w:customStyle="1" w:styleId="23">
    <w:name w:val="Основной текст2"/>
    <w:basedOn w:val="a"/>
    <w:rsid w:val="007A0531"/>
    <w:pPr>
      <w:shd w:val="clear" w:color="auto" w:fill="FFFFFF"/>
      <w:spacing w:before="480" w:after="240" w:line="32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7">
    <w:name w:val="Normal (Web)"/>
    <w:basedOn w:val="a"/>
    <w:uiPriority w:val="99"/>
    <w:unhideWhenUsed/>
    <w:rsid w:val="007A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7A0531"/>
  </w:style>
  <w:style w:type="table" w:customStyle="1" w:styleId="15">
    <w:name w:val="Сетка таблицы1"/>
    <w:basedOn w:val="a1"/>
    <w:next w:val="ab"/>
    <w:uiPriority w:val="59"/>
    <w:rsid w:val="007A05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.dagestanschool.ru" TargetMode="External"/><Relationship Id="rId13" Type="http://schemas.openxmlformats.org/officeDocument/2006/relationships/hyperlink" Target="mailto:metodist.centr-patriot@mail.ru" TargetMode="External"/><Relationship Id="rId18" Type="http://schemas.openxmlformats.org/officeDocument/2006/relationships/hyperlink" Target="https://rco.dagestanschoo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gminobr.ru/" TargetMode="External"/><Relationship Id="rId12" Type="http://schemas.openxmlformats.org/officeDocument/2006/relationships/hyperlink" Target="https://rco.dagestanschool.ru" TargetMode="External"/><Relationship Id="rId17" Type="http://schemas.openxmlformats.org/officeDocument/2006/relationships/hyperlink" Target="http://www.dagminobr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metodist.centr-patriot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sarat78@gmail.com" TargetMode="External"/><Relationship Id="rId11" Type="http://schemas.openxmlformats.org/officeDocument/2006/relationships/hyperlink" Target="http://www.dagminob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co.dagestanschool.ru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www.dagmin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17</cp:revision>
  <dcterms:created xsi:type="dcterms:W3CDTF">2022-01-13T12:46:00Z</dcterms:created>
  <dcterms:modified xsi:type="dcterms:W3CDTF">2022-01-17T06:08:00Z</dcterms:modified>
</cp:coreProperties>
</file>