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FA" w:rsidRPr="0016440B" w:rsidRDefault="008542FA" w:rsidP="008542FA">
      <w:pPr>
        <w:spacing w:before="240" w:after="0"/>
        <w:outlineLvl w:val="1"/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</w:pPr>
      <w:r w:rsidRPr="0016440B"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  <w:t xml:space="preserve">Приказ № </w:t>
      </w:r>
      <w:r w:rsidR="00CF2058"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  <w:t>25</w:t>
      </w:r>
      <w:r w:rsidRPr="0016440B"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  <w:t xml:space="preserve"> от </w:t>
      </w:r>
      <w:r w:rsidRPr="003542E9"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  <w:t>23</w:t>
      </w:r>
      <w:r w:rsidRPr="0016440B"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  <w:t xml:space="preserve"> </w:t>
      </w:r>
      <w:r w:rsidRPr="003542E9"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  <w:t>марта</w:t>
      </w:r>
      <w:r w:rsidRPr="0016440B"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  <w:t xml:space="preserve"> 202</w:t>
      </w:r>
      <w:r w:rsidRPr="003542E9"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  <w:t>2</w:t>
      </w:r>
      <w:r w:rsidRPr="0016440B">
        <w:rPr>
          <w:rFonts w:ascii="Times New Roman" w:eastAsia="Times New Roman" w:hAnsi="Times New Roman" w:cs="Times New Roman"/>
          <w:b/>
          <w:color w:val="1F497D" w:themeColor="text2"/>
          <w:lang w:eastAsia="ru-RU"/>
        </w:rPr>
        <w:t xml:space="preserve"> года</w:t>
      </w:r>
    </w:p>
    <w:p w:rsidR="008542FA" w:rsidRPr="0016440B" w:rsidRDefault="008542FA" w:rsidP="008542FA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О проведении </w:t>
      </w:r>
      <w:proofErr w:type="gramStart"/>
      <w:r w:rsidRPr="0016440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Х</w:t>
      </w:r>
      <w:proofErr w:type="gramEnd"/>
      <w:r w:rsidRPr="0016440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XIII Республиканской олим</w:t>
      </w:r>
      <w:r w:rsidRPr="00F641B0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пиады по школьному краеведению</w:t>
      </w:r>
    </w:p>
    <w:p w:rsidR="008542FA" w:rsidRPr="0016440B" w:rsidRDefault="008542FA" w:rsidP="008542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542FA" w:rsidRPr="0016440B" w:rsidRDefault="008542FA" w:rsidP="008542FA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соответствии с Календарным планом республиканских мероприятий туристско-краеведческой направленности с обучающимися на 2022 год, совершенствования краеведческой работы в гражданско-патриотическом, духовно-нравственном воспитании и для активизации поисковой и исследовательской деятельности в рамках движения «Отечество»</w:t>
      </w:r>
    </w:p>
    <w:p w:rsidR="008542FA" w:rsidRPr="0016440B" w:rsidRDefault="008542FA" w:rsidP="008542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42FA" w:rsidRPr="0016440B" w:rsidRDefault="008542FA" w:rsidP="008542F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8542FA" w:rsidRPr="0016440B" w:rsidRDefault="008542FA" w:rsidP="008542F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2FA" w:rsidRPr="0016440B" w:rsidRDefault="008542FA" w:rsidP="008542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</w:t>
      </w:r>
      <w:proofErr w:type="gramStart"/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1644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>II муниципальную олимпиаду по школьному:</w:t>
      </w:r>
    </w:p>
    <w:p w:rsidR="008542FA" w:rsidRPr="0016440B" w:rsidRDefault="008542FA" w:rsidP="008542F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r w:rsidRPr="003542E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3542E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3542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школьный этап; </w:t>
      </w:r>
    </w:p>
    <w:p w:rsidR="008542FA" w:rsidRPr="0016440B" w:rsidRDefault="008542FA" w:rsidP="008542F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hAnsi="Times New Roman" w:cs="Times New Roman"/>
          <w:sz w:val="24"/>
          <w:szCs w:val="24"/>
        </w:rPr>
        <w:t xml:space="preserve">- </w:t>
      </w:r>
      <w:r w:rsidRPr="003542E9">
        <w:rPr>
          <w:rFonts w:ascii="Times New Roman" w:hAnsi="Times New Roman" w:cs="Times New Roman"/>
          <w:sz w:val="24"/>
          <w:szCs w:val="24"/>
        </w:rPr>
        <w:t>07</w:t>
      </w:r>
      <w:r w:rsidRPr="0016440B">
        <w:rPr>
          <w:rFonts w:ascii="Times New Roman" w:hAnsi="Times New Roman" w:cs="Times New Roman"/>
          <w:sz w:val="24"/>
          <w:szCs w:val="24"/>
        </w:rPr>
        <w:t xml:space="preserve"> </w:t>
      </w:r>
      <w:r w:rsidRPr="003542E9">
        <w:rPr>
          <w:rFonts w:ascii="Times New Roman" w:hAnsi="Times New Roman" w:cs="Times New Roman"/>
          <w:sz w:val="24"/>
          <w:szCs w:val="24"/>
        </w:rPr>
        <w:t>апреля</w:t>
      </w:r>
      <w:r w:rsidRPr="0016440B">
        <w:rPr>
          <w:rFonts w:ascii="Times New Roman" w:hAnsi="Times New Roman" w:cs="Times New Roman"/>
          <w:sz w:val="24"/>
          <w:szCs w:val="24"/>
        </w:rPr>
        <w:t xml:space="preserve"> –</w:t>
      </w:r>
      <w:r w:rsidRPr="003542E9">
        <w:rPr>
          <w:rFonts w:ascii="Times New Roman" w:hAnsi="Times New Roman" w:cs="Times New Roman"/>
          <w:sz w:val="24"/>
          <w:szCs w:val="24"/>
        </w:rPr>
        <w:t xml:space="preserve"> </w:t>
      </w:r>
      <w:r w:rsidRPr="0016440B">
        <w:rPr>
          <w:rFonts w:ascii="Times New Roman" w:hAnsi="Times New Roman" w:cs="Times New Roman"/>
          <w:sz w:val="24"/>
          <w:szCs w:val="24"/>
        </w:rPr>
        <w:t>муниципальный</w:t>
      </w: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этап.</w:t>
      </w:r>
    </w:p>
    <w:p w:rsidR="008542FA" w:rsidRPr="0016440B" w:rsidRDefault="008542FA" w:rsidP="0085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 провести на основании республиканского Положения об Олимпиаде.</w:t>
      </w:r>
    </w:p>
    <w:p w:rsidR="008542FA" w:rsidRPr="0016440B" w:rsidRDefault="008542FA" w:rsidP="0085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следующий состав жюри конкурса:</w:t>
      </w:r>
    </w:p>
    <w:p w:rsidR="008542FA" w:rsidRPr="0016440B" w:rsidRDefault="008542FA" w:rsidP="008542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Мусаев М.И. – зав. РМК</w:t>
      </w:r>
    </w:p>
    <w:p w:rsidR="008542FA" w:rsidRPr="0016440B" w:rsidRDefault="008542FA" w:rsidP="008542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Магомедова С.Ш. -методист УО</w:t>
      </w:r>
    </w:p>
    <w:p w:rsidR="008542FA" w:rsidRPr="0016440B" w:rsidRDefault="008542FA" w:rsidP="008542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644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Алибекова Н.Ю.</w:t>
      </w: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учитель истории МКОУ «Сергокалинская СОШ №1»</w:t>
      </w:r>
    </w:p>
    <w:p w:rsidR="008542FA" w:rsidRPr="0016440B" w:rsidRDefault="008542FA" w:rsidP="008542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Идрисов А.М – учитель истории МКОУ «Урахинская СОШ» </w:t>
      </w:r>
    </w:p>
    <w:p w:rsidR="008542FA" w:rsidRPr="0016440B" w:rsidRDefault="008542FA" w:rsidP="008542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Абдурагимова И.М. – </w:t>
      </w:r>
      <w:r w:rsidR="003147E9" w:rsidRPr="003542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«Сергокалинская СОШ №2» </w:t>
      </w:r>
    </w:p>
    <w:p w:rsidR="008542FA" w:rsidRPr="0016440B" w:rsidRDefault="008542FA" w:rsidP="008542F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Руководителям образовательных организаций района:</w:t>
      </w:r>
    </w:p>
    <w:p w:rsidR="008542FA" w:rsidRPr="0016440B" w:rsidRDefault="008542FA" w:rsidP="0085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Провести школьный этап конкурса в соответствии с Положением о конкурсе (до </w:t>
      </w:r>
      <w:r w:rsidR="003147E9" w:rsidRPr="003542E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7E9" w:rsidRPr="00354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542FA" w:rsidRPr="0016440B" w:rsidRDefault="008542FA" w:rsidP="0085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представить в бумажном и электронном виде по одной работе в каждой возрастной категории (7-9 </w:t>
      </w:r>
      <w:proofErr w:type="spellStart"/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10-11 </w:t>
      </w:r>
      <w:proofErr w:type="spellStart"/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на </w:t>
      </w:r>
      <w:r w:rsidR="003147E9" w:rsidRPr="0035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конкурса до </w:t>
      </w:r>
      <w:r w:rsidR="003147E9" w:rsidRPr="003542E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87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147E9" w:rsidRPr="003542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542FA" w:rsidRPr="0016440B" w:rsidRDefault="008542FA" w:rsidP="0085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Методическому центру:</w:t>
      </w:r>
    </w:p>
    <w:p w:rsidR="008542FA" w:rsidRPr="0016440B" w:rsidRDefault="008542FA" w:rsidP="0085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приказ на официальном сайте Управления образования;</w:t>
      </w:r>
    </w:p>
    <w:p w:rsidR="008542FA" w:rsidRPr="0016440B" w:rsidRDefault="008542FA" w:rsidP="00854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обеспечить проведение  муниципального этапа</w:t>
      </w:r>
      <w:r w:rsidRPr="0016440B">
        <w:rPr>
          <w:rFonts w:ascii="Times New Roman" w:hAnsi="Times New Roman" w:cs="Times New Roman"/>
          <w:sz w:val="24"/>
          <w:szCs w:val="24"/>
        </w:rPr>
        <w:t xml:space="preserve"> </w:t>
      </w:r>
      <w:r w:rsidR="003147E9" w:rsidRPr="003542E9">
        <w:rPr>
          <w:rFonts w:ascii="Times New Roman" w:hAnsi="Times New Roman" w:cs="Times New Roman"/>
          <w:sz w:val="24"/>
          <w:szCs w:val="24"/>
        </w:rPr>
        <w:t>07</w:t>
      </w:r>
      <w:r w:rsidRPr="0016440B">
        <w:rPr>
          <w:rFonts w:ascii="Times New Roman" w:hAnsi="Times New Roman" w:cs="Times New Roman"/>
          <w:sz w:val="24"/>
          <w:szCs w:val="24"/>
        </w:rPr>
        <w:t xml:space="preserve"> </w:t>
      </w:r>
      <w:r w:rsidR="00770874">
        <w:rPr>
          <w:rFonts w:ascii="Times New Roman" w:hAnsi="Times New Roman" w:cs="Times New Roman"/>
          <w:sz w:val="24"/>
          <w:szCs w:val="24"/>
        </w:rPr>
        <w:t>апреля</w:t>
      </w:r>
      <w:r w:rsidRPr="0016440B">
        <w:rPr>
          <w:rFonts w:ascii="Times New Roman" w:hAnsi="Times New Roman" w:cs="Times New Roman"/>
          <w:sz w:val="24"/>
          <w:szCs w:val="24"/>
        </w:rPr>
        <w:t xml:space="preserve"> 202</w:t>
      </w:r>
      <w:r w:rsidR="003147E9" w:rsidRPr="003542E9">
        <w:rPr>
          <w:rFonts w:ascii="Times New Roman" w:hAnsi="Times New Roman" w:cs="Times New Roman"/>
          <w:sz w:val="24"/>
          <w:szCs w:val="24"/>
        </w:rPr>
        <w:t>2</w:t>
      </w:r>
      <w:r w:rsidRPr="0016440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542FA" w:rsidRPr="0016440B" w:rsidRDefault="008542FA" w:rsidP="0085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Итоги конкурса осветить в газете «К изобилию» и разместить на сайте УО.</w:t>
      </w:r>
    </w:p>
    <w:p w:rsidR="008542FA" w:rsidRPr="0016440B" w:rsidRDefault="008542FA" w:rsidP="0085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Мусаева М.И.</w:t>
      </w:r>
    </w:p>
    <w:p w:rsidR="008542FA" w:rsidRPr="0016440B" w:rsidRDefault="008542FA" w:rsidP="00854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2FA" w:rsidRPr="0016440B" w:rsidRDefault="008542FA" w:rsidP="00854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 </w:t>
      </w:r>
      <w:hyperlink r:id="rId6" w:history="1">
        <w:r w:rsidRPr="001644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 </w:t>
        </w:r>
        <w:r w:rsidR="003542E9" w:rsidRPr="003542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  <w:r w:rsidRPr="001644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л. в 1 экз.</w:t>
        </w:r>
      </w:hyperlink>
    </w:p>
    <w:p w:rsidR="007A0531" w:rsidRPr="003542E9" w:rsidRDefault="007A0531" w:rsidP="00A9353B">
      <w:pPr>
        <w:rPr>
          <w:rFonts w:ascii="Times New Roman" w:hAnsi="Times New Roman" w:cs="Times New Roman"/>
        </w:rPr>
      </w:pPr>
    </w:p>
    <w:p w:rsidR="007A0531" w:rsidRDefault="007A0531" w:rsidP="00A9353B"/>
    <w:p w:rsidR="00B23449" w:rsidRDefault="003147E9" w:rsidP="00B234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23449">
        <w:rPr>
          <w:rFonts w:ascii="Times New Roman" w:hAnsi="Times New Roman" w:cs="Times New Roman"/>
          <w:b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449">
        <w:rPr>
          <w:rFonts w:ascii="Times New Roman" w:hAnsi="Times New Roman" w:cs="Times New Roman"/>
          <w:b/>
          <w:sz w:val="24"/>
          <w:szCs w:val="24"/>
        </w:rPr>
        <w:t xml:space="preserve"> МКУ</w:t>
      </w:r>
    </w:p>
    <w:p w:rsidR="00B23449" w:rsidRDefault="00B23449" w:rsidP="00B234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</w:t>
      </w:r>
      <w:r w:rsidR="00A0492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147E9">
        <w:rPr>
          <w:rFonts w:ascii="Times New Roman" w:hAnsi="Times New Roman" w:cs="Times New Roman"/>
          <w:b/>
          <w:sz w:val="24"/>
          <w:szCs w:val="24"/>
        </w:rPr>
        <w:t xml:space="preserve">Х. Исаева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449" w:rsidRDefault="00B23449" w:rsidP="00B2344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23449" w:rsidRDefault="00B23449" w:rsidP="00B2344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23449" w:rsidRDefault="00B23449" w:rsidP="00B234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B23449" w:rsidRPr="005B45BA" w:rsidRDefault="00B23449" w:rsidP="00B234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B23449" w:rsidRDefault="00B23449" w:rsidP="00B23449">
      <w:pPr>
        <w:ind w:firstLine="567"/>
        <w:rPr>
          <w:rStyle w:val="a8"/>
          <w:i/>
          <w:iCs/>
          <w:sz w:val="20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3147E9"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3147E9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hyperlink r:id="rId7" w:history="1">
        <w:r w:rsidRPr="00DF67E4">
          <w:rPr>
            <w:rStyle w:val="a8"/>
            <w:i/>
            <w:iCs/>
            <w:sz w:val="20"/>
            <w:lang w:val="en-US"/>
          </w:rPr>
          <w:t>msarat</w:t>
        </w:r>
        <w:r w:rsidRPr="003147E9">
          <w:rPr>
            <w:rStyle w:val="a8"/>
            <w:i/>
            <w:iCs/>
            <w:sz w:val="20"/>
          </w:rPr>
          <w:t>78@</w:t>
        </w:r>
        <w:r w:rsidRPr="00DF67E4">
          <w:rPr>
            <w:rStyle w:val="a8"/>
            <w:i/>
            <w:iCs/>
            <w:sz w:val="20"/>
            <w:lang w:val="en-US"/>
          </w:rPr>
          <w:t>gmail</w:t>
        </w:r>
        <w:r w:rsidRPr="003147E9">
          <w:rPr>
            <w:rStyle w:val="a8"/>
            <w:i/>
            <w:iCs/>
            <w:sz w:val="20"/>
          </w:rPr>
          <w:t>.</w:t>
        </w:r>
        <w:r w:rsidRPr="00DF67E4">
          <w:rPr>
            <w:rStyle w:val="a8"/>
            <w:i/>
            <w:iCs/>
            <w:sz w:val="20"/>
            <w:lang w:val="en-US"/>
          </w:rPr>
          <w:t>com</w:t>
        </w:r>
      </w:hyperlink>
    </w:p>
    <w:p w:rsidR="00010C48" w:rsidRDefault="00010C48" w:rsidP="00B23449">
      <w:pPr>
        <w:ind w:firstLine="567"/>
        <w:rPr>
          <w:rStyle w:val="a8"/>
          <w:i/>
          <w:iCs/>
          <w:sz w:val="20"/>
        </w:rPr>
      </w:pPr>
    </w:p>
    <w:p w:rsidR="00010C48" w:rsidRPr="00010C48" w:rsidRDefault="00010C48" w:rsidP="00B23449">
      <w:pPr>
        <w:ind w:firstLine="567"/>
        <w:rPr>
          <w:rStyle w:val="a8"/>
          <w:i/>
          <w:iCs/>
          <w:sz w:val="20"/>
        </w:rPr>
      </w:pPr>
    </w:p>
    <w:p w:rsidR="003147E9" w:rsidRPr="003147E9" w:rsidRDefault="003147E9" w:rsidP="003147E9">
      <w:pPr>
        <w:tabs>
          <w:tab w:val="left" w:pos="54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</w:t>
      </w:r>
      <w:r w:rsidRPr="003147E9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3147E9" w:rsidRPr="003147E9" w:rsidRDefault="003147E9" w:rsidP="003147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 xml:space="preserve"> приказом </w:t>
      </w:r>
      <w:proofErr w:type="spellStart"/>
      <w:r w:rsidRPr="003147E9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3147E9">
        <w:rPr>
          <w:rFonts w:ascii="Times New Roman" w:eastAsia="Times New Roman" w:hAnsi="Times New Roman" w:cs="Times New Roman"/>
          <w:lang w:eastAsia="ru-RU"/>
        </w:rPr>
        <w:t xml:space="preserve"> РД</w:t>
      </w:r>
    </w:p>
    <w:p w:rsidR="003147E9" w:rsidRPr="003147E9" w:rsidRDefault="003147E9" w:rsidP="003147E9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от «__» _______ 2022 г. №_____</w:t>
      </w:r>
    </w:p>
    <w:p w:rsidR="003147E9" w:rsidRPr="003147E9" w:rsidRDefault="003147E9" w:rsidP="003147E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47E9" w:rsidRPr="003147E9" w:rsidRDefault="003147E9" w:rsidP="003147E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47E9">
        <w:rPr>
          <w:rFonts w:ascii="Times New Roman" w:eastAsia="Times New Roman" w:hAnsi="Times New Roman" w:cs="Times New Roman"/>
          <w:b/>
          <w:lang w:eastAsia="ru-RU"/>
        </w:rPr>
        <w:t>ПОЛОЖЕНИЕ</w:t>
      </w:r>
    </w:p>
    <w:p w:rsidR="003147E9" w:rsidRPr="003147E9" w:rsidRDefault="003147E9" w:rsidP="003147E9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147E9">
        <w:rPr>
          <w:rFonts w:ascii="Times New Roman" w:eastAsia="Times New Roman" w:hAnsi="Times New Roman" w:cs="Times New Roman"/>
          <w:b/>
          <w:lang w:eastAsia="ru-RU"/>
        </w:rPr>
        <w:t xml:space="preserve">о проведении </w:t>
      </w:r>
      <w:bookmarkStart w:id="0" w:name="_Hlk98232971"/>
      <w:proofErr w:type="gramStart"/>
      <w:r w:rsidRPr="003147E9">
        <w:rPr>
          <w:rFonts w:ascii="Times New Roman" w:eastAsia="Times New Roman" w:hAnsi="Times New Roman" w:cs="Times New Roman"/>
          <w:b/>
          <w:lang w:eastAsia="ru-RU"/>
        </w:rPr>
        <w:t>Х</w:t>
      </w:r>
      <w:proofErr w:type="gramEnd"/>
      <w:r w:rsidRPr="003147E9">
        <w:rPr>
          <w:rFonts w:ascii="Times New Roman" w:eastAsia="Times New Roman" w:hAnsi="Times New Roman" w:cs="Times New Roman"/>
          <w:b/>
          <w:lang w:val="en-US" w:eastAsia="ru-RU"/>
        </w:rPr>
        <w:t>XIII</w:t>
      </w:r>
      <w:r w:rsidRPr="003147E9">
        <w:rPr>
          <w:rFonts w:ascii="Times New Roman" w:eastAsia="Times New Roman" w:hAnsi="Times New Roman" w:cs="Times New Roman"/>
          <w:b/>
          <w:lang w:eastAsia="ru-RU"/>
        </w:rPr>
        <w:t xml:space="preserve"> Республиканской Олимпиады по школьному краеведению</w:t>
      </w:r>
      <w:bookmarkEnd w:id="0"/>
    </w:p>
    <w:p w:rsidR="003147E9" w:rsidRPr="003147E9" w:rsidRDefault="003147E9" w:rsidP="003147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7E9" w:rsidRPr="003147E9" w:rsidRDefault="003147E9" w:rsidP="003147E9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147E9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3147E9" w:rsidRPr="003147E9" w:rsidRDefault="003147E9" w:rsidP="003147E9">
      <w:pPr>
        <w:tabs>
          <w:tab w:val="left" w:pos="360"/>
        </w:tabs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1.1. Настоящее положение определяет порядок организации и проведения мероприятия «Республиканская олимпиада по школьному краеведению» в 2022 году (далее – Олимпиада), ее организационное обеспечение, а также порядок участия в Олимпиаде, определения и награждения победителей и призеров Олимпиады.</w:t>
      </w:r>
    </w:p>
    <w:p w:rsidR="003147E9" w:rsidRPr="003147E9" w:rsidRDefault="003147E9" w:rsidP="003147E9">
      <w:pPr>
        <w:tabs>
          <w:tab w:val="left" w:pos="360"/>
        </w:tabs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1.2. Олимпиада проводится Государственным бюджетным учреждением дополнительного образования Республики Дагестан «Малая академия наук Республики Дагестан»</w:t>
      </w: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 (далее - ГБУ ДО РД «МАН РД») </w:t>
      </w:r>
      <w:r w:rsidRPr="003147E9">
        <w:rPr>
          <w:rFonts w:ascii="Times New Roman" w:eastAsia="Times New Roman" w:hAnsi="Times New Roman" w:cs="Times New Roman"/>
          <w:lang w:eastAsia="ru-RU"/>
        </w:rPr>
        <w:t>в соответствии с ежегодным планом мероприятий.</w:t>
      </w:r>
    </w:p>
    <w:p w:rsidR="003147E9" w:rsidRPr="003147E9" w:rsidRDefault="003147E9" w:rsidP="003147E9">
      <w:pPr>
        <w:tabs>
          <w:tab w:val="left" w:pos="360"/>
        </w:tabs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 xml:space="preserve">1.3. Целью проведения Олимпиады является развитие туристско-краеведческой, исследовательской деятельности </w:t>
      </w:r>
      <w:proofErr w:type="gramStart"/>
      <w:r w:rsidRPr="003147E9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147E9">
        <w:rPr>
          <w:rFonts w:ascii="Times New Roman" w:eastAsia="Times New Roman" w:hAnsi="Times New Roman" w:cs="Times New Roman"/>
          <w:lang w:eastAsia="ru-RU"/>
        </w:rPr>
        <w:t xml:space="preserve"> Республики Дагестан.</w:t>
      </w:r>
    </w:p>
    <w:p w:rsidR="003147E9" w:rsidRPr="003147E9" w:rsidRDefault="003147E9" w:rsidP="003147E9">
      <w:pPr>
        <w:tabs>
          <w:tab w:val="left" w:pos="360"/>
        </w:tabs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1.4. Задачами Олимпиады являются:</w:t>
      </w:r>
    </w:p>
    <w:p w:rsidR="003147E9" w:rsidRPr="003147E9" w:rsidRDefault="003147E9" w:rsidP="00010C4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активизация и развитие учебно-исследовательской деятельности обучающихся в рамках туристско-краеведческого движения «Отечество»;</w:t>
      </w:r>
    </w:p>
    <w:p w:rsidR="003147E9" w:rsidRPr="003147E9" w:rsidRDefault="003147E9" w:rsidP="00010C4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выявление и поддержка одаренных детей, обладающих способностями к творческой, исследовательской деятельности;</w:t>
      </w:r>
    </w:p>
    <w:p w:rsidR="003147E9" w:rsidRPr="003147E9" w:rsidRDefault="003147E9" w:rsidP="00010C4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совершенствование методики исследовательской работы в области краеведения;</w:t>
      </w:r>
    </w:p>
    <w:p w:rsidR="003147E9" w:rsidRPr="003147E9" w:rsidRDefault="003147E9" w:rsidP="00010C4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повышение роли краеведения и туризма в духовно-нравственном воспитании учащихся, их успешной социализации, воспитании у них чувства патриотизма и гражданской ответственности;</w:t>
      </w:r>
    </w:p>
    <w:p w:rsidR="003147E9" w:rsidRPr="003147E9" w:rsidRDefault="003147E9" w:rsidP="00010C4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внедрение современных достижений в практику краеведческой работы в образовательных организациях.</w:t>
      </w:r>
    </w:p>
    <w:p w:rsidR="003147E9" w:rsidRPr="003147E9" w:rsidRDefault="003147E9" w:rsidP="003147E9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3147E9" w:rsidRPr="003147E9" w:rsidRDefault="003147E9" w:rsidP="003147E9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147E9">
        <w:rPr>
          <w:rFonts w:ascii="Times New Roman" w:eastAsia="Times New Roman" w:hAnsi="Times New Roman" w:cs="Times New Roman"/>
          <w:b/>
          <w:lang w:eastAsia="ru-RU"/>
        </w:rPr>
        <w:t>2. Порядок и сроки проведения Олимпиады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bCs/>
          <w:lang w:eastAsia="ru-RU"/>
        </w:rPr>
        <w:t>2.1. Олимпиада проводится в три этапа: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 этап – школьный – с </w:t>
      </w:r>
      <w:r>
        <w:rPr>
          <w:rFonts w:ascii="Times New Roman" w:eastAsia="Times New Roman" w:hAnsi="Times New Roman" w:cs="Times New Roman"/>
          <w:bCs/>
          <w:lang w:eastAsia="ru-RU"/>
        </w:rPr>
        <w:t>23</w:t>
      </w: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 до 31 марта 2022 </w:t>
      </w:r>
      <w:proofErr w:type="gramStart"/>
      <w:r w:rsidRPr="003147E9">
        <w:rPr>
          <w:rFonts w:ascii="Times New Roman" w:eastAsia="Times New Roman" w:hAnsi="Times New Roman" w:cs="Times New Roman"/>
          <w:bCs/>
          <w:lang w:eastAsia="ru-RU"/>
        </w:rPr>
        <w:t>г.:</w:t>
      </w:r>
      <w:proofErr w:type="gramEnd"/>
    </w:p>
    <w:p w:rsidR="003147E9" w:rsidRPr="003147E9" w:rsidRDefault="003147E9" w:rsidP="00010C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bCs/>
          <w:lang w:eastAsia="ru-RU"/>
        </w:rPr>
        <w:t>23.03.2022. - 25.0</w:t>
      </w:r>
      <w:bookmarkStart w:id="1" w:name="_GoBack"/>
      <w:bookmarkEnd w:id="1"/>
      <w:r w:rsidRPr="003147E9">
        <w:rPr>
          <w:rFonts w:ascii="Times New Roman" w:eastAsia="Times New Roman" w:hAnsi="Times New Roman" w:cs="Times New Roman"/>
          <w:bCs/>
          <w:lang w:eastAsia="ru-RU"/>
        </w:rPr>
        <w:t>3.2022. - викторина «Знатоки родного края»;</w:t>
      </w:r>
    </w:p>
    <w:p w:rsidR="003147E9" w:rsidRPr="003147E9" w:rsidRDefault="003147E9" w:rsidP="00010C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26.03.2022. - 31.03.2022. - конкурс исследовательских работ. 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3147E9">
        <w:rPr>
          <w:rFonts w:ascii="Times New Roman" w:eastAsia="Times New Roman" w:hAnsi="Times New Roman" w:cs="Times New Roman"/>
          <w:bCs/>
          <w:lang w:val="en-US" w:eastAsia="ru-RU"/>
        </w:rPr>
        <w:lastRenderedPageBreak/>
        <w:t>II</w:t>
      </w: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 этап - муниципальный – с 1 по 10 апреля 2022 г.</w:t>
      </w:r>
      <w:proofErr w:type="gramEnd"/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bCs/>
          <w:lang w:val="en-US" w:eastAsia="ru-RU"/>
        </w:rPr>
        <w:t>III</w:t>
      </w: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 этап – республиканский – с 14 апреля по 11 мая 2022 </w:t>
      </w:r>
      <w:proofErr w:type="gramStart"/>
      <w:r w:rsidRPr="003147E9">
        <w:rPr>
          <w:rFonts w:ascii="Times New Roman" w:eastAsia="Times New Roman" w:hAnsi="Times New Roman" w:cs="Times New Roman"/>
          <w:bCs/>
          <w:lang w:eastAsia="ru-RU"/>
        </w:rPr>
        <w:t>г.:</w:t>
      </w:r>
      <w:proofErr w:type="gramEnd"/>
    </w:p>
    <w:p w:rsidR="003147E9" w:rsidRPr="003147E9" w:rsidRDefault="003147E9" w:rsidP="00010C4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bCs/>
          <w:lang w:eastAsia="ru-RU"/>
        </w:rPr>
        <w:t>11.04.2022. – 13.04.2022. – представление работ победителей муниципального этапа;</w:t>
      </w:r>
    </w:p>
    <w:p w:rsidR="003147E9" w:rsidRPr="003147E9" w:rsidRDefault="003147E9" w:rsidP="00010C4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bCs/>
          <w:lang w:eastAsia="ru-RU"/>
        </w:rPr>
        <w:t>14.04.2022. – 30.04.2022. рецензирование исследовательских работ и определение финалистов республиканского этапа;</w:t>
      </w:r>
    </w:p>
    <w:p w:rsidR="003147E9" w:rsidRPr="003147E9" w:rsidRDefault="003147E9" w:rsidP="00010C4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11.05.2022. – очная защита исследовательских проектов. Определение победителей и призеров республиканского этапа олимпиады. 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2.2. На </w:t>
      </w:r>
      <w:r w:rsidRPr="003147E9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 (школьном) этапе Олимпиады организационный комитет и жюри формируется руководством школ. Программу разрабатывают организационные комитеты школ.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2.3. На </w:t>
      </w:r>
      <w:r w:rsidRPr="003147E9">
        <w:rPr>
          <w:rFonts w:ascii="Times New Roman" w:eastAsia="Times New Roman" w:hAnsi="Times New Roman" w:cs="Times New Roman"/>
          <w:bCs/>
          <w:lang w:val="en-US" w:eastAsia="ru-RU"/>
        </w:rPr>
        <w:t>II</w:t>
      </w: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 (муниципальном) этапе Олимпиады организационный комитет и жюри формируется органами управления муниципальных образований. Программу разрабатывают организационные комитеты органов управления муниципальных образований.</w:t>
      </w:r>
    </w:p>
    <w:p w:rsidR="003147E9" w:rsidRPr="003147E9" w:rsidRDefault="003147E9" w:rsidP="003147E9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3147E9" w:rsidRPr="003147E9" w:rsidRDefault="003147E9" w:rsidP="003147E9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b/>
          <w:bCs/>
          <w:lang w:eastAsia="ru-RU"/>
        </w:rPr>
        <w:t>3. Участники Олимпиады: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3.1. В Олимпиаде принимают участие обучающиеся 7 - 11 классов общего и дополнительного образования Республики Дагестан, юные краеведы, активисты школьных музеев, телевизионных отрядов краеведов-следопытов (ТОКС), Всероссийского туристско-краеведческого движения «Отечество».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3.2. Олимпиада проводится для двух возрастных групп:</w:t>
      </w:r>
    </w:p>
    <w:p w:rsidR="003147E9" w:rsidRPr="003147E9" w:rsidRDefault="003147E9" w:rsidP="00010C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147E9">
        <w:rPr>
          <w:rFonts w:ascii="Times New Roman" w:eastAsia="Times New Roman" w:hAnsi="Times New Roman" w:cs="Times New Roman"/>
          <w:lang w:eastAsia="ru-RU"/>
        </w:rPr>
        <w:t>обучающиеся</w:t>
      </w:r>
      <w:proofErr w:type="gramEnd"/>
      <w:r w:rsidRPr="003147E9">
        <w:rPr>
          <w:rFonts w:ascii="Times New Roman" w:eastAsia="Times New Roman" w:hAnsi="Times New Roman" w:cs="Times New Roman"/>
          <w:lang w:eastAsia="ru-RU"/>
        </w:rPr>
        <w:t xml:space="preserve"> 7 – 9 классов;</w:t>
      </w:r>
    </w:p>
    <w:p w:rsidR="003147E9" w:rsidRPr="003147E9" w:rsidRDefault="003147E9" w:rsidP="00010C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3147E9">
        <w:rPr>
          <w:rFonts w:ascii="Times New Roman" w:eastAsia="Times New Roman" w:hAnsi="Times New Roman" w:cs="Times New Roman"/>
          <w:lang w:eastAsia="ru-RU"/>
        </w:rPr>
        <w:t>обучающиеся</w:t>
      </w:r>
      <w:proofErr w:type="gramEnd"/>
      <w:r w:rsidRPr="003147E9">
        <w:rPr>
          <w:rFonts w:ascii="Times New Roman" w:eastAsia="Times New Roman" w:hAnsi="Times New Roman" w:cs="Times New Roman"/>
          <w:lang w:eastAsia="ru-RU"/>
        </w:rPr>
        <w:t xml:space="preserve"> 10 – 11 классов.</w:t>
      </w:r>
    </w:p>
    <w:p w:rsidR="003147E9" w:rsidRPr="003147E9" w:rsidRDefault="003147E9" w:rsidP="003147E9">
      <w:pPr>
        <w:spacing w:after="0"/>
        <w:ind w:left="126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147E9" w:rsidRPr="003147E9" w:rsidRDefault="003147E9" w:rsidP="003147E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47E9">
        <w:rPr>
          <w:rFonts w:ascii="Times New Roman" w:eastAsia="Times New Roman" w:hAnsi="Times New Roman" w:cs="Times New Roman"/>
          <w:b/>
          <w:lang w:eastAsia="ru-RU"/>
        </w:rPr>
        <w:t>4. Руководство проведением Олимпиады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4.1.</w:t>
      </w:r>
      <w:r w:rsidRPr="003147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147E9">
        <w:rPr>
          <w:rFonts w:ascii="Times New Roman" w:eastAsia="Times New Roman" w:hAnsi="Times New Roman" w:cs="Times New Roman"/>
          <w:lang w:eastAsia="ru-RU"/>
        </w:rPr>
        <w:t>Общее руководство проведением Олимпиады осуществляет Министерство образование и науки Республики Дагестан. Непосредственное проведение Олимпиады возлагается на  ГБУ ДО РД «МАН РД».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4.2. Состав оргкомитета и жюри утверждается ГБУ ДО РД «МАН РД». В состав жюри с целью компетентного рецензирования исследовательских краеведческих работ и оценивания знаний включаются известные краеведы, ведущие специалисты в сфере детско-юношеского туризма и краеведения и преподаватели образовательных организаций высшего образования.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4.3. Оргкомитет Олимпиады:</w:t>
      </w:r>
    </w:p>
    <w:p w:rsidR="003147E9" w:rsidRPr="003147E9" w:rsidRDefault="003147E9" w:rsidP="00010C48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разрабатывает программу проведения Олимпиады;</w:t>
      </w:r>
    </w:p>
    <w:p w:rsidR="003147E9" w:rsidRPr="003147E9" w:rsidRDefault="003147E9" w:rsidP="00010C48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утверждает регламент работы жюри;</w:t>
      </w:r>
    </w:p>
    <w:p w:rsidR="003147E9" w:rsidRPr="003147E9" w:rsidRDefault="003147E9" w:rsidP="00010C48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 xml:space="preserve">утверждает критерии оценок и баллов на основании Приложения №1 </w:t>
      </w:r>
    </w:p>
    <w:p w:rsidR="003147E9" w:rsidRPr="003147E9" w:rsidRDefault="003147E9" w:rsidP="003147E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lastRenderedPageBreak/>
        <w:t>к настоящему Положению;</w:t>
      </w:r>
    </w:p>
    <w:p w:rsidR="003147E9" w:rsidRPr="003147E9" w:rsidRDefault="003147E9" w:rsidP="00010C48">
      <w:pPr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 xml:space="preserve">размещает     информацию    об     итогах     Олимпиады     на      сайте </w:t>
      </w:r>
    </w:p>
    <w:p w:rsidR="003147E9" w:rsidRPr="003147E9" w:rsidRDefault="003147E9" w:rsidP="003147E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Министерство образования и науки Республики Дагестан.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4.4. Для подготовки и проведения муниципального этапа Олимпиады создаются соответствующие оргкомитеты на местах.</w:t>
      </w:r>
    </w:p>
    <w:p w:rsidR="003147E9" w:rsidRPr="003147E9" w:rsidRDefault="003147E9" w:rsidP="003147E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47E9" w:rsidRPr="003147E9" w:rsidRDefault="003147E9" w:rsidP="003147E9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b/>
          <w:bCs/>
          <w:lang w:eastAsia="ru-RU"/>
        </w:rPr>
        <w:t>5. Программа Олимпиады: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5.1. Программа республиканского этапа Олимпиады предусматривает следующие виды конкурсных работ:</w:t>
      </w:r>
    </w:p>
    <w:p w:rsidR="003147E9" w:rsidRPr="003147E9" w:rsidRDefault="003147E9" w:rsidP="00010C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конкурс эрудитов - тестовые задания – (20 вопросов, за каждый правильный ответ присуждается 1 балл);</w:t>
      </w:r>
    </w:p>
    <w:p w:rsidR="003147E9" w:rsidRPr="003147E9" w:rsidRDefault="003147E9" w:rsidP="00010C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исследовательская работа на заданную тему – заочный (рецензирование и отбор работ для участия в очном этапе – максимально - 25 баллов) и очный (защита исследовательской работ</w:t>
      </w:r>
      <w:proofErr w:type="gramStart"/>
      <w:r w:rsidRPr="003147E9">
        <w:rPr>
          <w:rFonts w:ascii="Times New Roman" w:eastAsia="Times New Roman" w:hAnsi="Times New Roman" w:cs="Times New Roman"/>
          <w:lang w:eastAsia="ru-RU"/>
        </w:rPr>
        <w:t>ы–</w:t>
      </w:r>
      <w:proofErr w:type="gramEnd"/>
      <w:r w:rsidRPr="003147E9">
        <w:rPr>
          <w:rFonts w:ascii="Times New Roman" w:eastAsia="Times New Roman" w:hAnsi="Times New Roman" w:cs="Times New Roman"/>
          <w:lang w:eastAsia="ru-RU"/>
        </w:rPr>
        <w:t xml:space="preserve"> максимально - 25 баллов) этапы.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 xml:space="preserve">5.2. Тема исследовательской работы: «Дагестанская школа: история и современность». 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147E9">
        <w:rPr>
          <w:rFonts w:ascii="Times New Roman" w:eastAsia="Times New Roman" w:hAnsi="Times New Roman" w:cs="Times New Roman"/>
          <w:lang w:eastAsia="ru-RU"/>
        </w:rPr>
        <w:t>Подтемы</w:t>
      </w:r>
      <w:proofErr w:type="spellEnd"/>
      <w:r w:rsidRPr="003147E9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Start"/>
      <w:r w:rsidRPr="003147E9">
        <w:rPr>
          <w:rFonts w:ascii="Times New Roman" w:eastAsia="Times New Roman" w:hAnsi="Times New Roman" w:cs="Times New Roman"/>
          <w:lang w:eastAsia="ru-RU"/>
        </w:rPr>
        <w:t xml:space="preserve">«Ветераны педагогического труда», «Развитие и становление образования в селе (районе, городе), «Мой первый учитель», «Учителя-фронтовики», «Учителя – краеведы», «Летопись истории школы», «Краеведение и школа» и др. </w:t>
      </w:r>
      <w:proofErr w:type="gramEnd"/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Максимальная сумма баллов – 70 баллов.</w:t>
      </w:r>
    </w:p>
    <w:p w:rsidR="003147E9" w:rsidRPr="003147E9" w:rsidRDefault="003147E9" w:rsidP="003147E9">
      <w:pPr>
        <w:keepNext/>
        <w:spacing w:after="0"/>
        <w:ind w:left="720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3147E9" w:rsidRPr="003147E9" w:rsidRDefault="003147E9" w:rsidP="003147E9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b/>
          <w:bCs/>
          <w:lang w:eastAsia="ru-RU"/>
        </w:rPr>
        <w:t>6. Условия участия в Олимпиаде: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iCs/>
          <w:lang w:eastAsia="ru-RU"/>
        </w:rPr>
        <w:t xml:space="preserve">6.1. </w:t>
      </w:r>
      <w:proofErr w:type="gramStart"/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Муниципальные органы управления образованием представляют исследовательские работы победителей </w:t>
      </w:r>
      <w:r w:rsidRPr="003147E9">
        <w:rPr>
          <w:rFonts w:ascii="Times New Roman" w:eastAsia="Times New Roman" w:hAnsi="Times New Roman" w:cs="Times New Roman"/>
          <w:lang w:eastAsia="ru-RU"/>
        </w:rPr>
        <w:t>не позднее 13 апреля 2022</w:t>
      </w: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 г. в Региональный центр </w:t>
      </w:r>
      <w:r w:rsidRPr="003147E9">
        <w:rPr>
          <w:rFonts w:ascii="Times New Roman" w:eastAsia="Times New Roman" w:hAnsi="Times New Roman" w:cs="Times New Roman"/>
          <w:lang w:eastAsia="ru-RU"/>
        </w:rPr>
        <w:t>детско-юношеского туризма и краеведения</w:t>
      </w: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  ГБУ ДО РД «Малая академия наук РД» по адресу: г. Махачкала, ул. </w:t>
      </w:r>
      <w:proofErr w:type="spellStart"/>
      <w:r w:rsidRPr="003147E9">
        <w:rPr>
          <w:rFonts w:ascii="Times New Roman" w:eastAsia="Times New Roman" w:hAnsi="Times New Roman" w:cs="Times New Roman"/>
          <w:bCs/>
          <w:lang w:eastAsia="ru-RU"/>
        </w:rPr>
        <w:t>Хаджалмахинская</w:t>
      </w:r>
      <w:proofErr w:type="spellEnd"/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 43 А. (</w:t>
      </w:r>
      <w:r w:rsidRPr="003147E9">
        <w:rPr>
          <w:rFonts w:ascii="Times New Roman" w:eastAsia="Times New Roman" w:hAnsi="Times New Roman" w:cs="Times New Roman"/>
          <w:lang w:eastAsia="ru-RU"/>
        </w:rPr>
        <w:t>Контактные данные:</w:t>
      </w:r>
      <w:proofErr w:type="gramEnd"/>
      <w:r w:rsidRPr="003147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3147E9">
        <w:rPr>
          <w:rFonts w:ascii="Times New Roman" w:eastAsia="Times New Roman" w:hAnsi="Times New Roman" w:cs="Times New Roman"/>
          <w:lang w:eastAsia="ru-RU"/>
        </w:rPr>
        <w:t>Магомедмирзаева</w:t>
      </w:r>
      <w:proofErr w:type="spellEnd"/>
      <w:r w:rsidRPr="003147E9">
        <w:rPr>
          <w:rFonts w:ascii="Times New Roman" w:eastAsia="Times New Roman" w:hAnsi="Times New Roman" w:cs="Times New Roman"/>
          <w:lang w:eastAsia="ru-RU"/>
        </w:rPr>
        <w:t xml:space="preserve"> Фарида </w:t>
      </w:r>
      <w:proofErr w:type="spellStart"/>
      <w:r w:rsidRPr="003147E9">
        <w:rPr>
          <w:rFonts w:ascii="Times New Roman" w:eastAsia="Times New Roman" w:hAnsi="Times New Roman" w:cs="Times New Roman"/>
          <w:lang w:eastAsia="ru-RU"/>
        </w:rPr>
        <w:t>Камиловна</w:t>
      </w:r>
      <w:proofErr w:type="spellEnd"/>
      <w:r w:rsidRPr="003147E9">
        <w:rPr>
          <w:rFonts w:ascii="Times New Roman" w:eastAsia="Times New Roman" w:hAnsi="Times New Roman" w:cs="Times New Roman"/>
          <w:lang w:eastAsia="ru-RU"/>
        </w:rPr>
        <w:t>, тел.: 8 (928) 288-85-18)</w:t>
      </w:r>
      <w:proofErr w:type="gramEnd"/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6.2. Представленные на Олимпиаду работы рецензируются и оцениваются организационным комитетом Республиканского этапа Олимпиады.       Максимальная оценка – 25 баллов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6.3.</w:t>
      </w:r>
      <w:r w:rsidRPr="003147E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147E9">
        <w:rPr>
          <w:rFonts w:ascii="Times New Roman" w:eastAsia="Times New Roman" w:hAnsi="Times New Roman" w:cs="Times New Roman"/>
          <w:iCs/>
          <w:lang w:eastAsia="ru-RU"/>
        </w:rPr>
        <w:t>Муниципальные органы управления образованием</w:t>
      </w:r>
      <w:r w:rsidRPr="003147E9">
        <w:rPr>
          <w:rFonts w:ascii="Times New Roman" w:eastAsia="Times New Roman" w:hAnsi="Times New Roman" w:cs="Times New Roman"/>
          <w:lang w:eastAsia="ru-RU"/>
        </w:rPr>
        <w:t xml:space="preserve"> в день представления исследовательских работ представляют следующие документы:</w:t>
      </w:r>
    </w:p>
    <w:p w:rsidR="003147E9" w:rsidRPr="003147E9" w:rsidRDefault="003147E9" w:rsidP="00010C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 xml:space="preserve">заявки на участие </w:t>
      </w:r>
      <w:proofErr w:type="gramStart"/>
      <w:r w:rsidRPr="003147E9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147E9">
        <w:rPr>
          <w:rFonts w:ascii="Times New Roman" w:eastAsia="Times New Roman" w:hAnsi="Times New Roman" w:cs="Times New Roman"/>
          <w:lang w:eastAsia="ru-RU"/>
        </w:rPr>
        <w:t xml:space="preserve"> в республиканском этапе Олимпиады   согласно  Приложению № 2  к  настоящему  Положению;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 xml:space="preserve">6.4. Для участия в республиканском этапе Олимпиады определены следующие квоты: </w:t>
      </w:r>
    </w:p>
    <w:p w:rsidR="003147E9" w:rsidRPr="003147E9" w:rsidRDefault="003147E9" w:rsidP="00010C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lastRenderedPageBreak/>
        <w:t>районные управления образованием: 1 работа от каждой возрастной группы;</w:t>
      </w:r>
    </w:p>
    <w:p w:rsidR="003147E9" w:rsidRPr="003147E9" w:rsidRDefault="003147E9" w:rsidP="00010C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городские управления образованием: 2 работы от каждой возрастной группы;</w:t>
      </w:r>
    </w:p>
    <w:p w:rsidR="003147E9" w:rsidRPr="003147E9" w:rsidRDefault="003147E9" w:rsidP="00010C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ЦОДОУ ЗОЖ – 2 работы от каждой возрастной группы.</w:t>
      </w:r>
    </w:p>
    <w:p w:rsidR="003147E9" w:rsidRPr="003147E9" w:rsidRDefault="003147E9" w:rsidP="003147E9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147E9" w:rsidRPr="003147E9" w:rsidRDefault="003147E9" w:rsidP="003147E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47E9">
        <w:rPr>
          <w:rFonts w:ascii="Times New Roman" w:eastAsia="Times New Roman" w:hAnsi="Times New Roman" w:cs="Times New Roman"/>
          <w:b/>
          <w:lang w:eastAsia="ru-RU"/>
        </w:rPr>
        <w:t>7. Требования к оформлению исследовательской работы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7.1. В состав исследовательской работы входят следующие части: титульный лист, краткая аннотация и научная статья (описание темы исследования). 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7.2. Титульный лист содержит:</w:t>
      </w:r>
    </w:p>
    <w:p w:rsidR="003147E9" w:rsidRPr="003147E9" w:rsidRDefault="003147E9" w:rsidP="00010C4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наименование Олимпиады;</w:t>
      </w:r>
    </w:p>
    <w:p w:rsidR="003147E9" w:rsidRPr="003147E9" w:rsidRDefault="003147E9" w:rsidP="00010C4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название темы исследовательской работы;</w:t>
      </w:r>
    </w:p>
    <w:p w:rsidR="003147E9" w:rsidRPr="003147E9" w:rsidRDefault="003147E9" w:rsidP="00010C4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сведения об авторе (фамилия, имя, отчество)</w:t>
      </w:r>
    </w:p>
    <w:p w:rsidR="003147E9" w:rsidRPr="003147E9" w:rsidRDefault="003147E9" w:rsidP="00010C4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сведения об образовательном учреждении, класс обучения</w:t>
      </w:r>
    </w:p>
    <w:p w:rsidR="003147E9" w:rsidRPr="003147E9" w:rsidRDefault="003147E9" w:rsidP="00010C4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 xml:space="preserve">сведения о руководителе </w:t>
      </w:r>
    </w:p>
    <w:p w:rsidR="003147E9" w:rsidRPr="003147E9" w:rsidRDefault="003147E9" w:rsidP="00010C4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сведения о руководителе (фамилия, имя, отчество, полное название образовательного учреждения, должность).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7.3. </w:t>
      </w:r>
      <w:r w:rsidRPr="003147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Аннотация</w:t>
      </w:r>
      <w:r w:rsidRPr="003147E9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должна содержать наиболее важные сведения о проекте, в частности включать следующую информацию: цель, методы и приемы, которые использовались в проекте, полученные данные, выводы. Аннотация печатается на отдельной странице.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47E9">
        <w:rPr>
          <w:rFonts w:ascii="Times New Roman" w:eastAsia="Times New Roman" w:hAnsi="Times New Roman" w:cs="Times New Roman"/>
          <w:color w:val="000000"/>
          <w:lang w:eastAsia="ru-RU"/>
        </w:rPr>
        <w:t>7.4. Исследовательская работа состоит из введения, основной части, заключения, списка использованных источников и литературы.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47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Введение</w:t>
      </w:r>
      <w:r w:rsidRPr="003147E9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должно включать формулировку проблемы, отражать актуальность темы, определение целей и задач, поставленных перед исполнителем проекта, краткий обзор используемой литературы и источников, степень изученности данного вопроса, характеристику личного вклада автора в решение избранной проблемы.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47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Основная часть</w:t>
      </w:r>
      <w:r w:rsidRPr="003147E9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должна содержать информацию, собранную и обработанную исследователем, а именно описание основных рассматриваемых фактов, характеристику проблемы. Основная часть делится на главы.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47E9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3147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заключении</w:t>
      </w:r>
      <w:r w:rsidRPr="003147E9">
        <w:rPr>
          <w:rFonts w:ascii="Times New Roman" w:eastAsia="Times New Roman" w:hAnsi="Times New Roman" w:cs="Times New Roman"/>
          <w:color w:val="000000"/>
          <w:lang w:eastAsia="ru-RU"/>
        </w:rPr>
        <w:t xml:space="preserve"> лаконично формулируются выводы и результаты, полученные автором.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47E9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3147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список литературы</w:t>
      </w:r>
      <w:r w:rsidRPr="003147E9">
        <w:rPr>
          <w:rFonts w:ascii="Times New Roman" w:eastAsia="Times New Roman" w:hAnsi="Times New Roman" w:cs="Times New Roman"/>
          <w:color w:val="000000"/>
          <w:lang w:eastAsia="ru-RU"/>
        </w:rPr>
        <w:t xml:space="preserve"> в алфавитном порядке заносятся публикации, издания и источники, использованные автором.</w:t>
      </w:r>
    </w:p>
    <w:p w:rsidR="003147E9" w:rsidRPr="003147E9" w:rsidRDefault="003147E9" w:rsidP="003147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7.5. </w:t>
      </w:r>
      <w:r w:rsidRPr="003147E9">
        <w:rPr>
          <w:rFonts w:ascii="Times New Roman" w:eastAsia="Times New Roman" w:hAnsi="Times New Roman" w:cs="Times New Roman"/>
          <w:color w:val="000000"/>
          <w:lang w:eastAsia="ru-RU"/>
        </w:rPr>
        <w:t>Объем текста, включая список литературы, не должен превышать 10 стандартных страниц,</w:t>
      </w:r>
      <w:r w:rsidRPr="003147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47E9">
        <w:rPr>
          <w:rFonts w:ascii="Times New Roman" w:eastAsia="Times New Roman" w:hAnsi="Times New Roman" w:cs="Times New Roman"/>
          <w:kern w:val="28"/>
          <w:lang w:eastAsia="ru-RU"/>
        </w:rPr>
        <w:t>формат</w:t>
      </w:r>
      <w:proofErr w:type="gramStart"/>
      <w:r w:rsidRPr="003147E9">
        <w:rPr>
          <w:rFonts w:ascii="Times New Roman" w:eastAsia="Times New Roman" w:hAnsi="Times New Roman" w:cs="Times New Roman"/>
          <w:kern w:val="28"/>
          <w:lang w:eastAsia="ru-RU"/>
        </w:rPr>
        <w:t xml:space="preserve"> А</w:t>
      </w:r>
      <w:proofErr w:type="gramEnd"/>
      <w:r w:rsidRPr="003147E9">
        <w:rPr>
          <w:rFonts w:ascii="Times New Roman" w:eastAsia="Times New Roman" w:hAnsi="Times New Roman" w:cs="Times New Roman"/>
          <w:kern w:val="28"/>
          <w:lang w:eastAsia="ru-RU"/>
        </w:rPr>
        <w:t xml:space="preserve"> 4, редактор </w:t>
      </w:r>
      <w:proofErr w:type="spellStart"/>
      <w:r w:rsidRPr="003147E9">
        <w:rPr>
          <w:rFonts w:ascii="Times New Roman" w:eastAsia="Times New Roman" w:hAnsi="Times New Roman" w:cs="Times New Roman"/>
          <w:kern w:val="28"/>
          <w:lang w:eastAsia="ru-RU"/>
        </w:rPr>
        <w:t>Word</w:t>
      </w:r>
      <w:proofErr w:type="spellEnd"/>
      <w:r w:rsidRPr="003147E9">
        <w:rPr>
          <w:rFonts w:ascii="Times New Roman" w:eastAsia="Times New Roman" w:hAnsi="Times New Roman" w:cs="Times New Roman"/>
          <w:kern w:val="28"/>
          <w:lang w:eastAsia="ru-RU"/>
        </w:rPr>
        <w:t xml:space="preserve">, межстрочный интервал </w:t>
      </w:r>
      <w:r w:rsidRPr="003147E9">
        <w:rPr>
          <w:rFonts w:ascii="Times New Roman" w:eastAsia="Times New Roman" w:hAnsi="Times New Roman" w:cs="Times New Roman"/>
          <w:kern w:val="28"/>
          <w:lang w:eastAsia="ru-RU"/>
        </w:rPr>
        <w:lastRenderedPageBreak/>
        <w:t xml:space="preserve">– 1, </w:t>
      </w:r>
      <w:r w:rsidRPr="003147E9">
        <w:rPr>
          <w:rFonts w:ascii="Times New Roman" w:eastAsia="Times New Roman" w:hAnsi="Times New Roman" w:cs="Times New Roman"/>
          <w:lang w:eastAsia="ru-RU"/>
        </w:rPr>
        <w:t xml:space="preserve">шрифт- </w:t>
      </w:r>
      <w:proofErr w:type="spellStart"/>
      <w:r w:rsidRPr="003147E9">
        <w:rPr>
          <w:rFonts w:ascii="Times New Roman" w:eastAsia="Times New Roman" w:hAnsi="Times New Roman" w:cs="Times New Roman"/>
          <w:lang w:eastAsia="ru-RU"/>
        </w:rPr>
        <w:t>Times</w:t>
      </w:r>
      <w:proofErr w:type="spellEnd"/>
      <w:r w:rsidRPr="003147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147E9">
        <w:rPr>
          <w:rFonts w:ascii="Times New Roman" w:eastAsia="Times New Roman" w:hAnsi="Times New Roman" w:cs="Times New Roman"/>
          <w:lang w:eastAsia="ru-RU"/>
        </w:rPr>
        <w:t>New</w:t>
      </w:r>
      <w:proofErr w:type="spellEnd"/>
      <w:r w:rsidRPr="003147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147E9">
        <w:rPr>
          <w:rFonts w:ascii="Times New Roman" w:eastAsia="Times New Roman" w:hAnsi="Times New Roman" w:cs="Times New Roman"/>
          <w:lang w:eastAsia="ru-RU"/>
        </w:rPr>
        <w:t>Roman</w:t>
      </w:r>
      <w:proofErr w:type="spellEnd"/>
      <w:r w:rsidRPr="003147E9">
        <w:rPr>
          <w:rFonts w:ascii="Times New Roman" w:eastAsia="Times New Roman" w:hAnsi="Times New Roman" w:cs="Times New Roman"/>
          <w:lang w:eastAsia="ru-RU"/>
        </w:rPr>
        <w:t>, кегель 14</w:t>
      </w:r>
      <w:r w:rsidRPr="003147E9">
        <w:rPr>
          <w:rFonts w:ascii="Times New Roman" w:eastAsia="Times New Roman" w:hAnsi="Times New Roman" w:cs="Times New Roman"/>
          <w:kern w:val="28"/>
          <w:lang w:eastAsia="ru-RU"/>
        </w:rPr>
        <w:t>, параметры страниц</w:t>
      </w:r>
      <w:r w:rsidRPr="003147E9">
        <w:rPr>
          <w:rFonts w:ascii="Times New Roman" w:eastAsia="Times New Roman" w:hAnsi="Times New Roman" w:cs="Times New Roman"/>
          <w:lang w:eastAsia="ru-RU"/>
        </w:rPr>
        <w:t>: верхнее и нижнее – 2 см, левое – 3 см, правое – 1.5, выравнивание по ширине.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147E9">
        <w:rPr>
          <w:rFonts w:ascii="Times New Roman" w:eastAsia="Times New Roman" w:hAnsi="Times New Roman" w:cs="Times New Roman"/>
          <w:color w:val="000000"/>
          <w:lang w:eastAsia="ru-RU"/>
        </w:rPr>
        <w:t xml:space="preserve">Все сокращения в тексте должны быть расшифрованы. Для иллюстраций может быть дополнительно отведено не более </w:t>
      </w:r>
      <w:r w:rsidRPr="003147E9">
        <w:rPr>
          <w:rFonts w:ascii="Times New Roman" w:eastAsia="Times New Roman" w:hAnsi="Times New Roman" w:cs="Times New Roman"/>
          <w:lang w:eastAsia="ru-RU"/>
        </w:rPr>
        <w:t xml:space="preserve">10 </w:t>
      </w:r>
      <w:r w:rsidRPr="003147E9">
        <w:rPr>
          <w:rFonts w:ascii="Times New Roman" w:eastAsia="Times New Roman" w:hAnsi="Times New Roman" w:cs="Times New Roman"/>
          <w:color w:val="000000"/>
          <w:lang w:eastAsia="ru-RU"/>
        </w:rPr>
        <w:t>страниц. Иллюстрации выполняются на отдельных страницах</w:t>
      </w:r>
    </w:p>
    <w:p w:rsidR="003147E9" w:rsidRPr="003147E9" w:rsidRDefault="003147E9" w:rsidP="003147E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47E9" w:rsidRPr="003147E9" w:rsidRDefault="003147E9" w:rsidP="003147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b/>
          <w:bCs/>
          <w:lang w:eastAsia="ru-RU"/>
        </w:rPr>
        <w:t>8. Определение результатов и награждение: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8.1. Жюри оценивает конкурсные материалы участников Олимпиады в соответствии с критериями оценок по каждому конкурсному заданию, отдельно в каждой возрастной группе. Решение жюри оформляется протоколом.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8.2. Победители и призеры Олимпиады определяются по наибольшему количеству баллов, полученных по сумме конкурсных заданий Олимпиады. Победители и призеры определяются в каждой возрастной группе.</w:t>
      </w:r>
    </w:p>
    <w:p w:rsidR="003147E9" w:rsidRPr="003147E9" w:rsidRDefault="003147E9" w:rsidP="003147E9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>8.3. Победители и призеры (</w:t>
      </w:r>
      <w:r w:rsidRPr="003147E9">
        <w:rPr>
          <w:rFonts w:ascii="Times New Roman" w:eastAsia="Times New Roman" w:hAnsi="Times New Roman" w:cs="Times New Roman"/>
          <w:bCs/>
          <w:lang w:eastAsia="ru-RU"/>
        </w:rPr>
        <w:t>одно - первое место; два - вторых места и три - третьих места</w:t>
      </w:r>
      <w:r w:rsidRPr="003147E9">
        <w:rPr>
          <w:rFonts w:ascii="Times New Roman" w:eastAsia="Times New Roman" w:hAnsi="Times New Roman" w:cs="Times New Roman"/>
          <w:lang w:eastAsia="ru-RU"/>
        </w:rPr>
        <w:t xml:space="preserve">) награждаются дипломами </w:t>
      </w:r>
      <w:r w:rsidRPr="003147E9">
        <w:rPr>
          <w:rFonts w:ascii="Times New Roman" w:eastAsia="Times New Roman" w:hAnsi="Times New Roman" w:cs="Times New Roman"/>
          <w:lang w:val="en-US" w:eastAsia="ru-RU"/>
        </w:rPr>
        <w:t>I</w:t>
      </w:r>
      <w:r w:rsidRPr="003147E9">
        <w:rPr>
          <w:rFonts w:ascii="Times New Roman" w:eastAsia="Times New Roman" w:hAnsi="Times New Roman" w:cs="Times New Roman"/>
          <w:lang w:eastAsia="ru-RU"/>
        </w:rPr>
        <w:t xml:space="preserve"> (победитель), II и </w:t>
      </w:r>
      <w:r w:rsidRPr="003147E9">
        <w:rPr>
          <w:rFonts w:ascii="Times New Roman" w:eastAsia="Times New Roman" w:hAnsi="Times New Roman" w:cs="Times New Roman"/>
          <w:lang w:val="en-US" w:eastAsia="ru-RU"/>
        </w:rPr>
        <w:t>III</w:t>
      </w:r>
      <w:r w:rsidRPr="003147E9">
        <w:rPr>
          <w:rFonts w:ascii="Times New Roman" w:eastAsia="Times New Roman" w:hAnsi="Times New Roman" w:cs="Times New Roman"/>
          <w:lang w:eastAsia="ru-RU"/>
        </w:rPr>
        <w:t xml:space="preserve"> (призеры) степени Министерства образования и науки Республики Дагестан. </w:t>
      </w:r>
    </w:p>
    <w:p w:rsidR="003147E9" w:rsidRPr="003147E9" w:rsidRDefault="003147E9" w:rsidP="003147E9">
      <w:pPr>
        <w:tabs>
          <w:tab w:val="left" w:pos="0"/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 xml:space="preserve">          8.4.  Каждый  участник  республиканского  этапа  Олимпиады  получает </w:t>
      </w:r>
    </w:p>
    <w:p w:rsidR="003147E9" w:rsidRPr="003147E9" w:rsidRDefault="003147E9" w:rsidP="003147E9">
      <w:pPr>
        <w:tabs>
          <w:tab w:val="left" w:pos="0"/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 xml:space="preserve">сертификат участника Олимпиады ГБУ ДО РД «МАН РД». </w:t>
      </w:r>
    </w:p>
    <w:p w:rsidR="003147E9" w:rsidRPr="003147E9" w:rsidRDefault="003147E9" w:rsidP="003147E9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147E9">
        <w:rPr>
          <w:rFonts w:ascii="Times New Roman" w:eastAsia="Times New Roman" w:hAnsi="Times New Roman" w:cs="Times New Roman"/>
          <w:lang w:eastAsia="ru-RU"/>
        </w:rPr>
        <w:t xml:space="preserve">  8.5.</w:t>
      </w:r>
      <w:r w:rsidRPr="003147E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Информация по итогам Конкурса размещается на официальном сайте Министерства образования и науки РД (http://www.dagminobr.ru/), ГБУ </w:t>
      </w:r>
      <w:proofErr w:type="gramStart"/>
      <w:r w:rsidRPr="003147E9">
        <w:rPr>
          <w:rFonts w:ascii="Times New Roman" w:eastAsia="Times New Roman" w:hAnsi="Times New Roman" w:cs="Times New Roman"/>
          <w:bCs/>
          <w:lang w:eastAsia="ru-RU"/>
        </w:rPr>
        <w:t>ДО</w:t>
      </w:r>
      <w:proofErr w:type="gramEnd"/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proofErr w:type="gramStart"/>
      <w:r w:rsidRPr="003147E9">
        <w:rPr>
          <w:rFonts w:ascii="Times New Roman" w:eastAsia="Times New Roman" w:hAnsi="Times New Roman" w:cs="Times New Roman"/>
          <w:bCs/>
          <w:lang w:eastAsia="ru-RU"/>
        </w:rPr>
        <w:t>Малая</w:t>
      </w:r>
      <w:proofErr w:type="gramEnd"/>
      <w:r w:rsidRPr="003147E9">
        <w:rPr>
          <w:rFonts w:ascii="Times New Roman" w:eastAsia="Times New Roman" w:hAnsi="Times New Roman" w:cs="Times New Roman"/>
          <w:bCs/>
          <w:lang w:eastAsia="ru-RU"/>
        </w:rPr>
        <w:t xml:space="preserve"> академия наук  РД»  (https://dagman.ru/).</w:t>
      </w:r>
    </w:p>
    <w:p w:rsidR="003147E9" w:rsidRPr="003147E9" w:rsidRDefault="003147E9" w:rsidP="003147E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47E9" w:rsidRPr="003147E9" w:rsidRDefault="003147E9" w:rsidP="003147E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47E9" w:rsidRPr="003147E9" w:rsidRDefault="003147E9" w:rsidP="003147E9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147E9" w:rsidRPr="003147E9" w:rsidRDefault="003147E9" w:rsidP="003147E9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147E9" w:rsidRPr="003147E9" w:rsidRDefault="003147E9" w:rsidP="003147E9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147E9" w:rsidRPr="003147E9" w:rsidRDefault="003147E9" w:rsidP="003147E9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147E9" w:rsidRPr="003147E9" w:rsidRDefault="003147E9" w:rsidP="003147E9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147E9" w:rsidRPr="003147E9" w:rsidRDefault="003147E9" w:rsidP="003147E9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147E9" w:rsidRPr="003147E9" w:rsidRDefault="003147E9" w:rsidP="003147E9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147E9" w:rsidRPr="003147E9" w:rsidRDefault="003147E9" w:rsidP="003147E9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147E9" w:rsidRPr="003147E9" w:rsidRDefault="003147E9" w:rsidP="003147E9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147E9" w:rsidRPr="003147E9" w:rsidRDefault="003147E9" w:rsidP="003147E9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sectPr w:rsidR="003147E9" w:rsidRPr="003147E9" w:rsidSect="00C631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FF5"/>
    <w:multiLevelType w:val="hybridMultilevel"/>
    <w:tmpl w:val="989881F8"/>
    <w:lvl w:ilvl="0" w:tplc="117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642E0"/>
    <w:multiLevelType w:val="hybridMultilevel"/>
    <w:tmpl w:val="887C8288"/>
    <w:lvl w:ilvl="0" w:tplc="117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E0341"/>
    <w:multiLevelType w:val="hybridMultilevel"/>
    <w:tmpl w:val="2A9876A0"/>
    <w:lvl w:ilvl="0" w:tplc="11740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113DC5"/>
    <w:multiLevelType w:val="hybridMultilevel"/>
    <w:tmpl w:val="FDF09810"/>
    <w:lvl w:ilvl="0" w:tplc="02CCC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A101ED"/>
    <w:multiLevelType w:val="hybridMultilevel"/>
    <w:tmpl w:val="02EEAC48"/>
    <w:lvl w:ilvl="0" w:tplc="11740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EB0A2B"/>
    <w:multiLevelType w:val="hybridMultilevel"/>
    <w:tmpl w:val="93362B8A"/>
    <w:lvl w:ilvl="0" w:tplc="11740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1000F1"/>
    <w:multiLevelType w:val="hybridMultilevel"/>
    <w:tmpl w:val="A0986EB8"/>
    <w:lvl w:ilvl="0" w:tplc="02CCC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5C5F65"/>
    <w:multiLevelType w:val="hybridMultilevel"/>
    <w:tmpl w:val="D17404AA"/>
    <w:lvl w:ilvl="0" w:tplc="117402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05"/>
    <w:rsid w:val="00010C48"/>
    <w:rsid w:val="000C3AA4"/>
    <w:rsid w:val="003147E9"/>
    <w:rsid w:val="003542E9"/>
    <w:rsid w:val="004922E4"/>
    <w:rsid w:val="004E09EB"/>
    <w:rsid w:val="00626329"/>
    <w:rsid w:val="006B30A6"/>
    <w:rsid w:val="00770874"/>
    <w:rsid w:val="007A0531"/>
    <w:rsid w:val="007B0978"/>
    <w:rsid w:val="008542FA"/>
    <w:rsid w:val="009F19A4"/>
    <w:rsid w:val="00A04929"/>
    <w:rsid w:val="00A9353B"/>
    <w:rsid w:val="00AE45F2"/>
    <w:rsid w:val="00B23449"/>
    <w:rsid w:val="00B37105"/>
    <w:rsid w:val="00BB1EA5"/>
    <w:rsid w:val="00BC57FC"/>
    <w:rsid w:val="00C631AF"/>
    <w:rsid w:val="00CF2058"/>
    <w:rsid w:val="00D23D95"/>
    <w:rsid w:val="00D542EB"/>
    <w:rsid w:val="00E07ACC"/>
    <w:rsid w:val="00EB5FA3"/>
    <w:rsid w:val="00F6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paragraph" w:styleId="1">
    <w:name w:val="heading 1"/>
    <w:basedOn w:val="a"/>
    <w:next w:val="a"/>
    <w:link w:val="10"/>
    <w:qFormat/>
    <w:rsid w:val="007A05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05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7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7A053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5">
    <w:name w:val="List Paragraph"/>
    <w:basedOn w:val="a"/>
    <w:uiPriority w:val="34"/>
    <w:qFormat/>
    <w:rsid w:val="006B30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0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05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7A053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6">
    <w:name w:val="Body Text Indent"/>
    <w:basedOn w:val="a"/>
    <w:link w:val="a7"/>
    <w:rsid w:val="007A0531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A0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7A0531"/>
    <w:rPr>
      <w:color w:val="0000FF"/>
      <w:u w:val="single"/>
    </w:rPr>
  </w:style>
  <w:style w:type="paragraph" w:styleId="a9">
    <w:name w:val="Body Text"/>
    <w:basedOn w:val="a"/>
    <w:link w:val="aa"/>
    <w:rsid w:val="007A05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A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0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7A05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7A05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7A05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FollowedHyperlink"/>
    <w:rsid w:val="007A0531"/>
    <w:rPr>
      <w:color w:val="800080"/>
      <w:u w:val="single"/>
    </w:rPr>
  </w:style>
  <w:style w:type="paragraph" w:styleId="af">
    <w:name w:val="Balloon Text"/>
    <w:basedOn w:val="a"/>
    <w:link w:val="af0"/>
    <w:uiPriority w:val="99"/>
    <w:rsid w:val="007A05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7A053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7A0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0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A0531"/>
    <w:rPr>
      <w:rFonts w:ascii="Times New Roman" w:hAnsi="Times New Roman" w:cs="Times New Roman"/>
      <w:sz w:val="22"/>
      <w:szCs w:val="22"/>
    </w:rPr>
  </w:style>
  <w:style w:type="character" w:styleId="af5">
    <w:name w:val="Strong"/>
    <w:uiPriority w:val="22"/>
    <w:qFormat/>
    <w:rsid w:val="007A0531"/>
    <w:rPr>
      <w:b/>
      <w:bCs/>
    </w:rPr>
  </w:style>
  <w:style w:type="character" w:customStyle="1" w:styleId="a4">
    <w:name w:val="Без интервала Знак"/>
    <w:link w:val="a3"/>
    <w:uiPriority w:val="99"/>
    <w:locked/>
    <w:rsid w:val="007A0531"/>
    <w:rPr>
      <w:rFonts w:ascii="Liberation Serif" w:hAnsi="Liberation Serif" w:cs="Liberation Serif"/>
      <w:sz w:val="28"/>
      <w:szCs w:val="28"/>
    </w:rPr>
  </w:style>
  <w:style w:type="character" w:customStyle="1" w:styleId="FontStyle12">
    <w:name w:val="Font Style12"/>
    <w:uiPriority w:val="99"/>
    <w:rsid w:val="007A0531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7A0531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link w:val="22"/>
    <w:rsid w:val="007A0531"/>
    <w:rPr>
      <w:b/>
      <w:bCs/>
      <w:sz w:val="26"/>
      <w:szCs w:val="26"/>
      <w:shd w:val="clear" w:color="auto" w:fill="FFFFFF"/>
    </w:rPr>
  </w:style>
  <w:style w:type="character" w:customStyle="1" w:styleId="af6">
    <w:name w:val="Основной текст_"/>
    <w:link w:val="11"/>
    <w:rsid w:val="007A0531"/>
    <w:rPr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7A0531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0531"/>
    <w:pPr>
      <w:widowControl w:val="0"/>
      <w:shd w:val="clear" w:color="auto" w:fill="FFFFFF"/>
      <w:spacing w:after="360" w:line="307" w:lineRule="exact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11">
    <w:name w:val="Основной текст1"/>
    <w:basedOn w:val="a"/>
    <w:link w:val="af6"/>
    <w:rsid w:val="007A0531"/>
    <w:pPr>
      <w:widowControl w:val="0"/>
      <w:shd w:val="clear" w:color="auto" w:fill="FFFFFF"/>
      <w:spacing w:before="360" w:after="0" w:line="298" w:lineRule="exact"/>
      <w:jc w:val="both"/>
    </w:pPr>
    <w:rPr>
      <w:rFonts w:asciiTheme="minorHAnsi" w:hAnsiTheme="minorHAnsi" w:cstheme="minorBidi"/>
      <w:sz w:val="26"/>
      <w:szCs w:val="26"/>
    </w:rPr>
  </w:style>
  <w:style w:type="paragraph" w:customStyle="1" w:styleId="13">
    <w:name w:val="Заголовок №1"/>
    <w:basedOn w:val="a"/>
    <w:link w:val="12"/>
    <w:rsid w:val="007A053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23">
    <w:name w:val="Основной текст2"/>
    <w:basedOn w:val="a"/>
    <w:rsid w:val="007A0531"/>
    <w:pPr>
      <w:shd w:val="clear" w:color="auto" w:fill="FFFFFF"/>
      <w:spacing w:before="480" w:after="240" w:line="32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Normal (Web)"/>
    <w:basedOn w:val="a"/>
    <w:uiPriority w:val="99"/>
    <w:unhideWhenUsed/>
    <w:rsid w:val="007A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7A0531"/>
  </w:style>
  <w:style w:type="table" w:customStyle="1" w:styleId="15">
    <w:name w:val="Сетка таблицы1"/>
    <w:basedOn w:val="a1"/>
    <w:next w:val="ab"/>
    <w:uiPriority w:val="59"/>
    <w:rsid w:val="007A05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147E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paragraph" w:styleId="1">
    <w:name w:val="heading 1"/>
    <w:basedOn w:val="a"/>
    <w:next w:val="a"/>
    <w:link w:val="10"/>
    <w:qFormat/>
    <w:rsid w:val="007A05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A05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7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7A053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5">
    <w:name w:val="List Paragraph"/>
    <w:basedOn w:val="a"/>
    <w:uiPriority w:val="34"/>
    <w:qFormat/>
    <w:rsid w:val="006B30A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0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05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7A053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6">
    <w:name w:val="Body Text Indent"/>
    <w:basedOn w:val="a"/>
    <w:link w:val="a7"/>
    <w:rsid w:val="007A0531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A0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7A0531"/>
    <w:rPr>
      <w:color w:val="0000FF"/>
      <w:u w:val="single"/>
    </w:rPr>
  </w:style>
  <w:style w:type="paragraph" w:styleId="a9">
    <w:name w:val="Body Text"/>
    <w:basedOn w:val="a"/>
    <w:link w:val="aa"/>
    <w:rsid w:val="007A05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A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0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7A05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7A05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7A05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FollowedHyperlink"/>
    <w:rsid w:val="007A0531"/>
    <w:rPr>
      <w:color w:val="800080"/>
      <w:u w:val="single"/>
    </w:rPr>
  </w:style>
  <w:style w:type="paragraph" w:styleId="af">
    <w:name w:val="Balloon Text"/>
    <w:basedOn w:val="a"/>
    <w:link w:val="af0"/>
    <w:uiPriority w:val="99"/>
    <w:rsid w:val="007A05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7A053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7A0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0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A0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A0531"/>
    <w:rPr>
      <w:rFonts w:ascii="Times New Roman" w:hAnsi="Times New Roman" w:cs="Times New Roman"/>
      <w:sz w:val="22"/>
      <w:szCs w:val="22"/>
    </w:rPr>
  </w:style>
  <w:style w:type="character" w:styleId="af5">
    <w:name w:val="Strong"/>
    <w:uiPriority w:val="22"/>
    <w:qFormat/>
    <w:rsid w:val="007A0531"/>
    <w:rPr>
      <w:b/>
      <w:bCs/>
    </w:rPr>
  </w:style>
  <w:style w:type="character" w:customStyle="1" w:styleId="a4">
    <w:name w:val="Без интервала Знак"/>
    <w:link w:val="a3"/>
    <w:uiPriority w:val="99"/>
    <w:locked/>
    <w:rsid w:val="007A0531"/>
    <w:rPr>
      <w:rFonts w:ascii="Liberation Serif" w:hAnsi="Liberation Serif" w:cs="Liberation Serif"/>
      <w:sz w:val="28"/>
      <w:szCs w:val="28"/>
    </w:rPr>
  </w:style>
  <w:style w:type="character" w:customStyle="1" w:styleId="FontStyle12">
    <w:name w:val="Font Style12"/>
    <w:uiPriority w:val="99"/>
    <w:rsid w:val="007A0531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7A0531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link w:val="22"/>
    <w:rsid w:val="007A0531"/>
    <w:rPr>
      <w:b/>
      <w:bCs/>
      <w:sz w:val="26"/>
      <w:szCs w:val="26"/>
      <w:shd w:val="clear" w:color="auto" w:fill="FFFFFF"/>
    </w:rPr>
  </w:style>
  <w:style w:type="character" w:customStyle="1" w:styleId="af6">
    <w:name w:val="Основной текст_"/>
    <w:link w:val="11"/>
    <w:rsid w:val="007A0531"/>
    <w:rPr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7A0531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0531"/>
    <w:pPr>
      <w:widowControl w:val="0"/>
      <w:shd w:val="clear" w:color="auto" w:fill="FFFFFF"/>
      <w:spacing w:after="360" w:line="307" w:lineRule="exact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11">
    <w:name w:val="Основной текст1"/>
    <w:basedOn w:val="a"/>
    <w:link w:val="af6"/>
    <w:rsid w:val="007A0531"/>
    <w:pPr>
      <w:widowControl w:val="0"/>
      <w:shd w:val="clear" w:color="auto" w:fill="FFFFFF"/>
      <w:spacing w:before="360" w:after="0" w:line="298" w:lineRule="exact"/>
      <w:jc w:val="both"/>
    </w:pPr>
    <w:rPr>
      <w:rFonts w:asciiTheme="minorHAnsi" w:hAnsiTheme="minorHAnsi" w:cstheme="minorBidi"/>
      <w:sz w:val="26"/>
      <w:szCs w:val="26"/>
    </w:rPr>
  </w:style>
  <w:style w:type="paragraph" w:customStyle="1" w:styleId="13">
    <w:name w:val="Заголовок №1"/>
    <w:basedOn w:val="a"/>
    <w:link w:val="12"/>
    <w:rsid w:val="007A053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23">
    <w:name w:val="Основной текст2"/>
    <w:basedOn w:val="a"/>
    <w:rsid w:val="007A0531"/>
    <w:pPr>
      <w:shd w:val="clear" w:color="auto" w:fill="FFFFFF"/>
      <w:spacing w:before="480" w:after="240" w:line="32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Normal (Web)"/>
    <w:basedOn w:val="a"/>
    <w:uiPriority w:val="99"/>
    <w:unhideWhenUsed/>
    <w:rsid w:val="007A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7A0531"/>
  </w:style>
  <w:style w:type="table" w:customStyle="1" w:styleId="15">
    <w:name w:val="Сетка таблицы1"/>
    <w:basedOn w:val="a1"/>
    <w:next w:val="ab"/>
    <w:uiPriority w:val="59"/>
    <w:rsid w:val="007A05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147E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arat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gokalaruo.dagschool.com/_http_regions/sergokalaruo/admin/ckfinder/core/connector/php/connector.phpfck_user_files/files/Priloj_k_pr_2737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22</cp:revision>
  <dcterms:created xsi:type="dcterms:W3CDTF">2022-01-13T12:46:00Z</dcterms:created>
  <dcterms:modified xsi:type="dcterms:W3CDTF">2022-03-23T11:14:00Z</dcterms:modified>
</cp:coreProperties>
</file>