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94" w:rsidRDefault="00D25694" w:rsidP="00597F4D">
      <w:pPr>
        <w:ind w:firstLine="680"/>
        <w:jc w:val="center"/>
        <w:rPr>
          <w:b/>
          <w:sz w:val="44"/>
          <w:szCs w:val="44"/>
        </w:rPr>
      </w:pPr>
    </w:p>
    <w:p w:rsidR="00597F4D" w:rsidRDefault="00D25694" w:rsidP="00D25694">
      <w:pPr>
        <w:ind w:left="2410" w:hanging="173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="00597F4D">
        <w:rPr>
          <w:b/>
          <w:sz w:val="44"/>
          <w:szCs w:val="44"/>
        </w:rPr>
        <w:t xml:space="preserve">Министерство образования и науки </w:t>
      </w:r>
      <w:r>
        <w:rPr>
          <w:b/>
          <w:sz w:val="44"/>
          <w:szCs w:val="44"/>
        </w:rPr>
        <w:t xml:space="preserve">        </w:t>
      </w:r>
      <w:r w:rsidR="00597F4D">
        <w:rPr>
          <w:b/>
          <w:sz w:val="44"/>
          <w:szCs w:val="44"/>
        </w:rPr>
        <w:t>Республики Дагестан</w:t>
      </w:r>
    </w:p>
    <w:p w:rsidR="00D25694" w:rsidRDefault="00D25694" w:rsidP="00597F4D">
      <w:pPr>
        <w:ind w:firstLine="680"/>
        <w:jc w:val="center"/>
        <w:rPr>
          <w:b/>
          <w:sz w:val="16"/>
          <w:szCs w:val="16"/>
        </w:rPr>
      </w:pPr>
    </w:p>
    <w:p w:rsidR="00597F4D" w:rsidRDefault="00597F4D" w:rsidP="00597F4D">
      <w:pPr>
        <w:ind w:firstLine="680"/>
        <w:jc w:val="center"/>
        <w:rPr>
          <w:b/>
          <w:sz w:val="44"/>
          <w:szCs w:val="44"/>
        </w:rPr>
      </w:pPr>
      <w:r w:rsidRPr="0044445B">
        <w:rPr>
          <w:b/>
          <w:sz w:val="44"/>
          <w:szCs w:val="44"/>
        </w:rPr>
        <w:t>МКОУ «</w:t>
      </w:r>
      <w:proofErr w:type="spellStart"/>
      <w:r w:rsidRPr="0044445B">
        <w:rPr>
          <w:b/>
          <w:sz w:val="44"/>
          <w:szCs w:val="44"/>
        </w:rPr>
        <w:t>Мюрегинская</w:t>
      </w:r>
      <w:proofErr w:type="spellEnd"/>
      <w:r w:rsidRPr="0044445B">
        <w:rPr>
          <w:b/>
          <w:sz w:val="44"/>
          <w:szCs w:val="44"/>
        </w:rPr>
        <w:t xml:space="preserve">  СОШ»</w:t>
      </w:r>
    </w:p>
    <w:p w:rsidR="00944CFF" w:rsidRPr="0044445B" w:rsidRDefault="00944CFF" w:rsidP="00597F4D">
      <w:pPr>
        <w:ind w:firstLine="680"/>
        <w:jc w:val="center"/>
        <w:rPr>
          <w:b/>
          <w:sz w:val="44"/>
          <w:szCs w:val="44"/>
        </w:rPr>
      </w:pPr>
    </w:p>
    <w:p w:rsidR="00597F4D" w:rsidRPr="00AE42D5" w:rsidRDefault="00597F4D" w:rsidP="00597F4D">
      <w:pPr>
        <w:jc w:val="center"/>
        <w:rPr>
          <w:rStyle w:val="a4"/>
          <w:sz w:val="40"/>
          <w:szCs w:val="40"/>
        </w:rPr>
      </w:pPr>
      <w:r w:rsidRPr="00AE42D5">
        <w:rPr>
          <w:rStyle w:val="a4"/>
          <w:sz w:val="40"/>
          <w:szCs w:val="40"/>
        </w:rPr>
        <w:t>Открытый урок физкультуры</w:t>
      </w:r>
    </w:p>
    <w:p w:rsidR="00597F4D" w:rsidRPr="00AE42D5" w:rsidRDefault="00597F4D" w:rsidP="00597F4D">
      <w:pPr>
        <w:jc w:val="center"/>
        <w:rPr>
          <w:rStyle w:val="a4"/>
          <w:sz w:val="40"/>
          <w:szCs w:val="40"/>
        </w:rPr>
      </w:pPr>
      <w:r w:rsidRPr="00AE42D5">
        <w:rPr>
          <w:rStyle w:val="a4"/>
          <w:sz w:val="40"/>
          <w:szCs w:val="40"/>
        </w:rPr>
        <w:t>в</w:t>
      </w:r>
      <w:r w:rsidR="0027213A">
        <w:rPr>
          <w:rStyle w:val="a4"/>
          <w:sz w:val="40"/>
          <w:szCs w:val="40"/>
        </w:rPr>
        <w:t xml:space="preserve"> 10 «а</w:t>
      </w:r>
      <w:r w:rsidRPr="00AE42D5">
        <w:rPr>
          <w:rStyle w:val="a4"/>
          <w:sz w:val="40"/>
          <w:szCs w:val="40"/>
        </w:rPr>
        <w:t>» классе  на тему:</w:t>
      </w:r>
    </w:p>
    <w:p w:rsidR="00597F4D" w:rsidRPr="00AE42D5" w:rsidRDefault="00597F4D" w:rsidP="00597F4D">
      <w:pPr>
        <w:jc w:val="center"/>
        <w:rPr>
          <w:b/>
          <w:i/>
          <w:iCs/>
          <w:sz w:val="40"/>
          <w:szCs w:val="40"/>
        </w:rPr>
      </w:pPr>
      <w:r w:rsidRPr="00AE42D5">
        <w:rPr>
          <w:b/>
          <w:i/>
          <w:iCs/>
          <w:sz w:val="40"/>
          <w:szCs w:val="40"/>
        </w:rPr>
        <w:t>«</w:t>
      </w:r>
      <w:r w:rsidR="00D25694" w:rsidRPr="00D256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Совершенствование технических действий в баскетболе</w:t>
      </w:r>
      <w:r w:rsidRPr="00AE42D5">
        <w:rPr>
          <w:b/>
          <w:i/>
          <w:iCs/>
          <w:sz w:val="40"/>
          <w:szCs w:val="40"/>
        </w:rPr>
        <w:t>».</w:t>
      </w:r>
    </w:p>
    <w:p w:rsidR="00597F4D" w:rsidRPr="0044445B" w:rsidRDefault="00D25694" w:rsidP="00597F4D">
      <w:pPr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  </w:t>
      </w:r>
      <w:r w:rsidR="00597F4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r w:rsidR="00597F4D" w:rsidRPr="0044445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    </w:t>
      </w:r>
      <w:r w:rsidR="00D37F68">
        <w:rPr>
          <w:noProof/>
          <w:lang w:eastAsia="ru-RU"/>
        </w:rPr>
        <w:drawing>
          <wp:inline distT="0" distB="0" distL="0" distR="0" wp14:anchorId="2640EF1A" wp14:editId="02791A8F">
            <wp:extent cx="4647141" cy="2714625"/>
            <wp:effectExtent l="0" t="0" r="0" b="0"/>
            <wp:docPr id="2" name="Рисунок 2" descr="Одобрена заявка Екатеринбурга на проведение женского Кубка мира по  баскетб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обрена заявка Екатеринбурга на проведение женского Кубка мира по  баскетбол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310" cy="27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694" w:rsidRDefault="00D25694" w:rsidP="00597F4D">
      <w:pPr>
        <w:contextualSpacing/>
        <w:rPr>
          <w:rStyle w:val="a4"/>
        </w:rPr>
      </w:pPr>
    </w:p>
    <w:p w:rsidR="00BC0776" w:rsidRDefault="00BC0776" w:rsidP="00597F4D">
      <w:pPr>
        <w:contextualSpacing/>
        <w:rPr>
          <w:rStyle w:val="a4"/>
          <w:sz w:val="28"/>
          <w:szCs w:val="28"/>
        </w:rPr>
      </w:pPr>
    </w:p>
    <w:p w:rsidR="00BC0776" w:rsidRDefault="00BC0776" w:rsidP="00597F4D">
      <w:pPr>
        <w:contextualSpacing/>
        <w:rPr>
          <w:rStyle w:val="a4"/>
          <w:sz w:val="28"/>
          <w:szCs w:val="28"/>
        </w:rPr>
      </w:pPr>
    </w:p>
    <w:p w:rsidR="00BC0776" w:rsidRDefault="00BC0776" w:rsidP="00597F4D">
      <w:pPr>
        <w:contextualSpacing/>
        <w:rPr>
          <w:rStyle w:val="a4"/>
          <w:sz w:val="28"/>
          <w:szCs w:val="28"/>
        </w:rPr>
      </w:pPr>
    </w:p>
    <w:p w:rsidR="00597F4D" w:rsidRDefault="00597F4D" w:rsidP="00597F4D">
      <w:pPr>
        <w:contextualSpacing/>
        <w:rPr>
          <w:rStyle w:val="a4"/>
          <w:sz w:val="28"/>
          <w:szCs w:val="28"/>
        </w:rPr>
      </w:pPr>
      <w:bookmarkStart w:id="0" w:name="_GoBack"/>
      <w:bookmarkEnd w:id="0"/>
      <w:r w:rsidRPr="00D25694">
        <w:rPr>
          <w:rStyle w:val="a4"/>
          <w:sz w:val="28"/>
          <w:szCs w:val="28"/>
        </w:rPr>
        <w:t>Учи</w:t>
      </w:r>
      <w:r w:rsidR="00D25694" w:rsidRPr="00D25694">
        <w:rPr>
          <w:rStyle w:val="a4"/>
          <w:sz w:val="28"/>
          <w:szCs w:val="28"/>
        </w:rPr>
        <w:t xml:space="preserve">тель физкультуры:   </w:t>
      </w:r>
      <w:proofErr w:type="spellStart"/>
      <w:r w:rsidR="00D25694" w:rsidRPr="00D25694">
        <w:rPr>
          <w:rStyle w:val="a4"/>
          <w:sz w:val="28"/>
          <w:szCs w:val="28"/>
        </w:rPr>
        <w:t>Гамидо</w:t>
      </w:r>
      <w:r w:rsidRPr="00D25694">
        <w:rPr>
          <w:rStyle w:val="a4"/>
          <w:sz w:val="28"/>
          <w:szCs w:val="28"/>
        </w:rPr>
        <w:t>в</w:t>
      </w:r>
      <w:proofErr w:type="spellEnd"/>
      <w:r w:rsidRPr="00D25694">
        <w:rPr>
          <w:rStyle w:val="a4"/>
          <w:sz w:val="28"/>
          <w:szCs w:val="28"/>
        </w:rPr>
        <w:t xml:space="preserve">  М.А.</w:t>
      </w:r>
    </w:p>
    <w:p w:rsidR="00AB03CB" w:rsidRDefault="00AB03CB" w:rsidP="00597F4D">
      <w:pPr>
        <w:contextualSpacing/>
        <w:rPr>
          <w:rStyle w:val="a4"/>
          <w:sz w:val="28"/>
          <w:szCs w:val="28"/>
        </w:rPr>
      </w:pPr>
    </w:p>
    <w:p w:rsidR="00310E94" w:rsidRPr="00D25694" w:rsidRDefault="00041FCC" w:rsidP="00597F4D">
      <w:pPr>
        <w:contextualSpacing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Дата проведения</w:t>
      </w:r>
      <w:proofErr w:type="gramStart"/>
      <w:r>
        <w:rPr>
          <w:rStyle w:val="a4"/>
          <w:sz w:val="28"/>
          <w:szCs w:val="28"/>
        </w:rPr>
        <w:t xml:space="preserve"> :</w:t>
      </w:r>
      <w:proofErr w:type="gramEnd"/>
      <w:r>
        <w:rPr>
          <w:rStyle w:val="a4"/>
          <w:sz w:val="28"/>
          <w:szCs w:val="28"/>
        </w:rPr>
        <w:t>04.11.2018</w:t>
      </w:r>
      <w:r w:rsidR="00310E94">
        <w:rPr>
          <w:rStyle w:val="a4"/>
          <w:sz w:val="28"/>
          <w:szCs w:val="28"/>
        </w:rPr>
        <w:t>г.</w:t>
      </w:r>
    </w:p>
    <w:p w:rsidR="00597F4D" w:rsidRDefault="00597F4D" w:rsidP="00597F4D">
      <w:pPr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36"/>
          <w:szCs w:val="36"/>
        </w:rPr>
      </w:pPr>
    </w:p>
    <w:p w:rsidR="002009E5" w:rsidRDefault="00D25694" w:rsidP="00597F4D">
      <w:pPr>
        <w:spacing w:before="100" w:beforeAutospacing="1" w:after="10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36"/>
          <w:szCs w:val="36"/>
        </w:rPr>
        <w:t xml:space="preserve">                                         </w:t>
      </w:r>
      <w:r w:rsidR="00041FCC">
        <w:rPr>
          <w:rFonts w:asciiTheme="majorHAnsi" w:eastAsiaTheme="majorEastAsia" w:hAnsiTheme="majorHAnsi" w:cstheme="majorBidi"/>
          <w:b/>
          <w:spacing w:val="-10"/>
          <w:kern w:val="28"/>
          <w:sz w:val="36"/>
          <w:szCs w:val="36"/>
        </w:rPr>
        <w:t>2018-2019</w:t>
      </w:r>
      <w:r w:rsidR="00597F4D" w:rsidRPr="0044445B">
        <w:rPr>
          <w:rFonts w:asciiTheme="majorHAnsi" w:eastAsiaTheme="majorEastAsia" w:hAnsiTheme="majorHAnsi" w:cstheme="majorBidi"/>
          <w:b/>
          <w:spacing w:val="-10"/>
          <w:kern w:val="28"/>
          <w:sz w:val="36"/>
          <w:szCs w:val="36"/>
        </w:rPr>
        <w:t xml:space="preserve">  уч. год.</w:t>
      </w:r>
    </w:p>
    <w:p w:rsidR="00D25694" w:rsidRPr="00E62C51" w:rsidRDefault="00E62C51" w:rsidP="00C6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План-конспект открытого урока в 11»б» классе на тему</w:t>
      </w:r>
      <w:r w:rsidR="00310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6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E62C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Совершенствование технических действий в баскетболе»</w:t>
      </w:r>
    </w:p>
    <w:p w:rsidR="00C677A8" w:rsidRPr="00D25694" w:rsidRDefault="00D25694" w:rsidP="00C6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  <w:r w:rsidR="00C677A8" w:rsidRPr="00D2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7A8" w:rsidRPr="00D25694" w:rsidRDefault="00C677A8" w:rsidP="00C677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Pr="00D2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7A8" w:rsidRPr="00D25694" w:rsidRDefault="00C677A8" w:rsidP="00C677A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передачу – ловлю мяча на месте, при встречном движении; </w:t>
      </w:r>
    </w:p>
    <w:p w:rsidR="00C677A8" w:rsidRPr="00D25694" w:rsidRDefault="00C677A8" w:rsidP="00C677A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умения в бросках мяча в корзину в движении с отражением от щита, подбор мяча; </w:t>
      </w:r>
    </w:p>
    <w:p w:rsidR="00C677A8" w:rsidRPr="00D25694" w:rsidRDefault="00C677A8" w:rsidP="00C677A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игровые способности в учебной игре “Баскетбол”. </w:t>
      </w:r>
    </w:p>
    <w:p w:rsidR="00C677A8" w:rsidRPr="00D25694" w:rsidRDefault="00C677A8" w:rsidP="00C677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D2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7A8" w:rsidRPr="00D25694" w:rsidRDefault="00C677A8" w:rsidP="00C677A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двигательные качества – ловкость, быстроту движений, выносливость. </w:t>
      </w:r>
    </w:p>
    <w:p w:rsidR="00C677A8" w:rsidRPr="00D25694" w:rsidRDefault="00C677A8" w:rsidP="00C677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D2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7A8" w:rsidRPr="00D25694" w:rsidRDefault="00C677A8" w:rsidP="00C677A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морально-волевые качества – смелость, честность, коллективизм. </w:t>
      </w:r>
    </w:p>
    <w:p w:rsidR="00C677A8" w:rsidRDefault="00C677A8" w:rsidP="00C6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Инвентарь:</w:t>
      </w:r>
      <w:r w:rsidRPr="00D2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баскетбольные мячи, свисток.</w:t>
      </w:r>
    </w:p>
    <w:p w:rsidR="00A34A01" w:rsidRPr="00A34A01" w:rsidRDefault="00E54CC4" w:rsidP="00C6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 04.11.2018</w:t>
      </w:r>
      <w:r w:rsidR="00A34A01" w:rsidRPr="00A34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677A8" w:rsidRPr="00D25694" w:rsidRDefault="00C677A8" w:rsidP="00C67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26"/>
        <w:gridCol w:w="2835"/>
        <w:gridCol w:w="1418"/>
        <w:gridCol w:w="2764"/>
      </w:tblGrid>
      <w:tr w:rsidR="00C677A8" w:rsidRPr="00D25694" w:rsidTr="00CF55E2">
        <w:trPr>
          <w:tblCellSpacing w:w="0" w:type="dxa"/>
          <w:jc w:val="center"/>
        </w:trPr>
        <w:tc>
          <w:tcPr>
            <w:tcW w:w="17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A8" w:rsidRPr="00D25694" w:rsidRDefault="00C677A8" w:rsidP="00C67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Части урока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A8" w:rsidRPr="00D25694" w:rsidRDefault="00C677A8" w:rsidP="00C67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A8" w:rsidRPr="00D25694" w:rsidRDefault="00C677A8" w:rsidP="00C67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27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A8" w:rsidRPr="00D25694" w:rsidRDefault="00C677A8" w:rsidP="00C67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О.М.У</w:t>
            </w:r>
          </w:p>
        </w:tc>
      </w:tr>
      <w:tr w:rsidR="00C677A8" w:rsidRPr="00D25694" w:rsidTr="00CF55E2">
        <w:trPr>
          <w:tblCellSpacing w:w="0" w:type="dxa"/>
          <w:jc w:val="center"/>
        </w:trPr>
        <w:tc>
          <w:tcPr>
            <w:tcW w:w="17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A8" w:rsidRPr="00D25694" w:rsidRDefault="00D25694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CF5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 (10-15</w:t>
            </w:r>
            <w:r w:rsidR="00C677A8" w:rsidRPr="00D2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мин.)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4275A" w:rsidRDefault="00C677A8" w:rsidP="0054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Построение.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Сообщение задач урока.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677A8" w:rsidRPr="00D25694" w:rsidRDefault="00C677A8" w:rsidP="00EF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Передвижения: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ходьба обычным шагом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ходьба на носках, руки на поясе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ходьба на пятках, руки за голову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ходьба на внешней части стопы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ходьба на внутренней части стопы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Специальные беговые упражнения: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 высоким подниманием бедра;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 захлестыванием голени назад;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правым боком;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левым боком;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</w:t>
            </w:r>
            <w:proofErr w:type="spellStart"/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скрестным</w:t>
            </w:r>
            <w:proofErr w:type="spellEnd"/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шагом правым, левым боком;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спиной вперед, поворот на 180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ускорение.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Ходьба, упражнения в движении: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вращение мяча вокруг разных частей тела (головы, туловища, голени), вправо, влево;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перебрасывание мяча с руки на руку;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подбросить мяч из-за спины двумя руками и поймать впереди.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Ведение мяча: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правой, левой рукой;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спиной вперед;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–правым боком левой рукой;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левым боком правой рукой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Ускорение: подбросить мяч вверх–вперед, выполнить ускорение и поймать мяч.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Перестроение в 2 шеренги.</w:t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6E84" w:rsidRDefault="00C677A8" w:rsidP="00C67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мин.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0,5 круга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66E84" w:rsidRDefault="00C677A8" w:rsidP="00E66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круга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0,5 круга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F12E0" w:rsidRDefault="00C677A8" w:rsidP="00E66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круга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66E84" w:rsidRDefault="00C677A8" w:rsidP="00E66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круга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66E84" w:rsidRPr="00E66E84" w:rsidRDefault="00C677A8" w:rsidP="00E66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 сек.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 сек.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66E84" w:rsidRDefault="00C677A8" w:rsidP="00E66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 сек.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 сек.</w:t>
            </w:r>
            <w:r w:rsidR="00E6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6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46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сек.</w:t>
            </w:r>
            <w:r w:rsidR="00C46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6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46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сек.</w:t>
            </w:r>
            <w:r w:rsidR="00E6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46702" w:rsidRDefault="00C46702" w:rsidP="00E66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E84" w:rsidRDefault="00E66E84" w:rsidP="00E66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F43F5" w:rsidRDefault="00E66E84" w:rsidP="00E66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20сек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10сек.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сек.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F43F5" w:rsidRDefault="00C677A8" w:rsidP="00E66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сек.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F43F5" w:rsidRDefault="005F43F5" w:rsidP="00E66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3F5" w:rsidRDefault="00C677A8" w:rsidP="00E66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сек.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F4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сек.</w:t>
            </w:r>
          </w:p>
          <w:p w:rsidR="005F43F5" w:rsidRDefault="005F43F5" w:rsidP="00E66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сек</w:t>
            </w:r>
          </w:p>
          <w:p w:rsidR="005F43F5" w:rsidRDefault="005F43F5" w:rsidP="00E66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3F5" w:rsidRDefault="005F43F5" w:rsidP="00E66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7A8" w:rsidRDefault="00C677A8" w:rsidP="00E66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4–6 раз.</w:t>
            </w:r>
          </w:p>
          <w:p w:rsidR="008F12E0" w:rsidRDefault="008F12E0" w:rsidP="00E66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3F5" w:rsidRPr="00D25694" w:rsidRDefault="005F43F5" w:rsidP="00E66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сек</w:t>
            </w:r>
          </w:p>
        </w:tc>
        <w:tc>
          <w:tcPr>
            <w:tcW w:w="27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82EAC" w:rsidRDefault="00C677A8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Команда: “Направо!”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“Налево в обход шагом марш!”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Следить за осанкой 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Спину держать прямо</w:t>
            </w:r>
            <w:r w:rsidR="0038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вперед не наклоняться </w:t>
            </w:r>
            <w:r w:rsidR="0038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94547" w:rsidRDefault="00C677A8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Колени не сгибать</w:t>
            </w:r>
            <w:proofErr w:type="gramStart"/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азад не отклоняться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произвольно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66E84" w:rsidRDefault="00C677A8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Дистанция 2 метра, поворот в удобную сторону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66E84" w:rsidRDefault="00E66E84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47" w:rsidRDefault="00E94547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47" w:rsidRDefault="00E94547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47" w:rsidRDefault="00E94547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47" w:rsidRDefault="00E94547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47" w:rsidRDefault="00E94547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47" w:rsidRDefault="00E94547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47" w:rsidRDefault="00E94547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47" w:rsidRDefault="00E94547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ходу взять мячи</w:t>
            </w:r>
            <w:proofErr w:type="gramStart"/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</w:t>
            </w:r>
            <w:proofErr w:type="gramEnd"/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енять сторону вращения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Менять траекторию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дать мячу упасть на пол</w:t>
            </w:r>
          </w:p>
          <w:p w:rsidR="00E94547" w:rsidRDefault="00E94547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47" w:rsidRDefault="00E94547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47" w:rsidRDefault="00E94547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47" w:rsidRDefault="00E94547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47" w:rsidRDefault="00E94547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47" w:rsidRDefault="00E94547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47" w:rsidRDefault="00E94547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47" w:rsidRDefault="00E94547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47" w:rsidRDefault="00E94547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47" w:rsidRDefault="00C677A8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выполнять по периметру в/б площадки.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677A8" w:rsidRPr="00D25694" w:rsidRDefault="00C677A8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хлопать кистью по мячу, мяч толкать вниз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Вести мяч без зрительного контроля</w:t>
            </w:r>
            <w:proofErr w:type="gramStart"/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ыполнять по сигналу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давать ему упасть на пол</w:t>
            </w:r>
          </w:p>
        </w:tc>
      </w:tr>
      <w:tr w:rsidR="00C677A8" w:rsidRPr="00D25694" w:rsidTr="00CF55E2">
        <w:trPr>
          <w:trHeight w:val="1964"/>
          <w:tblCellSpacing w:w="0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1BB6" w:rsidRDefault="00F51BB6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77A8" w:rsidRPr="00D25694" w:rsidRDefault="00D25694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C677A8" w:rsidRPr="00D2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(25 мин.)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1BB6" w:rsidRPr="00F51BB6" w:rsidRDefault="00F51BB6" w:rsidP="00F5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C677A8" w:rsidRPr="00F51BB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Совершенствование передачи-ловли мяча на месте, при встречном движении.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Упражнения в шеренгах по двое: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а) передача мяча от груди с отскоком о пол;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б)передача мяча по высокой траектории полета; 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передача мяча при встречном движении – один игрок выполняет движение, второй – выбегает ему на встречу;  в этот момент первый игрок делает передачу мяча от груди с отскоком о площадку;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то же что и в пункте в), но передача мяча по высокой траектории полета;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д) обводка  –  первый игрок ведет мяч вокруг своего партнера защищая своим корпусом, продолжая движения ведения мяча; передача мяча второму игроку.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  <w:r w:rsidR="00C677A8" w:rsidRPr="00F51BB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Совершенствование умения броска в корзину в движении с отражением от щита, подбор мяча.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Перестроение в 2 колонны ( встать за лицевой линией).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Передача мяча 2 руками от груди в парах без ведения вдоль границ зала, бросок по кольцу, подбор.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Ведение 2 шага, передача мяча под 35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ускорение, прорыв; бросок по кольцу.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Ведение: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передача в прыжке с поворотом на 360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ловля в прыжке – 2 шага бросок по кольцу (юноши)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Перестроение в 2 отделения: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первый игрок выполняет передачу мяча из-под кольца,  второй и третий игроки открываются, второй отдает третьему пас, третий игрок выполняет бросок по кольцу.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  <w:p w:rsidR="00C677A8" w:rsidRPr="00D25694" w:rsidRDefault="00C677A8" w:rsidP="00F5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BB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Совершенствование игровых способностей в учебной игре “Баскетбол”.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6E84" w:rsidRDefault="00C677A8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66E84" w:rsidRDefault="00E66E84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C677A8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3–5 раз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C677A8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3–5 раз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C677A8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3–5 раз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C677A8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3–5 раз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C677A8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3–5 раз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CF2" w:rsidRDefault="00EF5CF2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CF2" w:rsidRDefault="00EF5CF2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C677A8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2–4 раза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830D5" w:rsidRDefault="00C677A8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2–4 раза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7A8" w:rsidRDefault="00C677A8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3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–4 раза</w:t>
            </w:r>
            <w:r w:rsidR="00483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83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83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83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83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3–5 раз</w:t>
            </w:r>
            <w:r w:rsidR="00483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83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83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83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3-5 раз</w:t>
            </w: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D5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раз</w:t>
            </w:r>
          </w:p>
          <w:p w:rsidR="005A6EA5" w:rsidRDefault="005A6EA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EA5" w:rsidRDefault="005A6EA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EA5" w:rsidRDefault="005A6EA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EA5" w:rsidRDefault="005A6EA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EA5" w:rsidRDefault="005A6EA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EA5" w:rsidRDefault="005A6EA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EA5" w:rsidRDefault="005A6EA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EA5" w:rsidRDefault="005A6EA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EA5" w:rsidRDefault="005A6EA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EA5" w:rsidRDefault="005A6EA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EA5" w:rsidRDefault="005A6EA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EA5" w:rsidRDefault="005A6EA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EA5" w:rsidRDefault="005A6EA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EA5" w:rsidRDefault="005A6EA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EA5" w:rsidRDefault="005A6EA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  <w:p w:rsidR="004830D5" w:rsidRPr="00D25694" w:rsidRDefault="004830D5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170BF" w:rsidRDefault="00C677A8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Амортизировать движение рук и ног при ловле</w:t>
            </w:r>
            <w:proofErr w:type="gramStart"/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</w:t>
            </w:r>
            <w:proofErr w:type="gramEnd"/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овить мяч в прыжке вытянув руки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Выполнить передачу мяча в шаге, после ведения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Ловить мяч, двигаясь на встречу; мяч встречать как можно дальше от себя. 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Ловить мяч в прыжке над головой, за голову руки не заводить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Выполнять действия защитника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Быть внимательнее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допускать пробежек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броске выше траектории, подбор осуществлять ближе к щиту в прыжке .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Завершая </w:t>
            </w:r>
            <w:proofErr w:type="spellStart"/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</w:t>
            </w:r>
            <w:proofErr w:type="spellEnd"/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толкнуться вверх, несколько назад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второй шаг выполнять </w:t>
            </w:r>
            <w:r w:rsidR="00B1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безопорном положении.</w:t>
            </w:r>
            <w:r w:rsidR="00B1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170BF" w:rsidRDefault="00B170BF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0BF" w:rsidRDefault="00B170BF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0BF" w:rsidRDefault="00B170BF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0BF" w:rsidRDefault="00B170BF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0BF" w:rsidRDefault="00B170BF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0BF" w:rsidRDefault="00B170BF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0BF" w:rsidRDefault="00B170BF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0BF" w:rsidRDefault="00C677A8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прицеливание перед броском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170BF" w:rsidRDefault="00C677A8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 – перед правым щитом, девушки – перед левым.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170BF" w:rsidRDefault="00B170BF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0BF" w:rsidRDefault="00B170BF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0BF" w:rsidRDefault="00C677A8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Бросающий идет на подбор, переходит на передачу, пасующий на бросок.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170BF" w:rsidRDefault="00B170BF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0BF" w:rsidRDefault="00B170BF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0BF" w:rsidRDefault="00B170BF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0BF" w:rsidRDefault="00B170BF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0BF" w:rsidRDefault="00B170BF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0BF" w:rsidRDefault="00B170BF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7A8" w:rsidRPr="00D25694" w:rsidRDefault="00C677A8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 играют между собой, девочки также.</w:t>
            </w:r>
          </w:p>
        </w:tc>
      </w:tr>
      <w:tr w:rsidR="00C677A8" w:rsidRPr="00D25694" w:rsidTr="00CF55E2">
        <w:trPr>
          <w:tblCellSpacing w:w="0" w:type="dxa"/>
          <w:jc w:val="center"/>
        </w:trPr>
        <w:tc>
          <w:tcPr>
            <w:tcW w:w="17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87345" w:rsidRDefault="00D25694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  <w:r w:rsidR="00C677A8" w:rsidRPr="00D2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</w:t>
            </w:r>
          </w:p>
          <w:p w:rsidR="00C677A8" w:rsidRPr="00D25694" w:rsidRDefault="00287345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3-5 мин</w:t>
            </w:r>
            <w:r w:rsidR="00C677A8" w:rsidRPr="00D25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A8" w:rsidRPr="00D25694" w:rsidRDefault="00C677A8" w:rsidP="00F5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Построение, подведение итогов урока.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Выставлени</w:t>
            </w:r>
            <w:r w:rsidR="00E3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оценок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Домашнее задание: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41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677A8" w:rsidRPr="00D25694" w:rsidRDefault="00C45C69" w:rsidP="00F5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677A8"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7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43F91" w:rsidRDefault="00C677A8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“Становись! Равняйсь! Смирно!”</w:t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A54E6" w:rsidRDefault="00E36687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(юн)</w:t>
            </w:r>
          </w:p>
          <w:p w:rsidR="00E36687" w:rsidRDefault="00E36687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брбшного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пресса (д)</w:t>
            </w:r>
          </w:p>
          <w:p w:rsidR="001A54E6" w:rsidRDefault="001A54E6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7A8" w:rsidRPr="00D25694" w:rsidRDefault="00C677A8" w:rsidP="00C6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“Урок окончен. До свиданья! Направо в раздевалку шагом марш!”</w:t>
            </w:r>
          </w:p>
        </w:tc>
      </w:tr>
    </w:tbl>
    <w:p w:rsidR="00C677A8" w:rsidRPr="00B9028C" w:rsidRDefault="00C677A8">
      <w:pPr>
        <w:rPr>
          <w:rFonts w:ascii="Times New Roman" w:hAnsi="Times New Roman" w:cs="Times New Roman"/>
          <w:sz w:val="24"/>
          <w:szCs w:val="24"/>
        </w:rPr>
      </w:pPr>
    </w:p>
    <w:p w:rsidR="002009E5" w:rsidRDefault="002009E5" w:rsidP="00C677A8">
      <w:pPr>
        <w:spacing w:before="100" w:beforeAutospacing="1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2009E5" w:rsidRDefault="002009E5" w:rsidP="00C677A8">
      <w:pPr>
        <w:spacing w:before="100" w:beforeAutospacing="1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2009E5" w:rsidRDefault="002009E5" w:rsidP="00C677A8">
      <w:pPr>
        <w:spacing w:before="100" w:beforeAutospacing="1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2009E5" w:rsidRDefault="002009E5" w:rsidP="00C677A8">
      <w:pPr>
        <w:spacing w:before="100" w:beforeAutospacing="1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2009E5" w:rsidRDefault="002009E5" w:rsidP="00C677A8">
      <w:pPr>
        <w:spacing w:before="100" w:beforeAutospacing="1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2009E5" w:rsidRDefault="002009E5" w:rsidP="00C677A8">
      <w:pPr>
        <w:spacing w:before="100" w:beforeAutospacing="1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2009E5" w:rsidRDefault="002009E5" w:rsidP="00C677A8">
      <w:pPr>
        <w:spacing w:before="100" w:beforeAutospacing="1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2009E5" w:rsidRDefault="002009E5" w:rsidP="00C677A8">
      <w:pPr>
        <w:spacing w:before="100" w:beforeAutospacing="1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2009E5" w:rsidRDefault="002009E5" w:rsidP="00C677A8">
      <w:pPr>
        <w:spacing w:before="100" w:beforeAutospacing="1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4E628E" w:rsidRDefault="004E628E" w:rsidP="00C677A8">
      <w:pPr>
        <w:spacing w:before="100" w:beforeAutospacing="1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sectPr w:rsidR="004E628E" w:rsidSect="00EF5CF2">
      <w:type w:val="continuous"/>
      <w:pgSz w:w="11906" w:h="16838"/>
      <w:pgMar w:top="851" w:right="1418" w:bottom="1135" w:left="1559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684"/>
    <w:multiLevelType w:val="hybridMultilevel"/>
    <w:tmpl w:val="E66E9A5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0A1107"/>
    <w:multiLevelType w:val="hybridMultilevel"/>
    <w:tmpl w:val="CF2A278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611B52"/>
    <w:multiLevelType w:val="multilevel"/>
    <w:tmpl w:val="A9A4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545D9"/>
    <w:multiLevelType w:val="multilevel"/>
    <w:tmpl w:val="74BA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C5DCE"/>
    <w:multiLevelType w:val="multilevel"/>
    <w:tmpl w:val="F2AA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26738"/>
    <w:multiLevelType w:val="hybridMultilevel"/>
    <w:tmpl w:val="4DDC5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F6CDE"/>
    <w:multiLevelType w:val="multilevel"/>
    <w:tmpl w:val="C116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F5AE7"/>
    <w:multiLevelType w:val="hybridMultilevel"/>
    <w:tmpl w:val="5720DB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066E6E"/>
    <w:multiLevelType w:val="hybridMultilevel"/>
    <w:tmpl w:val="973681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AD170C"/>
    <w:multiLevelType w:val="multilevel"/>
    <w:tmpl w:val="9D0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EB3764"/>
    <w:multiLevelType w:val="multilevel"/>
    <w:tmpl w:val="550A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618A2"/>
    <w:multiLevelType w:val="hybridMultilevel"/>
    <w:tmpl w:val="5F48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32432"/>
    <w:multiLevelType w:val="multilevel"/>
    <w:tmpl w:val="D85E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27471"/>
    <w:multiLevelType w:val="hybridMultilevel"/>
    <w:tmpl w:val="B1B0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C165A"/>
    <w:multiLevelType w:val="multilevel"/>
    <w:tmpl w:val="709C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20FF2"/>
    <w:multiLevelType w:val="hybridMultilevel"/>
    <w:tmpl w:val="1B70D6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393CEB"/>
    <w:multiLevelType w:val="multilevel"/>
    <w:tmpl w:val="810A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E2B2C"/>
    <w:multiLevelType w:val="hybridMultilevel"/>
    <w:tmpl w:val="0310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231F1"/>
    <w:multiLevelType w:val="multilevel"/>
    <w:tmpl w:val="5152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F45617"/>
    <w:multiLevelType w:val="multilevel"/>
    <w:tmpl w:val="D988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4A3C69"/>
    <w:multiLevelType w:val="hybridMultilevel"/>
    <w:tmpl w:val="7C9839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F734097"/>
    <w:multiLevelType w:val="hybridMultilevel"/>
    <w:tmpl w:val="4F6088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0145462"/>
    <w:multiLevelType w:val="multilevel"/>
    <w:tmpl w:val="E92A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223BA"/>
    <w:multiLevelType w:val="multilevel"/>
    <w:tmpl w:val="A75E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280E78"/>
    <w:multiLevelType w:val="multilevel"/>
    <w:tmpl w:val="8560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9A3D10"/>
    <w:multiLevelType w:val="multilevel"/>
    <w:tmpl w:val="8E24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6D13CC"/>
    <w:multiLevelType w:val="multilevel"/>
    <w:tmpl w:val="7758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0D4E68"/>
    <w:multiLevelType w:val="hybridMultilevel"/>
    <w:tmpl w:val="5DC02D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D830D87"/>
    <w:multiLevelType w:val="multilevel"/>
    <w:tmpl w:val="3F4C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B24631"/>
    <w:multiLevelType w:val="multilevel"/>
    <w:tmpl w:val="F312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42623A"/>
    <w:multiLevelType w:val="hybridMultilevel"/>
    <w:tmpl w:val="3044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24"/>
  </w:num>
  <w:num w:numId="8">
    <w:abstractNumId w:val="26"/>
  </w:num>
  <w:num w:numId="9">
    <w:abstractNumId w:val="4"/>
  </w:num>
  <w:num w:numId="10">
    <w:abstractNumId w:val="9"/>
  </w:num>
  <w:num w:numId="11">
    <w:abstractNumId w:val="28"/>
  </w:num>
  <w:num w:numId="12">
    <w:abstractNumId w:val="16"/>
  </w:num>
  <w:num w:numId="13">
    <w:abstractNumId w:val="2"/>
  </w:num>
  <w:num w:numId="14">
    <w:abstractNumId w:val="18"/>
  </w:num>
  <w:num w:numId="15">
    <w:abstractNumId w:val="15"/>
  </w:num>
  <w:num w:numId="16">
    <w:abstractNumId w:val="7"/>
  </w:num>
  <w:num w:numId="17">
    <w:abstractNumId w:val="8"/>
  </w:num>
  <w:num w:numId="18">
    <w:abstractNumId w:val="1"/>
  </w:num>
  <w:num w:numId="19">
    <w:abstractNumId w:val="20"/>
  </w:num>
  <w:num w:numId="20">
    <w:abstractNumId w:val="21"/>
  </w:num>
  <w:num w:numId="21">
    <w:abstractNumId w:val="27"/>
  </w:num>
  <w:num w:numId="22">
    <w:abstractNumId w:val="0"/>
  </w:num>
  <w:num w:numId="23">
    <w:abstractNumId w:val="25"/>
  </w:num>
  <w:num w:numId="24">
    <w:abstractNumId w:val="22"/>
  </w:num>
  <w:num w:numId="25">
    <w:abstractNumId w:val="23"/>
  </w:num>
  <w:num w:numId="26">
    <w:abstractNumId w:val="13"/>
  </w:num>
  <w:num w:numId="27">
    <w:abstractNumId w:val="5"/>
  </w:num>
  <w:num w:numId="28">
    <w:abstractNumId w:val="17"/>
  </w:num>
  <w:num w:numId="29">
    <w:abstractNumId w:val="30"/>
  </w:num>
  <w:num w:numId="30">
    <w:abstractNumId w:val="2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7A8"/>
    <w:rsid w:val="00041FCC"/>
    <w:rsid w:val="000B3DC7"/>
    <w:rsid w:val="000B7F02"/>
    <w:rsid w:val="000E288B"/>
    <w:rsid w:val="001A54E6"/>
    <w:rsid w:val="002009E5"/>
    <w:rsid w:val="0027213A"/>
    <w:rsid w:val="00287345"/>
    <w:rsid w:val="002903A1"/>
    <w:rsid w:val="00306A5A"/>
    <w:rsid w:val="00310E94"/>
    <w:rsid w:val="003540DF"/>
    <w:rsid w:val="00381138"/>
    <w:rsid w:val="00382EAC"/>
    <w:rsid w:val="00402A8F"/>
    <w:rsid w:val="0042167D"/>
    <w:rsid w:val="00426179"/>
    <w:rsid w:val="00466832"/>
    <w:rsid w:val="004830D5"/>
    <w:rsid w:val="004E628E"/>
    <w:rsid w:val="0054275A"/>
    <w:rsid w:val="00597F4D"/>
    <w:rsid w:val="005A6EA5"/>
    <w:rsid w:val="005F43F5"/>
    <w:rsid w:val="00842A87"/>
    <w:rsid w:val="008F12E0"/>
    <w:rsid w:val="009379B7"/>
    <w:rsid w:val="00944CFF"/>
    <w:rsid w:val="009F7D78"/>
    <w:rsid w:val="00A34A01"/>
    <w:rsid w:val="00A43F91"/>
    <w:rsid w:val="00AB03CB"/>
    <w:rsid w:val="00AC4A84"/>
    <w:rsid w:val="00AD2D44"/>
    <w:rsid w:val="00B061B5"/>
    <w:rsid w:val="00B170BF"/>
    <w:rsid w:val="00B41A13"/>
    <w:rsid w:val="00B9028C"/>
    <w:rsid w:val="00B9637B"/>
    <w:rsid w:val="00BC0776"/>
    <w:rsid w:val="00C45C69"/>
    <w:rsid w:val="00C46702"/>
    <w:rsid w:val="00C677A8"/>
    <w:rsid w:val="00CC62AB"/>
    <w:rsid w:val="00CE3273"/>
    <w:rsid w:val="00CF55E2"/>
    <w:rsid w:val="00D25694"/>
    <w:rsid w:val="00D37F68"/>
    <w:rsid w:val="00D60ECB"/>
    <w:rsid w:val="00D737ED"/>
    <w:rsid w:val="00D775EC"/>
    <w:rsid w:val="00E36687"/>
    <w:rsid w:val="00E54CC4"/>
    <w:rsid w:val="00E62C51"/>
    <w:rsid w:val="00E66E84"/>
    <w:rsid w:val="00E94547"/>
    <w:rsid w:val="00EF5CF2"/>
    <w:rsid w:val="00F51BB6"/>
    <w:rsid w:val="00FA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B"/>
  </w:style>
  <w:style w:type="paragraph" w:styleId="1">
    <w:name w:val="heading 1"/>
    <w:basedOn w:val="a"/>
    <w:link w:val="10"/>
    <w:uiPriority w:val="9"/>
    <w:qFormat/>
    <w:rsid w:val="00C677A8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7A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6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7A8"/>
    <w:rPr>
      <w:b/>
      <w:bCs/>
    </w:rPr>
  </w:style>
  <w:style w:type="character" w:styleId="a5">
    <w:name w:val="Hyperlink"/>
    <w:basedOn w:val="a0"/>
    <w:uiPriority w:val="99"/>
    <w:semiHidden/>
    <w:unhideWhenUsed/>
    <w:rsid w:val="00C677A8"/>
    <w:rPr>
      <w:color w:val="00000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7A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677A8"/>
    <w:rPr>
      <w:i/>
      <w:iCs/>
    </w:rPr>
  </w:style>
  <w:style w:type="paragraph" w:styleId="a9">
    <w:name w:val="List Paragraph"/>
    <w:basedOn w:val="a"/>
    <w:uiPriority w:val="34"/>
    <w:qFormat/>
    <w:rsid w:val="00B9028C"/>
    <w:pPr>
      <w:ind w:left="720"/>
      <w:contextualSpacing/>
    </w:pPr>
  </w:style>
  <w:style w:type="table" w:styleId="aa">
    <w:name w:val="Table Grid"/>
    <w:basedOn w:val="a1"/>
    <w:uiPriority w:val="59"/>
    <w:rsid w:val="00381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68C7-3355-4560-A753-D27A0C29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IIIIIII</cp:lastModifiedBy>
  <cp:revision>51</cp:revision>
  <cp:lastPrinted>2018-03-06T10:34:00Z</cp:lastPrinted>
  <dcterms:created xsi:type="dcterms:W3CDTF">2009-11-10T06:55:00Z</dcterms:created>
  <dcterms:modified xsi:type="dcterms:W3CDTF">2021-10-19T17:40:00Z</dcterms:modified>
</cp:coreProperties>
</file>