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21" w:rsidRDefault="00BF7E21">
      <w:pPr>
        <w:spacing w:after="11"/>
        <w:ind w:left="2622" w:right="0" w:firstLine="0"/>
        <w:jc w:val="left"/>
      </w:pPr>
    </w:p>
    <w:p w:rsidR="00BF7E21" w:rsidRDefault="009D532B" w:rsidP="00535B67">
      <w:pPr>
        <w:spacing w:after="0"/>
        <w:ind w:left="0" w:right="89" w:firstLine="0"/>
        <w:jc w:val="left"/>
        <w:rPr>
          <w:b/>
          <w:sz w:val="28"/>
          <w:szCs w:val="28"/>
        </w:rPr>
      </w:pPr>
      <w:r w:rsidRPr="00535B67">
        <w:rPr>
          <w:b/>
          <w:sz w:val="28"/>
          <w:szCs w:val="28"/>
        </w:rPr>
        <w:t>Письмо №8</w:t>
      </w:r>
      <w:r w:rsidR="005635D5">
        <w:rPr>
          <w:b/>
          <w:sz w:val="28"/>
          <w:szCs w:val="28"/>
        </w:rPr>
        <w:t>7</w:t>
      </w:r>
      <w:r w:rsidRPr="00535B67">
        <w:rPr>
          <w:b/>
          <w:sz w:val="28"/>
          <w:szCs w:val="28"/>
        </w:rPr>
        <w:t xml:space="preserve"> от 02 февраля 2022 года</w:t>
      </w:r>
    </w:p>
    <w:p w:rsidR="00535B67" w:rsidRPr="00535B67" w:rsidRDefault="00535B67" w:rsidP="00535B67">
      <w:pPr>
        <w:spacing w:after="0"/>
        <w:ind w:left="0" w:right="89" w:firstLine="0"/>
        <w:jc w:val="left"/>
        <w:rPr>
          <w:b/>
          <w:sz w:val="28"/>
          <w:szCs w:val="28"/>
        </w:rPr>
      </w:pPr>
    </w:p>
    <w:p w:rsidR="005635D5" w:rsidRDefault="00535B67" w:rsidP="005635D5">
      <w:pPr>
        <w:spacing w:after="0"/>
        <w:ind w:left="0" w:right="89" w:firstLine="0"/>
        <w:jc w:val="left"/>
        <w:rPr>
          <w:b/>
          <w:color w:val="002060"/>
          <w:sz w:val="28"/>
          <w:szCs w:val="28"/>
        </w:rPr>
      </w:pPr>
      <w:bookmarkStart w:id="0" w:name="_GoBack"/>
      <w:r w:rsidRPr="005635D5">
        <w:rPr>
          <w:b/>
          <w:color w:val="002060"/>
          <w:sz w:val="28"/>
          <w:szCs w:val="28"/>
        </w:rPr>
        <w:t xml:space="preserve">О проведении </w:t>
      </w:r>
      <w:proofErr w:type="spellStart"/>
      <w:r w:rsidRPr="005635D5">
        <w:rPr>
          <w:b/>
          <w:color w:val="002060"/>
          <w:sz w:val="28"/>
          <w:szCs w:val="28"/>
        </w:rPr>
        <w:t>вебинара</w:t>
      </w:r>
      <w:proofErr w:type="spellEnd"/>
      <w:r w:rsidRPr="005635D5">
        <w:rPr>
          <w:b/>
          <w:color w:val="002060"/>
          <w:sz w:val="28"/>
          <w:szCs w:val="28"/>
        </w:rPr>
        <w:t xml:space="preserve"> по теме «Обновленные ФГОС»</w:t>
      </w:r>
    </w:p>
    <w:bookmarkEnd w:id="0"/>
    <w:p w:rsidR="005635D5" w:rsidRDefault="005635D5" w:rsidP="005635D5">
      <w:pPr>
        <w:spacing w:after="0"/>
        <w:ind w:left="0" w:right="89" w:firstLine="0"/>
        <w:jc w:val="left"/>
        <w:rPr>
          <w:b/>
          <w:color w:val="002060"/>
          <w:sz w:val="28"/>
          <w:szCs w:val="28"/>
        </w:rPr>
      </w:pPr>
    </w:p>
    <w:p w:rsidR="005635D5" w:rsidRDefault="005635D5" w:rsidP="005635D5">
      <w:pPr>
        <w:spacing w:after="0"/>
        <w:ind w:left="0" w:right="89" w:firstLine="0"/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Руководителям ОО</w:t>
      </w:r>
    </w:p>
    <w:p w:rsidR="00BF7E21" w:rsidRPr="00535B67" w:rsidRDefault="009D532B" w:rsidP="005635D5">
      <w:pPr>
        <w:spacing w:after="0"/>
        <w:ind w:left="0" w:right="89" w:firstLine="0"/>
        <w:jc w:val="right"/>
        <w:rPr>
          <w:sz w:val="28"/>
          <w:szCs w:val="28"/>
        </w:rPr>
      </w:pPr>
      <w:r w:rsidRPr="00535B67">
        <w:rPr>
          <w:b/>
          <w:sz w:val="28"/>
          <w:szCs w:val="28"/>
        </w:rPr>
        <w:t xml:space="preserve"> </w:t>
      </w:r>
    </w:p>
    <w:p w:rsidR="00BF7E21" w:rsidRPr="00535B67" w:rsidRDefault="009D532B" w:rsidP="009D532B">
      <w:pPr>
        <w:spacing w:line="352" w:lineRule="auto"/>
        <w:ind w:left="0" w:right="47" w:firstLine="708"/>
        <w:rPr>
          <w:sz w:val="28"/>
          <w:szCs w:val="28"/>
        </w:rPr>
      </w:pPr>
      <w:r w:rsidRPr="00535B67">
        <w:rPr>
          <w:sz w:val="28"/>
          <w:szCs w:val="28"/>
        </w:rPr>
        <w:t xml:space="preserve">МКУ «Управление образования» информирует о том, что АО «Издательство «Просвещение» </w:t>
      </w:r>
      <w:r w:rsidRPr="00535B67">
        <w:rPr>
          <w:b/>
          <w:sz w:val="28"/>
          <w:szCs w:val="28"/>
        </w:rPr>
        <w:t xml:space="preserve">10 февраля 2022 года в 15:00 по московскому времени </w:t>
      </w:r>
      <w:r w:rsidRPr="00535B67">
        <w:rPr>
          <w:sz w:val="28"/>
          <w:szCs w:val="28"/>
        </w:rPr>
        <w:t>проводит вебинар</w:t>
      </w:r>
      <w:r w:rsidRPr="00535B67">
        <w:rPr>
          <w:b/>
          <w:sz w:val="28"/>
          <w:szCs w:val="28"/>
        </w:rPr>
        <w:t xml:space="preserve"> </w:t>
      </w:r>
      <w:r w:rsidRPr="00535B67">
        <w:rPr>
          <w:sz w:val="28"/>
          <w:szCs w:val="28"/>
        </w:rPr>
        <w:t xml:space="preserve">по теме </w:t>
      </w:r>
      <w:r w:rsidRPr="00535B67">
        <w:rPr>
          <w:b/>
          <w:sz w:val="28"/>
          <w:szCs w:val="28"/>
        </w:rPr>
        <w:t>«Обновлённые ФГОС: обсуждаем, готовимся к внедрению»</w:t>
      </w:r>
      <w:r w:rsidRPr="00535B67">
        <w:rPr>
          <w:sz w:val="28"/>
          <w:szCs w:val="28"/>
        </w:rPr>
        <w:t>. Вебинар проводит Колесникова Надежда Борис</w:t>
      </w:r>
      <w:r w:rsidR="00535B67">
        <w:rPr>
          <w:sz w:val="28"/>
          <w:szCs w:val="28"/>
        </w:rPr>
        <w:t xml:space="preserve">овна, </w:t>
      </w:r>
      <w:proofErr w:type="spellStart"/>
      <w:r w:rsidR="00535B67">
        <w:rPr>
          <w:sz w:val="28"/>
          <w:szCs w:val="28"/>
        </w:rPr>
        <w:t>к.п.н</w:t>
      </w:r>
      <w:proofErr w:type="spellEnd"/>
      <w:r w:rsidR="00535B67">
        <w:rPr>
          <w:sz w:val="28"/>
          <w:szCs w:val="28"/>
        </w:rPr>
        <w:t xml:space="preserve">., главный редактор </w:t>
      </w:r>
      <w:r w:rsidRPr="00535B67">
        <w:rPr>
          <w:sz w:val="28"/>
          <w:szCs w:val="28"/>
        </w:rPr>
        <w:t xml:space="preserve">АО «Издательство «Просвещение». </w:t>
      </w:r>
    </w:p>
    <w:p w:rsidR="00BF7E21" w:rsidRPr="00535B67" w:rsidRDefault="009D532B">
      <w:pPr>
        <w:spacing w:after="107"/>
        <w:ind w:left="718" w:right="47"/>
        <w:rPr>
          <w:sz w:val="28"/>
          <w:szCs w:val="28"/>
        </w:rPr>
      </w:pPr>
      <w:r w:rsidRPr="00535B67">
        <w:rPr>
          <w:sz w:val="28"/>
          <w:szCs w:val="28"/>
        </w:rPr>
        <w:t xml:space="preserve">На вебинаре будут рассмотрены следующие вопросы: </w:t>
      </w:r>
    </w:p>
    <w:p w:rsidR="00535B67" w:rsidRDefault="009D532B" w:rsidP="00535B67">
      <w:pPr>
        <w:numPr>
          <w:ilvl w:val="0"/>
          <w:numId w:val="1"/>
        </w:numPr>
        <w:spacing w:line="354" w:lineRule="auto"/>
        <w:ind w:left="709" w:right="47" w:hanging="360"/>
        <w:rPr>
          <w:sz w:val="28"/>
          <w:szCs w:val="28"/>
        </w:rPr>
      </w:pPr>
      <w:r w:rsidRPr="00535B67">
        <w:rPr>
          <w:sz w:val="28"/>
          <w:szCs w:val="28"/>
        </w:rPr>
        <w:t xml:space="preserve">Ключевые приоритеты системы образования РФ закреплены в обновлённых ФГОС </w:t>
      </w:r>
    </w:p>
    <w:p w:rsidR="00BF7E21" w:rsidRPr="00535B67" w:rsidRDefault="009D532B" w:rsidP="00535B67">
      <w:pPr>
        <w:numPr>
          <w:ilvl w:val="0"/>
          <w:numId w:val="1"/>
        </w:numPr>
        <w:spacing w:line="354" w:lineRule="auto"/>
        <w:ind w:left="709" w:right="47" w:hanging="360"/>
        <w:rPr>
          <w:sz w:val="28"/>
          <w:szCs w:val="28"/>
        </w:rPr>
      </w:pPr>
      <w:r w:rsidRPr="00535B67">
        <w:rPr>
          <w:sz w:val="28"/>
          <w:szCs w:val="28"/>
        </w:rPr>
        <w:t xml:space="preserve">Реализация ФГОС в контексте целевых показателей НП «Образование» на 2022 г.   </w:t>
      </w:r>
    </w:p>
    <w:p w:rsidR="00BF7E21" w:rsidRPr="00535B67" w:rsidRDefault="009D532B">
      <w:pPr>
        <w:numPr>
          <w:ilvl w:val="0"/>
          <w:numId w:val="1"/>
        </w:numPr>
        <w:spacing w:line="351" w:lineRule="auto"/>
        <w:ind w:right="47" w:hanging="360"/>
        <w:rPr>
          <w:sz w:val="28"/>
          <w:szCs w:val="28"/>
        </w:rPr>
      </w:pPr>
      <w:r w:rsidRPr="00535B67">
        <w:rPr>
          <w:sz w:val="28"/>
          <w:szCs w:val="28"/>
        </w:rPr>
        <w:t xml:space="preserve">ФГОС – 2021: сроки введения и рекомендации ГК «Просвещение» по переходу, требования к учебно-методическому обеспечению </w:t>
      </w:r>
    </w:p>
    <w:p w:rsidR="00BF7E21" w:rsidRPr="00535B67" w:rsidRDefault="009D532B">
      <w:pPr>
        <w:numPr>
          <w:ilvl w:val="0"/>
          <w:numId w:val="1"/>
        </w:numPr>
        <w:spacing w:line="351" w:lineRule="auto"/>
        <w:ind w:right="47" w:hanging="360"/>
        <w:rPr>
          <w:sz w:val="28"/>
          <w:szCs w:val="28"/>
        </w:rPr>
      </w:pPr>
      <w:r w:rsidRPr="00535B67">
        <w:rPr>
          <w:sz w:val="28"/>
          <w:szCs w:val="28"/>
        </w:rPr>
        <w:t xml:space="preserve">Модернизация воспитательной системы школ – одно из ключевых требований к условиям реализации ФГОС </w:t>
      </w:r>
    </w:p>
    <w:p w:rsidR="00BF7E21" w:rsidRPr="00535B67" w:rsidRDefault="009D532B">
      <w:pPr>
        <w:numPr>
          <w:ilvl w:val="0"/>
          <w:numId w:val="1"/>
        </w:numPr>
        <w:spacing w:after="109"/>
        <w:ind w:right="47" w:hanging="360"/>
        <w:rPr>
          <w:sz w:val="28"/>
          <w:szCs w:val="28"/>
        </w:rPr>
      </w:pPr>
      <w:r w:rsidRPr="00535B67">
        <w:rPr>
          <w:sz w:val="28"/>
          <w:szCs w:val="28"/>
        </w:rPr>
        <w:t xml:space="preserve">Учебно-методическое обеспечение для достижения личностных результатов  </w:t>
      </w:r>
    </w:p>
    <w:p w:rsidR="00BF7E21" w:rsidRPr="00535B67" w:rsidRDefault="009D532B">
      <w:pPr>
        <w:numPr>
          <w:ilvl w:val="0"/>
          <w:numId w:val="1"/>
        </w:numPr>
        <w:spacing w:after="107"/>
        <w:ind w:right="47" w:hanging="360"/>
        <w:rPr>
          <w:sz w:val="28"/>
          <w:szCs w:val="28"/>
        </w:rPr>
      </w:pPr>
      <w:r w:rsidRPr="00535B67">
        <w:rPr>
          <w:sz w:val="28"/>
          <w:szCs w:val="28"/>
        </w:rPr>
        <w:t xml:space="preserve">Обеспечение требований к условиям реализации ФГОС </w:t>
      </w:r>
    </w:p>
    <w:p w:rsidR="00BF7E21" w:rsidRPr="00535B67" w:rsidRDefault="009D532B">
      <w:pPr>
        <w:numPr>
          <w:ilvl w:val="0"/>
          <w:numId w:val="1"/>
        </w:numPr>
        <w:spacing w:after="60"/>
        <w:ind w:right="47" w:hanging="360"/>
        <w:rPr>
          <w:sz w:val="28"/>
          <w:szCs w:val="28"/>
        </w:rPr>
      </w:pPr>
      <w:r w:rsidRPr="00535B67">
        <w:rPr>
          <w:sz w:val="28"/>
          <w:szCs w:val="28"/>
        </w:rPr>
        <w:t xml:space="preserve">Достижение планируемых результатов освоения программы общего образования </w:t>
      </w:r>
    </w:p>
    <w:p w:rsidR="00BF7E21" w:rsidRPr="00535B67" w:rsidRDefault="009D532B">
      <w:pPr>
        <w:spacing w:after="104"/>
        <w:ind w:left="708" w:right="0" w:firstLine="0"/>
        <w:jc w:val="left"/>
        <w:rPr>
          <w:sz w:val="28"/>
          <w:szCs w:val="28"/>
        </w:rPr>
      </w:pPr>
      <w:r w:rsidRPr="00535B67">
        <w:rPr>
          <w:sz w:val="28"/>
          <w:szCs w:val="28"/>
        </w:rPr>
        <w:t xml:space="preserve"> </w:t>
      </w:r>
    </w:p>
    <w:p w:rsidR="00BF7E21" w:rsidRPr="00535B67" w:rsidRDefault="009D532B" w:rsidP="00535B67">
      <w:pPr>
        <w:spacing w:after="34"/>
        <w:ind w:left="3776" w:right="261" w:hanging="3068"/>
        <w:rPr>
          <w:sz w:val="28"/>
          <w:szCs w:val="28"/>
        </w:rPr>
      </w:pPr>
      <w:r w:rsidRPr="00535B67">
        <w:rPr>
          <w:sz w:val="28"/>
          <w:szCs w:val="28"/>
        </w:rPr>
        <w:t xml:space="preserve">Принять участие в мероприятии можно перейдя по ссылке: </w:t>
      </w:r>
      <w:hyperlink r:id="rId5">
        <w:r w:rsidRPr="00535B67">
          <w:rPr>
            <w:color w:val="0563C1"/>
            <w:sz w:val="28"/>
            <w:szCs w:val="28"/>
            <w:u w:val="single" w:color="0563C1"/>
          </w:rPr>
          <w:t>https://is.gd/yLmMxN</w:t>
        </w:r>
      </w:hyperlink>
      <w:hyperlink r:id="rId6">
        <w:r w:rsidRPr="00535B67">
          <w:rPr>
            <w:sz w:val="28"/>
            <w:szCs w:val="28"/>
          </w:rPr>
          <w:t xml:space="preserve"> </w:t>
        </w:r>
      </w:hyperlink>
    </w:p>
    <w:p w:rsidR="00BF7E21" w:rsidRPr="00535B67" w:rsidRDefault="009D532B">
      <w:pPr>
        <w:spacing w:after="106"/>
        <w:ind w:left="708" w:right="0" w:firstLine="0"/>
        <w:jc w:val="left"/>
        <w:rPr>
          <w:sz w:val="28"/>
          <w:szCs w:val="28"/>
        </w:rPr>
      </w:pPr>
      <w:r w:rsidRPr="00535B67">
        <w:rPr>
          <w:sz w:val="28"/>
          <w:szCs w:val="28"/>
        </w:rPr>
        <w:t xml:space="preserve"> </w:t>
      </w:r>
    </w:p>
    <w:p w:rsidR="00BF7E21" w:rsidRPr="00535B67" w:rsidRDefault="009D532B">
      <w:pPr>
        <w:spacing w:after="57"/>
        <w:ind w:left="718" w:right="47"/>
        <w:rPr>
          <w:sz w:val="28"/>
          <w:szCs w:val="28"/>
        </w:rPr>
      </w:pPr>
      <w:r w:rsidRPr="00535B67">
        <w:rPr>
          <w:sz w:val="28"/>
          <w:szCs w:val="28"/>
        </w:rPr>
        <w:t xml:space="preserve">Участие в вебинаре бесплатное. </w:t>
      </w:r>
    </w:p>
    <w:p w:rsidR="00BF7E21" w:rsidRDefault="009D532B">
      <w:pPr>
        <w:spacing w:after="106"/>
        <w:ind w:left="708" w:right="0" w:firstLine="0"/>
        <w:jc w:val="left"/>
      </w:pPr>
      <w:r>
        <w:t xml:space="preserve"> </w:t>
      </w:r>
    </w:p>
    <w:p w:rsidR="00535B67" w:rsidRPr="00535B67" w:rsidRDefault="00535B67" w:rsidP="00535B67">
      <w:pPr>
        <w:spacing w:after="0" w:line="250" w:lineRule="auto"/>
        <w:ind w:left="4" w:right="201" w:firstLine="864"/>
        <w:rPr>
          <w:sz w:val="28"/>
          <w:szCs w:val="28"/>
        </w:rPr>
      </w:pPr>
      <w:proofErr w:type="spellStart"/>
      <w:r w:rsidRPr="00535B67">
        <w:rPr>
          <w:sz w:val="28"/>
          <w:szCs w:val="28"/>
        </w:rPr>
        <w:t>И.о</w:t>
      </w:r>
      <w:proofErr w:type="spellEnd"/>
      <w:r w:rsidRPr="00535B67">
        <w:rPr>
          <w:sz w:val="28"/>
          <w:szCs w:val="28"/>
        </w:rPr>
        <w:t xml:space="preserve">. </w:t>
      </w:r>
      <w:proofErr w:type="gramStart"/>
      <w:r w:rsidRPr="00535B67">
        <w:rPr>
          <w:sz w:val="28"/>
          <w:szCs w:val="28"/>
        </w:rPr>
        <w:t xml:space="preserve">начальника:   </w:t>
      </w:r>
      <w:proofErr w:type="gramEnd"/>
      <w:r w:rsidRPr="00535B67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535B67">
        <w:rPr>
          <w:sz w:val="28"/>
          <w:szCs w:val="28"/>
        </w:rPr>
        <w:t>М.Мусаев</w:t>
      </w:r>
      <w:proofErr w:type="spellEnd"/>
    </w:p>
    <w:p w:rsidR="00535B67" w:rsidRPr="00535B67" w:rsidRDefault="00535B67" w:rsidP="00535B67">
      <w:pPr>
        <w:shd w:val="clear" w:color="auto" w:fill="FFFFFF"/>
        <w:spacing w:after="0"/>
        <w:ind w:left="0" w:right="0" w:firstLine="567"/>
        <w:rPr>
          <w:i/>
          <w:sz w:val="22"/>
          <w:szCs w:val="24"/>
        </w:rPr>
      </w:pPr>
      <w:r w:rsidRPr="00535B67">
        <w:rPr>
          <w:i/>
          <w:sz w:val="22"/>
          <w:szCs w:val="24"/>
        </w:rPr>
        <w:t>Исп. Магомедова У.К.</w:t>
      </w:r>
    </w:p>
    <w:p w:rsidR="00BF7E21" w:rsidRDefault="00535B67" w:rsidP="005635D5">
      <w:pPr>
        <w:shd w:val="clear" w:color="auto" w:fill="FFFFFF"/>
        <w:spacing w:after="0"/>
        <w:ind w:left="0" w:right="0" w:firstLine="567"/>
      </w:pPr>
      <w:r w:rsidRPr="00535B67">
        <w:rPr>
          <w:i/>
          <w:sz w:val="22"/>
          <w:szCs w:val="24"/>
        </w:rPr>
        <w:t>Тел.: 8 903 482 57 46</w:t>
      </w:r>
    </w:p>
    <w:sectPr w:rsidR="00BF7E21">
      <w:pgSz w:w="11906" w:h="16838"/>
      <w:pgMar w:top="705" w:right="78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6133"/>
    <w:multiLevelType w:val="hybridMultilevel"/>
    <w:tmpl w:val="6ADCE812"/>
    <w:lvl w:ilvl="0" w:tplc="9786864A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087D0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E413E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88D24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2068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05F88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F85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ADE6A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4CEDC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21"/>
    <w:rsid w:val="00535B67"/>
    <w:rsid w:val="005635D5"/>
    <w:rsid w:val="009D532B"/>
    <w:rsid w:val="00B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F39"/>
  <w15:docId w15:val="{CD426450-9657-4D6F-957C-8A13C58B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yLmMxN" TargetMode="External"/><Relationship Id="rId5" Type="http://schemas.openxmlformats.org/officeDocument/2006/relationships/hyperlink" Target="https://is.gd/yLmMx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Анашкина Екатерина Борисовна</dc:creator>
  <cp:keywords/>
  <cp:lastModifiedBy>user</cp:lastModifiedBy>
  <cp:revision>2</cp:revision>
  <dcterms:created xsi:type="dcterms:W3CDTF">2022-02-02T10:26:00Z</dcterms:created>
  <dcterms:modified xsi:type="dcterms:W3CDTF">2022-02-02T10:26:00Z</dcterms:modified>
</cp:coreProperties>
</file>