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75" w:rsidRDefault="00A41D75" w:rsidP="00E472FB">
      <w:pPr>
        <w:spacing w:before="105"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E472FB" w:rsidRPr="008F673B" w:rsidRDefault="00536D6F" w:rsidP="00E472FB">
      <w:pPr>
        <w:spacing w:before="105"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Приказ №</w:t>
      </w:r>
      <w:r w:rsidR="0009210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76</w:t>
      </w:r>
      <w:bookmarkStart w:id="0" w:name="_GoBack"/>
      <w:bookmarkEnd w:id="0"/>
      <w:r w:rsidR="00351F0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CA44F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ноября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202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года</w:t>
      </w:r>
    </w:p>
    <w:p w:rsidR="004C4078" w:rsidRPr="008F673B" w:rsidRDefault="004C4078" w:rsidP="00E472FB">
      <w:pPr>
        <w:spacing w:before="105"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36D6F" w:rsidRPr="008F673B" w:rsidRDefault="00536D6F" w:rsidP="00E472FB">
      <w:pPr>
        <w:spacing w:after="0" w:line="360" w:lineRule="auto"/>
        <w:ind w:left="567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CD0DAA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Об итогах муниципального этапа </w:t>
      </w:r>
      <w:r w:rsidR="00CD0DAA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XX</w:t>
      </w:r>
      <w:r w:rsidR="006C4386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V</w:t>
      </w:r>
      <w:r w:rsidR="002879F6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I</w:t>
      </w:r>
      <w:r w:rsidR="00063DB1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I</w:t>
      </w:r>
      <w:r w:rsidR="00CD0DAA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респ</w:t>
      </w:r>
      <w:r w:rsidR="009116A6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убликанской научной конференции </w:t>
      </w:r>
      <w:r w:rsidR="00CD0DAA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молодых исследователей «Шаг в будущее»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CD0DAA" w:rsidRPr="008F673B" w:rsidRDefault="00CD0DAA" w:rsidP="00E472FB">
      <w:pPr>
        <w:spacing w:after="0"/>
        <w:ind w:left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36D6F" w:rsidRPr="008F673B" w:rsidRDefault="00CD0DAA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 целях развития интеллектуального творчества учащихся и привлечения их к исследовательской деятельности, формирования творческих связей талантливых школьников, пропаганды опыта учащихся образовательных организаций по организации научно-исследовательской работы, учитывая положительный опыт проведения предыдущих республиканских научных конференций молодых исследователей «Шаг в будущее», </w:t>
      </w:r>
      <w:r w:rsidR="00523E49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17</w:t>
      </w:r>
      <w:r w:rsidR="006C43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сентября 20</w:t>
      </w:r>
      <w:r w:rsidR="002879F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6C43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года </w:t>
      </w:r>
      <w:r w:rsidR="00536D6F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был объявлен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муниципальный этап XX</w:t>
      </w:r>
      <w:r w:rsidR="006C43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V</w:t>
      </w:r>
      <w:r w:rsidR="002879F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республиканской научной конференции молодых исследователей «Шаг в будущее» </w:t>
      </w:r>
      <w:r w:rsidR="00EC5F4C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среди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учащихся </w:t>
      </w:r>
      <w:r w:rsidR="00EC5F4C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образовательных организаций района</w:t>
      </w:r>
      <w:r w:rsidR="00536D6F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</w:p>
    <w:p w:rsidR="00536D6F" w:rsidRPr="008F673B" w:rsidRDefault="005F35E4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муниципальный этап </w:t>
      </w:r>
      <w:r w:rsidR="000013C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научной конференции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было представлено</w:t>
      </w:r>
      <w:r w:rsidR="00351F0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C43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A47BAC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</w:t>
      </w:r>
      <w:r w:rsidR="00A47BAC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427BE7" w:rsidRPr="008F673B" w:rsidRDefault="00063DB1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ноября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</w:t>
      </w:r>
      <w:r w:rsidR="00427BE7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ыл проведен заочный</w:t>
      </w:r>
      <w:r w:rsidR="00981D57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427BE7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тур конференции</w:t>
      </w:r>
      <w:r w:rsidR="00981D57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в</w:t>
      </w:r>
      <w:r w:rsidR="00EC5F4C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 работы были проверены на плагиат. </w:t>
      </w:r>
    </w:p>
    <w:p w:rsidR="00063DB1" w:rsidRPr="008F673B" w:rsidRDefault="00427BE7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r w:rsidR="008409B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никальность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представленных на конкурс </w:t>
      </w:r>
      <w:r w:rsidR="00975B2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</w:t>
      </w:r>
      <w:r w:rsidR="00AD3699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составила у всех участников 100%.</w:t>
      </w:r>
    </w:p>
    <w:p w:rsidR="00E472FB" w:rsidRPr="008F673B" w:rsidRDefault="000013C4" w:rsidP="00E472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63DB1"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11</w:t>
      </w:r>
      <w:r w:rsidR="00E472FB"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ноября 2020 года проведен муниципальный этап </w:t>
      </w:r>
      <w:r w:rsidR="00E472FB"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>XXVI</w:t>
      </w:r>
      <w:r w:rsidR="00063DB1"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>I</w:t>
      </w:r>
      <w:r w:rsidR="00063DB1"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E472FB" w:rsidRPr="008F673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научной конференции молодых исследователей «Шаг в будущее».</w:t>
      </w:r>
    </w:p>
    <w:p w:rsidR="00B1343F" w:rsidRPr="008F673B" w:rsidRDefault="002A167E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тур были приглашены </w:t>
      </w:r>
      <w:r w:rsidR="005949C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все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14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участников.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63DB1" w:rsidRPr="008F673B" w:rsidRDefault="00B1343F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 сожалению, из года в год на муниципальный этап конкурса направляют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участников, </w:t>
      </w:r>
      <w:r w:rsidR="0016300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которые 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знакомы с критериями оценки работ</w:t>
      </w:r>
      <w:r w:rsidR="0016300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225424" w:rsidRPr="008F673B" w:rsidRDefault="009A64A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Руководители 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слабо подгот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16300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ливают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конкурсантов. В работах почти не обозначены теоретические и практические достижения автора, области использования результатов, мало новизны, почти не были использованы известные результаты и научные факты, было мало исследовательского.</w:t>
      </w:r>
      <w:r w:rsidR="008402D5" w:rsidRPr="008F673B">
        <w:rPr>
          <w:sz w:val="24"/>
          <w:szCs w:val="24"/>
        </w:rPr>
        <w:t xml:space="preserve"> 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Конкурсанты не знакомы с современным состоянием проблемы, не цитируют используемую литературу, нет в работах научности и нет практического значения результатов работы.</w:t>
      </w:r>
    </w:p>
    <w:p w:rsidR="00387B2D" w:rsidRPr="008F673B" w:rsidRDefault="00387B2D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Квота для участия 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республиканск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</w:t>
      </w:r>
      <w:r w:rsidR="00975B2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конференци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нашего района состав</w:t>
      </w:r>
      <w:r w:rsidR="00975B2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ила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4 работы. </w:t>
      </w:r>
      <w:r w:rsidR="005949C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Как и в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предыдущие</w:t>
      </w:r>
      <w:r w:rsidR="005949C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="005949C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 этом году тоже в</w:t>
      </w:r>
      <w:r w:rsidR="00975B2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ызвало затруднение в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ыбрать работы для участия </w:t>
      </w:r>
      <w:r w:rsidR="005949C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республиканской конференции. Ж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юри решило направить работы лучшие по содержанию, а авторам работ рекомендовано</w:t>
      </w:r>
      <w:r w:rsidR="00975B2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доработать и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тщательно подготовиться к защите.</w:t>
      </w:r>
    </w:p>
    <w:p w:rsidR="00927CC8" w:rsidRPr="008F673B" w:rsidRDefault="00B1343F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Для участия 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рес</w:t>
      </w:r>
      <w:r w:rsidR="009A64A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публиканск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</w:t>
      </w:r>
      <w:r w:rsidR="009A64A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конференци</w:t>
      </w:r>
      <w:r w:rsidR="008402D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="009A64A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жюри решило направить </w:t>
      </w:r>
      <w:r w:rsidR="004C4078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следующие 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9A64A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работы:</w:t>
      </w:r>
    </w:p>
    <w:p w:rsidR="009A64A5" w:rsidRPr="008F673B" w:rsidRDefault="00E507A1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 работы </w:t>
      </w:r>
      <w:r w:rsidR="00EE4ED3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учащихся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Ванашимахинская СОШ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</w:t>
      </w:r>
      <w:r w:rsidR="003B0878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r w:rsidR="00EE4ED3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</w:t>
      </w:r>
      <w:r w:rsidR="003B0878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еницы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013C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</w:t>
      </w:r>
      <w:r w:rsidR="00EE4ED3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Бурдекинская</w:t>
      </w:r>
      <w:r w:rsidR="00903B1D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СОШ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063DB1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работу ученицы МКОУ «Нижнемахаргинская СОШ»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0013C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ED7A25" w:rsidRPr="008F673B" w:rsidRDefault="00975B2A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Исходя из вышеизложенного, ж</w:t>
      </w:r>
      <w:r w:rsidR="00ED7A2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юри конкурса присудило:</w:t>
      </w:r>
    </w:p>
    <w:p w:rsidR="003C1AC0" w:rsidRPr="008F673B" w:rsidRDefault="003C1AC0" w:rsidP="005E4686">
      <w:pPr>
        <w:pStyle w:val="Style9"/>
        <w:widowControl/>
        <w:spacing w:before="82" w:line="276" w:lineRule="auto"/>
        <w:ind w:firstLine="567"/>
        <w:rPr>
          <w:rStyle w:val="FontStyle16"/>
          <w:b w:val="0"/>
          <w:i w:val="0"/>
          <w:iCs w:val="0"/>
          <w:color w:val="002060"/>
          <w:sz w:val="24"/>
          <w:szCs w:val="24"/>
        </w:rPr>
      </w:pPr>
    </w:p>
    <w:p w:rsidR="00A41D75" w:rsidRPr="008F673B" w:rsidRDefault="00163001" w:rsidP="00A41D7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 направлении </w:t>
      </w:r>
      <w:r w:rsidR="00A41D75"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«Естественные науки и современный мир»: </w:t>
      </w:r>
    </w:p>
    <w:p w:rsidR="00163001" w:rsidRPr="008F673B" w:rsidRDefault="00163001" w:rsidP="0016300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Секция: Общая биология</w:t>
      </w:r>
    </w:p>
    <w:p w:rsidR="00163001" w:rsidRPr="008F673B" w:rsidRDefault="00163001" w:rsidP="001630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Гаджиевой Лейле, ученице 9 класса МКОУ «Ванашимахинская СОШ»;</w:t>
      </w:r>
    </w:p>
    <w:p w:rsidR="00163001" w:rsidRPr="008F673B" w:rsidRDefault="00163001" w:rsidP="001630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Руководитель: Магомедова Б.А.</w:t>
      </w:r>
      <w:r w:rsidR="004C4078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;</w:t>
      </w:r>
    </w:p>
    <w:p w:rsidR="00163001" w:rsidRPr="008F673B" w:rsidRDefault="00163001" w:rsidP="001630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Магомедовой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Асият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,</w:t>
      </w:r>
      <w:r w:rsidRPr="008F673B">
        <w:rPr>
          <w:sz w:val="24"/>
          <w:szCs w:val="24"/>
        </w:rPr>
        <w:t xml:space="preserve"> 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ученице 11 класса МКОУ «Мургукская СОШ»;</w:t>
      </w:r>
    </w:p>
    <w:p w:rsidR="00163001" w:rsidRPr="008F673B" w:rsidRDefault="00163001" w:rsidP="001630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Абакарова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С.С.</w:t>
      </w:r>
    </w:p>
    <w:p w:rsidR="00163001" w:rsidRPr="008F673B" w:rsidRDefault="00163001" w:rsidP="0016300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</w:p>
    <w:p w:rsidR="0063165B" w:rsidRPr="008F673B" w:rsidRDefault="005176F9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lastRenderedPageBreak/>
        <w:t>В направлении «Естественные науки и современный мир»:</w:t>
      </w:r>
      <w:r w:rsidR="00163001"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</w:p>
    <w:p w:rsidR="005176F9" w:rsidRPr="008F673B" w:rsidRDefault="0063165B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Секция: </w:t>
      </w:r>
      <w:r w:rsidR="00163001"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Физика и познание мира</w:t>
      </w:r>
    </w:p>
    <w:p w:rsidR="0045109A" w:rsidRPr="008F673B" w:rsidRDefault="0045109A" w:rsidP="0045109A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4"/>
          <w:szCs w:val="24"/>
        </w:rPr>
      </w:pPr>
      <w:r w:rsidRPr="008F673B">
        <w:rPr>
          <w:rStyle w:val="FontStyle16"/>
          <w:b w:val="0"/>
          <w:i w:val="0"/>
          <w:color w:val="002060"/>
          <w:sz w:val="24"/>
          <w:szCs w:val="24"/>
          <w:lang w:val="en-US"/>
        </w:rPr>
        <w:t>I</w:t>
      </w:r>
      <w:r w:rsidRPr="008F673B">
        <w:rPr>
          <w:rStyle w:val="FontStyle16"/>
          <w:b w:val="0"/>
          <w:i w:val="0"/>
          <w:color w:val="002060"/>
          <w:sz w:val="24"/>
          <w:szCs w:val="24"/>
        </w:rPr>
        <w:t xml:space="preserve"> место – Магомедовой </w:t>
      </w:r>
      <w:proofErr w:type="spellStart"/>
      <w:r w:rsidRPr="008F673B">
        <w:rPr>
          <w:rStyle w:val="FontStyle16"/>
          <w:b w:val="0"/>
          <w:i w:val="0"/>
          <w:color w:val="002060"/>
          <w:sz w:val="24"/>
          <w:szCs w:val="24"/>
        </w:rPr>
        <w:t>Сабият</w:t>
      </w:r>
      <w:proofErr w:type="spellEnd"/>
      <w:r w:rsidRPr="008F673B">
        <w:rPr>
          <w:rStyle w:val="FontStyle16"/>
          <w:b w:val="0"/>
          <w:i w:val="0"/>
          <w:color w:val="002060"/>
          <w:sz w:val="24"/>
          <w:szCs w:val="24"/>
        </w:rPr>
        <w:t>, ученице 11 класса МКОУ «Бурдекинская СОШ»;</w:t>
      </w:r>
    </w:p>
    <w:p w:rsidR="0045109A" w:rsidRPr="008F673B" w:rsidRDefault="0045109A" w:rsidP="0045109A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4"/>
          <w:szCs w:val="24"/>
        </w:rPr>
      </w:pPr>
      <w:r w:rsidRPr="008F673B">
        <w:rPr>
          <w:rStyle w:val="FontStyle16"/>
          <w:b w:val="0"/>
          <w:i w:val="0"/>
          <w:color w:val="002060"/>
          <w:sz w:val="24"/>
          <w:szCs w:val="24"/>
        </w:rPr>
        <w:t xml:space="preserve">Руководитель: </w:t>
      </w:r>
      <w:proofErr w:type="spellStart"/>
      <w:r w:rsidRPr="008F673B">
        <w:rPr>
          <w:rStyle w:val="FontStyle16"/>
          <w:b w:val="0"/>
          <w:i w:val="0"/>
          <w:color w:val="002060"/>
          <w:sz w:val="24"/>
          <w:szCs w:val="24"/>
        </w:rPr>
        <w:t>Нурмагомедова</w:t>
      </w:r>
      <w:proofErr w:type="spellEnd"/>
      <w:r w:rsidRPr="008F673B">
        <w:rPr>
          <w:rStyle w:val="FontStyle16"/>
          <w:b w:val="0"/>
          <w:i w:val="0"/>
          <w:color w:val="002060"/>
          <w:sz w:val="24"/>
          <w:szCs w:val="24"/>
        </w:rPr>
        <w:t xml:space="preserve"> З.Д.</w:t>
      </w:r>
      <w:r w:rsidR="00A41D75" w:rsidRPr="008F673B">
        <w:rPr>
          <w:rStyle w:val="FontStyle16"/>
          <w:b w:val="0"/>
          <w:i w:val="0"/>
          <w:color w:val="002060"/>
          <w:sz w:val="24"/>
          <w:szCs w:val="24"/>
        </w:rPr>
        <w:t>;</w:t>
      </w:r>
    </w:p>
    <w:p w:rsidR="0063165B" w:rsidRPr="008F673B" w:rsidRDefault="0063165B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Казбековой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Мариям, ученице</w:t>
      </w:r>
      <w:r w:rsidR="00A41D75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10 класса МКОУ «Кадиркентская СОШ»;</w:t>
      </w:r>
    </w:p>
    <w:p w:rsidR="0063165B" w:rsidRPr="008F673B" w:rsidRDefault="0063165B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Руководитель: Османов И.И.;</w:t>
      </w:r>
    </w:p>
    <w:p w:rsidR="0063165B" w:rsidRPr="008F673B" w:rsidRDefault="0063165B" w:rsidP="006316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Алхилаеву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Мавлету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, ученику 9 класса МКОУ «Канасирагинская СОШ»;</w:t>
      </w:r>
    </w:p>
    <w:p w:rsidR="0063165B" w:rsidRPr="008F673B" w:rsidRDefault="0063165B" w:rsidP="006316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Мирзаев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Ж.Ш.</w:t>
      </w:r>
    </w:p>
    <w:p w:rsidR="003B0878" w:rsidRPr="008F673B" w:rsidRDefault="003B0878" w:rsidP="003B08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r w:rsidR="0063165B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Магомедовой Эльвире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, ученице </w:t>
      </w:r>
      <w:r w:rsidR="0063165B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9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класса МКОУ «Мургукская СОШ»;</w:t>
      </w:r>
    </w:p>
    <w:p w:rsidR="003B0878" w:rsidRPr="008F673B" w:rsidRDefault="003B0878" w:rsidP="003B08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="0063165B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Хидирова</w:t>
      </w:r>
      <w:proofErr w:type="spellEnd"/>
      <w:r w:rsidR="0063165B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З.Х.</w:t>
      </w:r>
    </w:p>
    <w:p w:rsidR="0045109A" w:rsidRPr="008F673B" w:rsidRDefault="0045109A" w:rsidP="0045109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45109A" w:rsidRPr="008F673B" w:rsidRDefault="0045109A" w:rsidP="0045109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 направлении «Естественные науки и современный мир»: </w:t>
      </w:r>
    </w:p>
    <w:p w:rsidR="0045109A" w:rsidRPr="008F673B" w:rsidRDefault="0045109A" w:rsidP="0045109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Секция: Проблемы загрязнения окружающей среды</w:t>
      </w:r>
    </w:p>
    <w:p w:rsidR="0063165B" w:rsidRPr="008F673B" w:rsidRDefault="0063165B" w:rsidP="006316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r w:rsidR="0045109A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Ахмедову </w:t>
      </w:r>
      <w:proofErr w:type="spellStart"/>
      <w:r w:rsidR="0045109A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Мирзахану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, учени</w:t>
      </w:r>
      <w:r w:rsidR="0045109A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ку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10 класса МКОУ «Ванашимахинская СОШ»;</w:t>
      </w:r>
    </w:p>
    <w:p w:rsidR="0063165B" w:rsidRPr="008F673B" w:rsidRDefault="0063165B" w:rsidP="006316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Руководитель: </w:t>
      </w:r>
      <w:r w:rsidR="0045109A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Меджидова У.К.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</w:t>
      </w:r>
    </w:p>
    <w:p w:rsidR="00B45E24" w:rsidRPr="008F673B" w:rsidRDefault="00B45E24" w:rsidP="006316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</w:p>
    <w:p w:rsidR="00A41D75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 направлении </w:t>
      </w:r>
      <w:r w:rsidR="00A41D75"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«Социально-гуманитарные и экономические науки»: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Секция: Прикладное искусство и дизайн 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Андалаевой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Хулаба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, ученице 8 класса МКОУ «Нижнемулебкинская СОШ»;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Раджабова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З.Б. 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 направлении «Социально-гуманитарные и экономические науки»: 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Секция: Русский язык</w:t>
      </w:r>
    </w:p>
    <w:p w:rsidR="00B45E24" w:rsidRPr="008F673B" w:rsidRDefault="00B45E24" w:rsidP="00B45E24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4"/>
          <w:szCs w:val="24"/>
        </w:rPr>
      </w:pPr>
      <w:r w:rsidRPr="008F673B">
        <w:rPr>
          <w:rFonts w:ascii="Times New Roman" w:hAnsi="Times New Roman"/>
          <w:b/>
          <w:bCs/>
          <w:i/>
          <w:iCs/>
          <w:color w:val="002060"/>
        </w:rPr>
        <w:t xml:space="preserve"> </w:t>
      </w:r>
      <w:r w:rsidRPr="008F673B">
        <w:rPr>
          <w:rStyle w:val="FontStyle16"/>
          <w:b w:val="0"/>
          <w:i w:val="0"/>
          <w:color w:val="002060"/>
          <w:sz w:val="24"/>
          <w:szCs w:val="24"/>
          <w:lang w:val="en-US"/>
        </w:rPr>
        <w:t>I</w:t>
      </w:r>
      <w:r w:rsidRPr="008F673B">
        <w:rPr>
          <w:rStyle w:val="FontStyle16"/>
          <w:b w:val="0"/>
          <w:i w:val="0"/>
          <w:color w:val="002060"/>
          <w:sz w:val="24"/>
          <w:szCs w:val="24"/>
        </w:rPr>
        <w:t xml:space="preserve"> место – Гасановой </w:t>
      </w:r>
      <w:proofErr w:type="spellStart"/>
      <w:r w:rsidRPr="008F673B">
        <w:rPr>
          <w:rStyle w:val="FontStyle16"/>
          <w:b w:val="0"/>
          <w:i w:val="0"/>
          <w:color w:val="002060"/>
          <w:sz w:val="24"/>
          <w:szCs w:val="24"/>
        </w:rPr>
        <w:t>Патимат</w:t>
      </w:r>
      <w:proofErr w:type="spellEnd"/>
      <w:r w:rsidRPr="008F673B">
        <w:rPr>
          <w:rStyle w:val="FontStyle16"/>
          <w:b w:val="0"/>
          <w:i w:val="0"/>
          <w:color w:val="002060"/>
          <w:sz w:val="24"/>
          <w:szCs w:val="24"/>
        </w:rPr>
        <w:t>, ученице 8 класса МКОУ «Нижнемахаргинская СОШ»;</w:t>
      </w:r>
    </w:p>
    <w:p w:rsidR="00B45E24" w:rsidRPr="008F673B" w:rsidRDefault="00B45E24" w:rsidP="00B45E24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4"/>
          <w:szCs w:val="24"/>
        </w:rPr>
      </w:pPr>
      <w:r w:rsidRPr="008F673B">
        <w:rPr>
          <w:rStyle w:val="FontStyle16"/>
          <w:b w:val="0"/>
          <w:i w:val="0"/>
          <w:color w:val="002060"/>
          <w:sz w:val="24"/>
          <w:szCs w:val="24"/>
        </w:rPr>
        <w:t>Руководитель: Мусаева О.М.</w:t>
      </w:r>
      <w:r w:rsidR="004C4078" w:rsidRPr="008F673B">
        <w:rPr>
          <w:rStyle w:val="FontStyle16"/>
          <w:b w:val="0"/>
          <w:i w:val="0"/>
          <w:color w:val="002060"/>
          <w:sz w:val="24"/>
          <w:szCs w:val="24"/>
        </w:rPr>
        <w:t>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r w:rsidR="00A41D75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Сулеймановой </w:t>
      </w:r>
      <w:proofErr w:type="spellStart"/>
      <w:r w:rsidR="00A41D75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П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атимат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, ученице 5 класса МКОУ «Бурдекинская СОШ»;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Руководитель: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Халимбекова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П.М.;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Гапизовой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Баху, ученице 10 класса МКОУ «Аймаумахинская СОШ»;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Руководитель: Омарова Л.О.</w:t>
      </w:r>
      <w:r w:rsidR="00A41D75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Магомедовой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Калим</w:t>
      </w:r>
      <w:r w:rsidR="00A41D75"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т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, ученице 10 класса МКОУ «Сергокалинская СОШ №2»;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Руководитель: Магомедова Р.Р.</w:t>
      </w:r>
    </w:p>
    <w:p w:rsidR="00A41D75" w:rsidRPr="008F673B" w:rsidRDefault="00A41D75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</w:p>
    <w:p w:rsidR="00A41D75" w:rsidRPr="008F673B" w:rsidRDefault="00A41D75" w:rsidP="00A41D7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В направлении «Социально-гуманитарные и экономические науки»:</w:t>
      </w:r>
    </w:p>
    <w:p w:rsidR="00A41D75" w:rsidRPr="008F673B" w:rsidRDefault="00A41D75" w:rsidP="00A41D7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Секция: История</w:t>
      </w:r>
    </w:p>
    <w:p w:rsidR="00A41D75" w:rsidRPr="008F673B" w:rsidRDefault="00A41D75" w:rsidP="00A41D75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        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Ахмедовой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Аминат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, ученице 8 класса </w:t>
      </w:r>
      <w:r w:rsidRPr="008F673B">
        <w:rPr>
          <w:rStyle w:val="FontStyle16"/>
          <w:b w:val="0"/>
          <w:i w:val="0"/>
          <w:color w:val="002060"/>
          <w:sz w:val="24"/>
          <w:szCs w:val="24"/>
        </w:rPr>
        <w:t>МКОУ «Ванашимахинская СОШ»;</w:t>
      </w:r>
    </w:p>
    <w:p w:rsidR="00A41D75" w:rsidRPr="008F673B" w:rsidRDefault="00A41D75" w:rsidP="00A41D7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Руководитель: Омарова А.О.</w:t>
      </w:r>
    </w:p>
    <w:p w:rsidR="00A41D75" w:rsidRPr="008F673B" w:rsidRDefault="00A41D75" w:rsidP="00A41D75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        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val="en-US" w:eastAsia="ru-RU"/>
        </w:rPr>
        <w:t>II</w:t>
      </w: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 место – Омаровой </w:t>
      </w:r>
      <w:proofErr w:type="spellStart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Марзият</w:t>
      </w:r>
      <w:proofErr w:type="spellEnd"/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, ученице 9 класса </w:t>
      </w:r>
      <w:r w:rsidRPr="008F673B">
        <w:rPr>
          <w:rStyle w:val="FontStyle16"/>
          <w:b w:val="0"/>
          <w:i w:val="0"/>
          <w:color w:val="002060"/>
          <w:sz w:val="24"/>
          <w:szCs w:val="24"/>
        </w:rPr>
        <w:t>МКОУ «Ванашимахинская СОШ»;</w:t>
      </w:r>
    </w:p>
    <w:p w:rsidR="00A41D75" w:rsidRPr="008F673B" w:rsidRDefault="00A41D75" w:rsidP="00A41D7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Руководитель: Мусаева Н.М.</w:t>
      </w:r>
    </w:p>
    <w:p w:rsidR="00B45E24" w:rsidRPr="008F673B" w:rsidRDefault="00B45E24" w:rsidP="00B45E2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45109A" w:rsidRPr="008F673B" w:rsidRDefault="0045109A" w:rsidP="0063165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</w:pPr>
    </w:p>
    <w:p w:rsidR="008B1EB5" w:rsidRPr="008F673B" w:rsidRDefault="008B1EB5" w:rsidP="005E468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Исходя из вышеизложенного</w:t>
      </w:r>
    </w:p>
    <w:p w:rsidR="008B1EB5" w:rsidRPr="008F673B" w:rsidRDefault="008B1EB5" w:rsidP="005E468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приказываю:</w:t>
      </w:r>
    </w:p>
    <w:p w:rsidR="008B1EB5" w:rsidRPr="008F673B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   Утвердить решение жюри Конкурса.</w:t>
      </w:r>
    </w:p>
    <w:p w:rsidR="00E472FB" w:rsidRPr="008F673B" w:rsidRDefault="008B1EB5" w:rsidP="004A20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   Отметить положительную работу руководителей следующих образовательных организаций, обеспечивших участие у</w:t>
      </w:r>
      <w:r w:rsidR="000013C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чащихся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013C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конференции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«Сергокалинская СОШ №2» (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Абдурагимова И.М.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), МКОУ «Ванашимахинская СОШ» (</w:t>
      </w:r>
      <w:proofErr w:type="spellStart"/>
      <w:r w:rsidR="004733A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Аликадиев</w:t>
      </w:r>
      <w:proofErr w:type="spellEnd"/>
      <w:r w:rsidR="004733A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А.М.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), МКОУ «Нижнемахаргинская СОШ» (</w:t>
      </w:r>
      <w:r w:rsidR="00E472FB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Абдуллаев У.М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.), МКОУ «Бурдекинская СОШ» (Джамбулатов 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А.К.), МКОУ «Канасирагинская СОШ» (Джамбалаев М.Р.), 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«Кадиркентская СОШ» 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(Юсупов И.М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.), </w:t>
      </w:r>
      <w:r w:rsidR="004A20E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«Мур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гукская СОШ» (Шахнавазова З.М.), МКОУ «Аймаумахинская СОШ» 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(Гамидова Г.С.),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«Нижнемулебкинская СОШ» 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(Муртузалиев М.К.),</w:t>
      </w:r>
    </w:p>
    <w:p w:rsidR="008B1EB5" w:rsidRPr="008F673B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    Руководителям образовательных организаций района:</w:t>
      </w:r>
    </w:p>
    <w:p w:rsidR="00E472FB" w:rsidRPr="008F673B" w:rsidRDefault="00E472FB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3.1. Ответственно относиться к подготовке к конкурсу;</w:t>
      </w:r>
    </w:p>
    <w:p w:rsidR="008B1EB5" w:rsidRPr="008F673B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3.1. 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Выявлять способных и одаренных учащихся;</w:t>
      </w:r>
    </w:p>
    <w:p w:rsidR="00575D36" w:rsidRPr="008F673B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3.2. 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Вовлекать учащихся в научный поиск,</w:t>
      </w:r>
      <w:r w:rsidR="00575D36" w:rsidRPr="008F673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привлекать их к исследовательской деятельности в науке.</w:t>
      </w:r>
    </w:p>
    <w:p w:rsidR="00E472FB" w:rsidRPr="008F673B" w:rsidRDefault="008B1EB5" w:rsidP="00DD4F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Указать на низкую исполнительную дисциплину руководител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ей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общеобразовательных организаций 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«Сергокалинская СОШ №1» (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Магомедов М.А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«Миглакасимахинская СОШ» (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Мирзамагомедов М.М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«Краснопартизанская СОШ» (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Магомедов А.М.),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4C0E59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«Бурхимахинская СОШ» (Абдулабегов М.М.),</w:t>
      </w:r>
      <w:r w:rsidR="004C0E59" w:rsidRPr="008F673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C0E59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МКОУ «Кичигамринская СОШ» </w:t>
      </w:r>
      <w:r w:rsidR="004C0E59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(Гасанова Р.М.), 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МКОУ «Дегвинская СОШ» (</w:t>
      </w:r>
      <w:r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Мусалаев Х.И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«Аялизимахинская СОШ» (</w:t>
      </w:r>
      <w:r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Зугумова К.М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«Новомугринская СОШ» (</w:t>
      </w:r>
      <w:r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Магомедова Б.З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«Маммаульская СОШ» (</w:t>
      </w:r>
      <w:r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Омарова Р.С</w:t>
      </w: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«Балтамахинская СОШ» (</w:t>
      </w:r>
      <w:r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Омаров Р.А</w:t>
      </w:r>
      <w:r w:rsidR="000013C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МКОУ «Урахинская СОШ» (</w:t>
      </w:r>
      <w:r w:rsidR="00E472FB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Салихов З.С</w:t>
      </w:r>
      <w:r w:rsidR="00E472FB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.), МКОУ «Мюрегинская СОШ» (</w:t>
      </w:r>
      <w:r w:rsidR="00A41D75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Арсланалиев К.М.</w:t>
      </w:r>
      <w:r w:rsidR="00E472FB" w:rsidRPr="008F673B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).</w:t>
      </w:r>
    </w:p>
    <w:p w:rsidR="000013C4" w:rsidRPr="008F673B" w:rsidRDefault="000013C4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5D36" w:rsidRPr="008F673B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E467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5. 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Направить 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</w:t>
      </w:r>
      <w:r w:rsidR="003E467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аботы 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ДИРО </w:t>
      </w:r>
      <w:r w:rsidR="003E467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для участия </w:t>
      </w:r>
      <w:r w:rsidR="005949C0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3E467A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XX</w:t>
      </w:r>
      <w:r w:rsidR="004C0E59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V</w:t>
      </w:r>
      <w:r w:rsidR="002879F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A41D7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Республиканск</w:t>
      </w:r>
      <w:r w:rsidR="005E46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научн</w:t>
      </w:r>
      <w:r w:rsidR="005E46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конференци</w:t>
      </w:r>
      <w:r w:rsidR="005E468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="00575D36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молодых исследователей «Шаг в будущее».</w:t>
      </w:r>
    </w:p>
    <w:p w:rsidR="008B1EB5" w:rsidRPr="008F673B" w:rsidRDefault="00EC5F4C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</w:t>
      </w:r>
      <w:r w:rsidR="008B1EB5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Контроль за исполнением данного приказа 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возложить на </w:t>
      </w:r>
      <w:proofErr w:type="gramStart"/>
      <w:r w:rsidR="003B0878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зам.начальника</w:t>
      </w:r>
      <w:proofErr w:type="gramEnd"/>
      <w:r w:rsidR="003B0878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25424" w:rsidRPr="008F673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Мусаева М.И.</w:t>
      </w:r>
    </w:p>
    <w:p w:rsidR="005E4686" w:rsidRPr="008F673B" w:rsidRDefault="005E4686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7D56B3" w:rsidRPr="008F673B" w:rsidRDefault="00927CC8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Начальник </w:t>
      </w:r>
    </w:p>
    <w:p w:rsidR="001233B9" w:rsidRPr="008F673B" w:rsidRDefault="00927CC8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МКУ «У</w:t>
      </w:r>
      <w:r w:rsidR="001233B9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правление образования</w:t>
      </w:r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</w:t>
      </w:r>
    </w:p>
    <w:p w:rsidR="00927CC8" w:rsidRPr="008F673B" w:rsidRDefault="001233B9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Сергокалинского </w:t>
      </w:r>
      <w:proofErr w:type="gramStart"/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района</w:t>
      </w:r>
      <w:r w:rsidR="00927CC8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  </w:t>
      </w:r>
      <w:proofErr w:type="gramEnd"/>
      <w:r w:rsidR="00927CC8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                                          </w:t>
      </w:r>
      <w:r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</w:t>
      </w:r>
      <w:r w:rsidR="00927CC8" w:rsidRPr="008F673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Х.Исаева </w:t>
      </w:r>
    </w:p>
    <w:p w:rsidR="007D56B3" w:rsidRPr="008F673B" w:rsidRDefault="007D56B3" w:rsidP="00911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56B3" w:rsidRPr="007D56B3" w:rsidRDefault="007D56B3" w:rsidP="007D56B3">
      <w:pPr>
        <w:suppressAutoHyphens/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4"/>
        </w:rPr>
      </w:pPr>
      <w:r w:rsidRPr="007D56B3">
        <w:rPr>
          <w:rFonts w:ascii="Times New Roman" w:hAnsi="Times New Roman" w:cs="Times New Roman"/>
          <w:i/>
          <w:sz w:val="20"/>
          <w:szCs w:val="24"/>
        </w:rPr>
        <w:t>Исп. Магомедова У.К.</w:t>
      </w:r>
    </w:p>
    <w:p w:rsidR="00927CC8" w:rsidRPr="007D56B3" w:rsidRDefault="007D56B3" w:rsidP="008402D5">
      <w:pPr>
        <w:suppressAutoHyphens/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7D56B3">
        <w:rPr>
          <w:rFonts w:ascii="Times New Roman" w:hAnsi="Times New Roman" w:cs="Times New Roman"/>
          <w:i/>
          <w:sz w:val="20"/>
          <w:szCs w:val="24"/>
        </w:rPr>
        <w:t>Тел.: 8 903 482 57 46</w:t>
      </w:r>
    </w:p>
    <w:sectPr w:rsidR="00927CC8" w:rsidRPr="007D56B3" w:rsidSect="00C37411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AB2"/>
    <w:multiLevelType w:val="hybridMultilevel"/>
    <w:tmpl w:val="3F889A62"/>
    <w:lvl w:ilvl="0" w:tplc="B16AC5F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87427E"/>
    <w:multiLevelType w:val="hybridMultilevel"/>
    <w:tmpl w:val="566494B2"/>
    <w:lvl w:ilvl="0" w:tplc="AC6AF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5"/>
    <w:rsid w:val="000013C4"/>
    <w:rsid w:val="00012D02"/>
    <w:rsid w:val="00063DB1"/>
    <w:rsid w:val="000838A2"/>
    <w:rsid w:val="0009210E"/>
    <w:rsid w:val="00095AA5"/>
    <w:rsid w:val="001233B9"/>
    <w:rsid w:val="0012601D"/>
    <w:rsid w:val="00163001"/>
    <w:rsid w:val="001D4ED5"/>
    <w:rsid w:val="00225424"/>
    <w:rsid w:val="002261AB"/>
    <w:rsid w:val="00257863"/>
    <w:rsid w:val="0026042C"/>
    <w:rsid w:val="002879F6"/>
    <w:rsid w:val="002A167E"/>
    <w:rsid w:val="002C3038"/>
    <w:rsid w:val="002E18C5"/>
    <w:rsid w:val="002F1B43"/>
    <w:rsid w:val="00351F00"/>
    <w:rsid w:val="0036347D"/>
    <w:rsid w:val="00387B2D"/>
    <w:rsid w:val="00391096"/>
    <w:rsid w:val="003B0878"/>
    <w:rsid w:val="003C1AC0"/>
    <w:rsid w:val="003C5FC3"/>
    <w:rsid w:val="003E467A"/>
    <w:rsid w:val="00411516"/>
    <w:rsid w:val="00423F22"/>
    <w:rsid w:val="00427BE7"/>
    <w:rsid w:val="0045109A"/>
    <w:rsid w:val="00452620"/>
    <w:rsid w:val="004733A1"/>
    <w:rsid w:val="004A20E4"/>
    <w:rsid w:val="004A7776"/>
    <w:rsid w:val="004B053B"/>
    <w:rsid w:val="004C0E59"/>
    <w:rsid w:val="004C4078"/>
    <w:rsid w:val="004C554F"/>
    <w:rsid w:val="004F40C2"/>
    <w:rsid w:val="005176F9"/>
    <w:rsid w:val="00523E49"/>
    <w:rsid w:val="00536D6F"/>
    <w:rsid w:val="00545FE4"/>
    <w:rsid w:val="00575D36"/>
    <w:rsid w:val="0058763B"/>
    <w:rsid w:val="005949C0"/>
    <w:rsid w:val="005D45EF"/>
    <w:rsid w:val="005E4686"/>
    <w:rsid w:val="005E6492"/>
    <w:rsid w:val="005F35E4"/>
    <w:rsid w:val="0063165B"/>
    <w:rsid w:val="006C4386"/>
    <w:rsid w:val="007059A5"/>
    <w:rsid w:val="007413D7"/>
    <w:rsid w:val="00761EC9"/>
    <w:rsid w:val="00775281"/>
    <w:rsid w:val="00785E85"/>
    <w:rsid w:val="007D56B3"/>
    <w:rsid w:val="007F25D3"/>
    <w:rsid w:val="008402D5"/>
    <w:rsid w:val="008409B5"/>
    <w:rsid w:val="00850B75"/>
    <w:rsid w:val="00850ECD"/>
    <w:rsid w:val="008B1EB5"/>
    <w:rsid w:val="008E5FED"/>
    <w:rsid w:val="008F673B"/>
    <w:rsid w:val="00903B1D"/>
    <w:rsid w:val="009116A6"/>
    <w:rsid w:val="00927CC8"/>
    <w:rsid w:val="00975B2A"/>
    <w:rsid w:val="00981D57"/>
    <w:rsid w:val="009A64A5"/>
    <w:rsid w:val="009D5E6A"/>
    <w:rsid w:val="00A14B90"/>
    <w:rsid w:val="00A41D75"/>
    <w:rsid w:val="00A47BAC"/>
    <w:rsid w:val="00A73C05"/>
    <w:rsid w:val="00AD3699"/>
    <w:rsid w:val="00B10CAA"/>
    <w:rsid w:val="00B1343F"/>
    <w:rsid w:val="00B45E24"/>
    <w:rsid w:val="00BA4CC4"/>
    <w:rsid w:val="00BD0408"/>
    <w:rsid w:val="00BF499A"/>
    <w:rsid w:val="00BF5FF7"/>
    <w:rsid w:val="00C03F10"/>
    <w:rsid w:val="00C37411"/>
    <w:rsid w:val="00C81A25"/>
    <w:rsid w:val="00CA368F"/>
    <w:rsid w:val="00CA44F5"/>
    <w:rsid w:val="00CD0DAA"/>
    <w:rsid w:val="00D539C8"/>
    <w:rsid w:val="00D774B7"/>
    <w:rsid w:val="00DA06DD"/>
    <w:rsid w:val="00DD4F6C"/>
    <w:rsid w:val="00DF7E0E"/>
    <w:rsid w:val="00E43C3D"/>
    <w:rsid w:val="00E472FB"/>
    <w:rsid w:val="00E507A1"/>
    <w:rsid w:val="00E510A4"/>
    <w:rsid w:val="00E52E86"/>
    <w:rsid w:val="00E97FC9"/>
    <w:rsid w:val="00EC31FB"/>
    <w:rsid w:val="00EC5F4C"/>
    <w:rsid w:val="00ED2731"/>
    <w:rsid w:val="00ED7A25"/>
    <w:rsid w:val="00EE4ED3"/>
    <w:rsid w:val="00F1152F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5233"/>
  <w15:docId w15:val="{50DDDF38-D655-428C-8D9A-435CC7F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D6F"/>
  </w:style>
  <w:style w:type="character" w:styleId="a4">
    <w:name w:val="Hyperlink"/>
    <w:basedOn w:val="a0"/>
    <w:uiPriority w:val="99"/>
    <w:semiHidden/>
    <w:unhideWhenUsed/>
    <w:rsid w:val="00536D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4A5"/>
    <w:pPr>
      <w:ind w:left="720"/>
      <w:contextualSpacing/>
    </w:pPr>
  </w:style>
  <w:style w:type="paragraph" w:customStyle="1" w:styleId="Style9">
    <w:name w:val="Style9"/>
    <w:basedOn w:val="a"/>
    <w:uiPriority w:val="99"/>
    <w:rsid w:val="00C03F1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03F1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BF5FF7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F5FF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E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3</cp:revision>
  <cp:lastPrinted>2021-11-11T17:19:00Z</cp:lastPrinted>
  <dcterms:created xsi:type="dcterms:W3CDTF">2021-11-15T05:48:00Z</dcterms:created>
  <dcterms:modified xsi:type="dcterms:W3CDTF">2021-11-15T05:50:00Z</dcterms:modified>
</cp:coreProperties>
</file>